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39C3" w14:textId="0F9D60BC" w:rsidR="00CA0822" w:rsidRDefault="00CA0822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A649" w14:textId="4B97F1A1" w:rsidR="00BB1DCE" w:rsidRPr="0050159C" w:rsidRDefault="0050159C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>UNIDAD DE ACCESO A LA I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NFORMACIÓN </w:t>
      </w:r>
      <w:r w:rsidR="00EC1628">
        <w:rPr>
          <w:rFonts w:ascii="Times New Roman" w:hAnsi="Times New Roman" w:cs="Times New Roman"/>
          <w:b/>
          <w:sz w:val="24"/>
          <w:szCs w:val="24"/>
        </w:rPr>
        <w:t>PÚBLICA, del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Municipio </w:t>
      </w:r>
      <w:r w:rsidR="00EC1628">
        <w:rPr>
          <w:rFonts w:ascii="Times New Roman" w:hAnsi="Times New Roman" w:cs="Times New Roman"/>
          <w:b/>
          <w:sz w:val="24"/>
          <w:szCs w:val="24"/>
        </w:rPr>
        <w:t>de Guatajiagua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departamento de Morazán, 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A1344E">
        <w:rPr>
          <w:rFonts w:ascii="Times New Roman" w:hAnsi="Times New Roman" w:cs="Times New Roman"/>
          <w:b/>
          <w:sz w:val="24"/>
          <w:szCs w:val="24"/>
        </w:rPr>
        <w:t>ocho horas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D61FA2">
        <w:rPr>
          <w:rFonts w:ascii="Times New Roman" w:hAnsi="Times New Roman" w:cs="Times New Roman"/>
          <w:b/>
          <w:sz w:val="24"/>
          <w:szCs w:val="24"/>
        </w:rPr>
        <w:t xml:space="preserve"> treinta y tres minutos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A1344E">
        <w:rPr>
          <w:rFonts w:ascii="Times New Roman" w:hAnsi="Times New Roman" w:cs="Times New Roman"/>
          <w:b/>
          <w:sz w:val="24"/>
          <w:szCs w:val="24"/>
        </w:rPr>
        <w:t>día diez de diciembre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1344E" w:rsidRPr="0050159C">
        <w:rPr>
          <w:rFonts w:ascii="Times New Roman" w:hAnsi="Times New Roman" w:cs="Times New Roman"/>
          <w:b/>
          <w:sz w:val="24"/>
          <w:szCs w:val="24"/>
        </w:rPr>
        <w:t>dos mil veint</w:t>
      </w:r>
      <w:r w:rsidR="00A1344E">
        <w:rPr>
          <w:rFonts w:ascii="Times New Roman" w:hAnsi="Times New Roman" w:cs="Times New Roman"/>
          <w:b/>
          <w:sz w:val="24"/>
          <w:szCs w:val="24"/>
        </w:rPr>
        <w:t>iunos</w:t>
      </w:r>
      <w:r w:rsidRPr="0050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0620C9A8" w14:textId="054DA554" w:rsidR="00A1344E" w:rsidRDefault="000D3777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A1344E">
        <w:rPr>
          <w:rFonts w:ascii="Times New Roman" w:hAnsi="Times New Roman" w:cs="Times New Roman"/>
          <w:sz w:val="24"/>
          <w:szCs w:val="24"/>
        </w:rPr>
        <w:t>día</w:t>
      </w:r>
      <w:r w:rsidR="00901AE6">
        <w:rPr>
          <w:rFonts w:ascii="Times New Roman" w:hAnsi="Times New Roman" w:cs="Times New Roman"/>
          <w:sz w:val="24"/>
          <w:szCs w:val="24"/>
        </w:rPr>
        <w:t xml:space="preserve"> cuatro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01AE6">
        <w:rPr>
          <w:rFonts w:ascii="Times New Roman" w:hAnsi="Times New Roman" w:cs="Times New Roman"/>
          <w:sz w:val="24"/>
          <w:szCs w:val="24"/>
        </w:rPr>
        <w:t>agosto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del</w:t>
      </w:r>
      <w:r w:rsidR="00EC1628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dos mil veintiuno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, se recibió </w:t>
      </w:r>
      <w:r w:rsidR="00A1344E">
        <w:rPr>
          <w:rFonts w:ascii="Times New Roman" w:hAnsi="Times New Roman" w:cs="Times New Roman"/>
          <w:sz w:val="24"/>
          <w:szCs w:val="24"/>
        </w:rPr>
        <w:t xml:space="preserve">de forma virtual </w:t>
      </w:r>
      <w:r w:rsidR="00A1344E" w:rsidRPr="0050159C">
        <w:rPr>
          <w:rFonts w:ascii="Times New Roman" w:hAnsi="Times New Roman" w:cs="Times New Roman"/>
          <w:sz w:val="24"/>
          <w:szCs w:val="24"/>
        </w:rPr>
        <w:t>la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solicitud de inf</w:t>
      </w:r>
      <w:r>
        <w:rPr>
          <w:rFonts w:ascii="Times New Roman" w:hAnsi="Times New Roman" w:cs="Times New Roman"/>
          <w:sz w:val="24"/>
          <w:szCs w:val="24"/>
        </w:rPr>
        <w:t xml:space="preserve">ormación con referencia 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01AE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/UAIP /</w:t>
      </w:r>
      <w:r w:rsidR="0050159C" w:rsidRPr="000D377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C162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0159C" w:rsidRPr="0050159C">
        <w:rPr>
          <w:rFonts w:ascii="Times New Roman" w:hAnsi="Times New Roman" w:cs="Times New Roman"/>
          <w:sz w:val="24"/>
          <w:szCs w:val="24"/>
        </w:rPr>
        <w:t>, en la que requieren:</w:t>
      </w:r>
    </w:p>
    <w:p w14:paraId="21E37975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Natalidad y mortalidad en los últimos 10 años.</w:t>
      </w:r>
    </w:p>
    <w:p w14:paraId="2EB74DFA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Economía del municipio</w:t>
      </w:r>
    </w:p>
    <w:p w14:paraId="49374CCE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Costumbres y tradiciones</w:t>
      </w:r>
    </w:p>
    <w:p w14:paraId="698A64A2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Historia del municipio</w:t>
      </w:r>
    </w:p>
    <w:p w14:paraId="7D4386F8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Productos del municipio</w:t>
      </w:r>
    </w:p>
    <w:p w14:paraId="229DDC6B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Imágenes del municipio </w:t>
      </w:r>
    </w:p>
    <w:p w14:paraId="5CFDEBD7" w14:textId="1EB93115" w:rsidR="00536E01" w:rsidRPr="00901AE6" w:rsidRDefault="00901AE6" w:rsidP="0050159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de estadio  </w:t>
      </w:r>
    </w:p>
    <w:p w14:paraId="0311C247" w14:textId="00A3AF88" w:rsidR="0050159C" w:rsidRPr="0050159C" w:rsidRDefault="0050159C" w:rsidP="005015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 xml:space="preserve">TRAMITACIÓN </w:t>
      </w:r>
    </w:p>
    <w:p w14:paraId="5B56C3C8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A1AD05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17776FBC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 xml:space="preserve">La LAIP define en su Art. 6 letra “c” la información pública la cual es aquella en poder de los entes obligados contenida en documentos, archivos, datos, bases de </w:t>
      </w:r>
      <w:r w:rsidRPr="0050159C">
        <w:rPr>
          <w:rFonts w:ascii="Times New Roman" w:hAnsi="Times New Roman" w:cs="Times New Roman"/>
          <w:sz w:val="24"/>
          <w:szCs w:val="24"/>
        </w:rPr>
        <w:lastRenderedPageBreak/>
        <w:t>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5C064DBF" w14:textId="53C6FDA0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Procedí a requerir la información al respon</w:t>
      </w:r>
      <w:r w:rsidR="00A1344E">
        <w:rPr>
          <w:rFonts w:ascii="Times New Roman" w:hAnsi="Times New Roman" w:cs="Times New Roman"/>
          <w:sz w:val="24"/>
          <w:szCs w:val="24"/>
        </w:rPr>
        <w:t>sable en e</w:t>
      </w:r>
      <w:r w:rsidR="00901AE6">
        <w:rPr>
          <w:rFonts w:ascii="Times New Roman" w:hAnsi="Times New Roman" w:cs="Times New Roman"/>
          <w:sz w:val="24"/>
          <w:szCs w:val="24"/>
        </w:rPr>
        <w:t>ste caso unidad de Registro del Estado Familiar y unidad de Comunicaciones</w:t>
      </w:r>
      <w:r w:rsidR="00F50AAC">
        <w:rPr>
          <w:rFonts w:ascii="Times New Roman" w:hAnsi="Times New Roman" w:cs="Times New Roman"/>
          <w:sz w:val="24"/>
          <w:szCs w:val="24"/>
        </w:rPr>
        <w:t xml:space="preserve"> </w:t>
      </w:r>
      <w:r w:rsidRPr="0050159C">
        <w:rPr>
          <w:rFonts w:ascii="Times New Roman" w:hAnsi="Times New Roman" w:cs="Times New Roman"/>
          <w:sz w:val="24"/>
          <w:szCs w:val="24"/>
        </w:rPr>
        <w:t>para que recopilara la información, verificará su clasificación y comunicará la forma en que se encuentra disponible.</w:t>
      </w:r>
    </w:p>
    <w:p w14:paraId="78E1790B" w14:textId="367133DF" w:rsidR="00A37B49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Posterior</w:t>
      </w:r>
      <w:r w:rsidR="00F50AAC">
        <w:rPr>
          <w:rFonts w:ascii="Times New Roman" w:hAnsi="Times New Roman" w:cs="Times New Roman"/>
          <w:sz w:val="24"/>
          <w:szCs w:val="24"/>
        </w:rPr>
        <w:t>mente el responsable</w:t>
      </w:r>
      <w:r w:rsidR="00EC1628">
        <w:rPr>
          <w:rFonts w:ascii="Times New Roman" w:hAnsi="Times New Roman" w:cs="Times New Roman"/>
          <w:sz w:val="24"/>
          <w:szCs w:val="24"/>
        </w:rPr>
        <w:t>,</w:t>
      </w:r>
      <w:r w:rsidR="00901AE6">
        <w:rPr>
          <w:rFonts w:ascii="Times New Roman" w:hAnsi="Times New Roman" w:cs="Times New Roman"/>
          <w:sz w:val="24"/>
          <w:szCs w:val="24"/>
        </w:rPr>
        <w:t xml:space="preserve"> me entregó la documentación que se logró</w:t>
      </w:r>
      <w:bookmarkStart w:id="0" w:name="_GoBack"/>
      <w:bookmarkEnd w:id="0"/>
      <w:r w:rsidR="00901AE6">
        <w:rPr>
          <w:rFonts w:ascii="Times New Roman" w:hAnsi="Times New Roman" w:cs="Times New Roman"/>
          <w:sz w:val="24"/>
          <w:szCs w:val="24"/>
        </w:rPr>
        <w:t xml:space="preserve"> recopilar.</w:t>
      </w:r>
      <w:r w:rsidRPr="00501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80F8" w14:textId="77777777" w:rsidR="0050159C" w:rsidRP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Vista la solicitud de información, el suscrito Oficial de Información con base al Art. 66 y 71 de la LAIP, RESUELVE:</w:t>
      </w:r>
    </w:p>
    <w:p w14:paraId="3E79B28A" w14:textId="77777777" w:rsid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BB7">
        <w:rPr>
          <w:rFonts w:ascii="Times New Roman" w:hAnsi="Times New Roman" w:cs="Times New Roman"/>
          <w:b/>
          <w:sz w:val="24"/>
          <w:szCs w:val="24"/>
        </w:rPr>
        <w:t>ENTRÉGUESE</w:t>
      </w:r>
      <w:r w:rsidRPr="0050159C">
        <w:rPr>
          <w:rFonts w:ascii="Times New Roman" w:hAnsi="Times New Roman" w:cs="Times New Roman"/>
          <w:sz w:val="24"/>
          <w:szCs w:val="24"/>
        </w:rPr>
        <w:t xml:space="preserve"> la documentación solicitada. </w:t>
      </w:r>
    </w:p>
    <w:p w14:paraId="5DC32921" w14:textId="77777777" w:rsidR="00C36BB7" w:rsidRPr="0050159C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33450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6FB3B6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4DCF47" w14:textId="5D6A8B52" w:rsidR="00C36BB7" w:rsidRDefault="0050159C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i/>
          <w:sz w:val="24"/>
          <w:szCs w:val="24"/>
        </w:rPr>
        <w:t>NOTIFÍQUESE.</w:t>
      </w:r>
    </w:p>
    <w:p w14:paraId="0115C58B" w14:textId="77777777" w:rsid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480471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F__________________________</w:t>
      </w:r>
    </w:p>
    <w:p w14:paraId="54DF3D90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Licda. Yoselin Karina Villalta </w:t>
      </w:r>
    </w:p>
    <w:p w14:paraId="1349B2CE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Oficial de información.</w:t>
      </w:r>
    </w:p>
    <w:p w14:paraId="0D5D351F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BCBA726" w14:textId="77777777" w:rsidR="00C36BB7" w:rsidRPr="00C36BB7" w:rsidRDefault="00C36BB7" w:rsidP="00C36BB7">
      <w:pPr>
        <w:rPr>
          <w:rFonts w:ascii="Times New Roman" w:hAnsi="Times New Roman" w:cs="Times New Roman"/>
          <w:i/>
          <w:sz w:val="24"/>
          <w:szCs w:val="24"/>
        </w:rPr>
      </w:pPr>
    </w:p>
    <w:p w14:paraId="5ED8422E" w14:textId="77777777" w:rsidR="00C36BB7" w:rsidRP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36BB7" w:rsidRPr="00C36B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3F2F8" w14:textId="77777777" w:rsidR="00F607E0" w:rsidRDefault="00F607E0" w:rsidP="00C36BB7">
      <w:pPr>
        <w:spacing w:after="0" w:line="240" w:lineRule="auto"/>
      </w:pPr>
      <w:r>
        <w:separator/>
      </w:r>
    </w:p>
  </w:endnote>
  <w:endnote w:type="continuationSeparator" w:id="0">
    <w:p w14:paraId="3980B78B" w14:textId="77777777" w:rsidR="00F607E0" w:rsidRDefault="00F607E0" w:rsidP="00C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31779" w14:textId="77777777" w:rsidR="00F607E0" w:rsidRDefault="00F607E0" w:rsidP="00C36BB7">
      <w:pPr>
        <w:spacing w:after="0" w:line="240" w:lineRule="auto"/>
      </w:pPr>
      <w:r>
        <w:separator/>
      </w:r>
    </w:p>
  </w:footnote>
  <w:footnote w:type="continuationSeparator" w:id="0">
    <w:p w14:paraId="7B4789FB" w14:textId="77777777" w:rsidR="00F607E0" w:rsidRDefault="00F607E0" w:rsidP="00C3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52C3" w14:textId="0FE81795" w:rsidR="00C36BB7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0C9563" wp14:editId="7175CCCE">
          <wp:simplePos x="0" y="0"/>
          <wp:positionH relativeFrom="margin">
            <wp:posOffset>1738630</wp:posOffset>
          </wp:positionH>
          <wp:positionV relativeFrom="paragraph">
            <wp:posOffset>7620</wp:posOffset>
          </wp:positionV>
          <wp:extent cx="2591435" cy="933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3D2DB0" w14:textId="24A19F38" w:rsidR="003311E1" w:rsidRDefault="003311E1">
    <w:pPr>
      <w:pStyle w:val="Encabezado"/>
    </w:pPr>
  </w:p>
  <w:p w14:paraId="6765E981" w14:textId="4BBBE29D" w:rsidR="00CA0822" w:rsidRDefault="00CA0822">
    <w:pPr>
      <w:pStyle w:val="Encabezado"/>
    </w:pPr>
  </w:p>
  <w:p w14:paraId="01F17855" w14:textId="77777777" w:rsidR="00CA0822" w:rsidRDefault="00CA0822">
    <w:pPr>
      <w:pStyle w:val="Encabezado"/>
    </w:pPr>
  </w:p>
  <w:p w14:paraId="72B79A63" w14:textId="3CD74A6A" w:rsidR="003311E1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51CE42" wp14:editId="14809DBC">
          <wp:simplePos x="0" y="0"/>
          <wp:positionH relativeFrom="column">
            <wp:posOffset>1215390</wp:posOffset>
          </wp:positionH>
          <wp:positionV relativeFrom="paragraph">
            <wp:posOffset>97155</wp:posOffset>
          </wp:positionV>
          <wp:extent cx="2924810" cy="285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EAD583" w14:textId="4239C214" w:rsidR="003311E1" w:rsidRDefault="00331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C5A"/>
    <w:multiLevelType w:val="hybridMultilevel"/>
    <w:tmpl w:val="4A6C9CA8"/>
    <w:lvl w:ilvl="0" w:tplc="6FA6D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00"/>
    <w:multiLevelType w:val="hybridMultilevel"/>
    <w:tmpl w:val="8E6C3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2BA"/>
    <w:multiLevelType w:val="hybridMultilevel"/>
    <w:tmpl w:val="28BC29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00EFE"/>
    <w:multiLevelType w:val="hybridMultilevel"/>
    <w:tmpl w:val="D7929B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9C"/>
    <w:rsid w:val="00006018"/>
    <w:rsid w:val="000D3777"/>
    <w:rsid w:val="003311E1"/>
    <w:rsid w:val="003B0623"/>
    <w:rsid w:val="00433375"/>
    <w:rsid w:val="004C7047"/>
    <w:rsid w:val="0050159C"/>
    <w:rsid w:val="00536E01"/>
    <w:rsid w:val="00545533"/>
    <w:rsid w:val="00620F0F"/>
    <w:rsid w:val="00622932"/>
    <w:rsid w:val="00643690"/>
    <w:rsid w:val="00647B00"/>
    <w:rsid w:val="006B38FA"/>
    <w:rsid w:val="00901AE6"/>
    <w:rsid w:val="00A1344E"/>
    <w:rsid w:val="00A37B49"/>
    <w:rsid w:val="00AB440F"/>
    <w:rsid w:val="00B77E8B"/>
    <w:rsid w:val="00BB1DCE"/>
    <w:rsid w:val="00C36BB7"/>
    <w:rsid w:val="00CA0822"/>
    <w:rsid w:val="00D40615"/>
    <w:rsid w:val="00D61FA2"/>
    <w:rsid w:val="00EC1628"/>
    <w:rsid w:val="00F50AAC"/>
    <w:rsid w:val="00F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52A2"/>
  <w15:chartTrackingRefBased/>
  <w15:docId w15:val="{BBE4869A-7888-4EA3-A74E-F0B8B930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BB7"/>
  </w:style>
  <w:style w:type="paragraph" w:styleId="Piedepgina">
    <w:name w:val="footer"/>
    <w:basedOn w:val="Normal"/>
    <w:link w:val="Piedepgina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Yoselin villalta</cp:lastModifiedBy>
  <cp:revision>3</cp:revision>
  <dcterms:created xsi:type="dcterms:W3CDTF">2022-01-13T19:09:00Z</dcterms:created>
  <dcterms:modified xsi:type="dcterms:W3CDTF">2022-01-13T20:12:00Z</dcterms:modified>
</cp:coreProperties>
</file>