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7C3" w:rsidRPr="008317C3" w:rsidRDefault="008317C3" w:rsidP="008317C3">
      <w:pPr>
        <w:spacing w:after="200" w:line="276" w:lineRule="auto"/>
        <w:ind w:left="142"/>
        <w:jc w:val="center"/>
        <w:rPr>
          <w:rFonts w:ascii="Times New Roman" w:eastAsia="Calibri" w:hAnsi="Times New Roman" w:cs="Times New Roman"/>
          <w:color w:val="000000"/>
          <w:sz w:val="24"/>
          <w:szCs w:val="24"/>
          <w:lang w:val="es-SV"/>
        </w:rPr>
      </w:pPr>
    </w:p>
    <w:p w:rsidR="008317C3" w:rsidRPr="008317C3" w:rsidRDefault="008317C3" w:rsidP="008317C3">
      <w:pPr>
        <w:spacing w:after="200" w:line="276" w:lineRule="auto"/>
        <w:jc w:val="both"/>
        <w:outlineLvl w:val="0"/>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u w:val="single"/>
          <w:lang w:val="es-SV"/>
        </w:rPr>
        <w:t>ACTA NÚMERO UNO (01):</w:t>
      </w:r>
      <w:r w:rsidRPr="008317C3">
        <w:rPr>
          <w:rFonts w:ascii="Times New Roman" w:eastAsia="Calibri" w:hAnsi="Times New Roman" w:cs="Times New Roman"/>
          <w:color w:val="000000"/>
          <w:sz w:val="24"/>
          <w:szCs w:val="24"/>
          <w:lang w:val="es-SV"/>
        </w:rPr>
        <w:t xml:space="preserve"> Sesión Ordinaria, celebrada por el Concejo </w:t>
      </w:r>
      <w:r w:rsidR="00AB4C6B" w:rsidRPr="008317C3">
        <w:rPr>
          <w:rFonts w:ascii="Times New Roman" w:eastAsia="Calibri" w:hAnsi="Times New Roman" w:cs="Times New Roman"/>
          <w:color w:val="000000"/>
          <w:sz w:val="24"/>
          <w:szCs w:val="24"/>
          <w:lang w:val="es-SV"/>
        </w:rPr>
        <w:t>Municipal de</w:t>
      </w:r>
      <w:r w:rsidRPr="008317C3">
        <w:rPr>
          <w:rFonts w:ascii="Times New Roman" w:eastAsia="Calibri" w:hAnsi="Times New Roman" w:cs="Times New Roman"/>
          <w:color w:val="000000"/>
          <w:sz w:val="24"/>
          <w:szCs w:val="24"/>
          <w:lang w:val="es-SV"/>
        </w:rPr>
        <w:t xml:space="preserve"> San Francisco Gotera, Departamento de Morazán, a las nueve h</w:t>
      </w:r>
      <w:r w:rsidR="00AB4C6B">
        <w:rPr>
          <w:rFonts w:ascii="Times New Roman" w:eastAsia="Calibri" w:hAnsi="Times New Roman" w:cs="Times New Roman"/>
          <w:color w:val="000000"/>
          <w:sz w:val="24"/>
          <w:szCs w:val="24"/>
          <w:lang w:val="es-SV"/>
        </w:rPr>
        <w:t>oras del día cuatro de Enero</w:t>
      </w:r>
      <w:r w:rsidRPr="008317C3">
        <w:rPr>
          <w:rFonts w:ascii="Times New Roman" w:eastAsia="Calibri" w:hAnsi="Times New Roman" w:cs="Times New Roman"/>
          <w:color w:val="000000"/>
          <w:sz w:val="24"/>
          <w:szCs w:val="24"/>
          <w:lang w:val="es-SV"/>
        </w:rPr>
        <w:t xml:space="preserve"> del año dos mil veintiuno.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 </w:t>
      </w:r>
    </w:p>
    <w:p w:rsidR="008317C3" w:rsidRPr="008317C3" w:rsidRDefault="008317C3" w:rsidP="008317C3">
      <w:pPr>
        <w:spacing w:after="200" w:line="240" w:lineRule="auto"/>
        <w:jc w:val="both"/>
        <w:rPr>
          <w:rFonts w:ascii="Times New Roman" w:eastAsia="Batang" w:hAnsi="Times New Roman" w:cs="Times New Roman"/>
          <w:color w:val="000000"/>
          <w:sz w:val="24"/>
          <w:szCs w:val="24"/>
          <w:lang w:val="es-SV" w:eastAsia="es-SV"/>
        </w:rPr>
      </w:pPr>
      <w:r w:rsidRPr="008317C3">
        <w:rPr>
          <w:rFonts w:ascii="Times New Roman" w:eastAsia="Calibri" w:hAnsi="Times New Roman" w:cs="Times New Roman"/>
          <w:color w:val="000000"/>
          <w:sz w:val="24"/>
          <w:szCs w:val="24"/>
          <w:u w:val="single"/>
          <w:lang w:val="es-SV"/>
        </w:rPr>
        <w:t>ACUERDO NUMERO UNO (01)</w:t>
      </w:r>
      <w:r w:rsidR="00AB4C6B">
        <w:rPr>
          <w:rFonts w:ascii="Times New Roman" w:eastAsia="Calibri" w:hAnsi="Times New Roman" w:cs="Times New Roman"/>
          <w:color w:val="000000"/>
          <w:sz w:val="24"/>
          <w:szCs w:val="24"/>
          <w:lang w:val="es-SV"/>
        </w:rPr>
        <w:t xml:space="preserve">, </w:t>
      </w:r>
      <w:r w:rsidRPr="008317C3">
        <w:rPr>
          <w:rFonts w:ascii="Times New Roman" w:eastAsia="Calibri" w:hAnsi="Times New Roman" w:cs="Times New Roman"/>
          <w:color w:val="000000"/>
          <w:sz w:val="24"/>
          <w:szCs w:val="24"/>
          <w:lang w:val="es-SV"/>
        </w:rPr>
        <w:t xml:space="preserve">El Concejo Municipal, en uso de sus </w:t>
      </w:r>
      <w:r w:rsidR="00AB4C6B" w:rsidRPr="008317C3">
        <w:rPr>
          <w:rFonts w:ascii="Times New Roman" w:eastAsia="Calibri" w:hAnsi="Times New Roman" w:cs="Times New Roman"/>
          <w:color w:val="000000"/>
          <w:sz w:val="24"/>
          <w:szCs w:val="24"/>
          <w:lang w:val="es-SV"/>
        </w:rPr>
        <w:t>facultades, ACUERDA</w:t>
      </w:r>
      <w:r w:rsidRPr="008317C3">
        <w:rPr>
          <w:rFonts w:ascii="Times New Roman" w:eastAsia="Calibri" w:hAnsi="Times New Roman" w:cs="Times New Roman"/>
          <w:color w:val="000000"/>
          <w:sz w:val="24"/>
          <w:szCs w:val="24"/>
          <w:lang w:val="es-SV"/>
        </w:rPr>
        <w:t>: Refrendar</w:t>
      </w:r>
      <w:r w:rsidRPr="008317C3">
        <w:rPr>
          <w:rFonts w:ascii="Times New Roman" w:eastAsia="Batang" w:hAnsi="Times New Roman" w:cs="Times New Roman"/>
          <w:color w:val="000000"/>
          <w:sz w:val="24"/>
          <w:szCs w:val="24"/>
          <w:lang w:val="es-SV" w:eastAsia="es-SV"/>
        </w:rPr>
        <w:t xml:space="preserve"> las plazas de los empleados de Carrera, en base a la Ley de la Carrera Administrativa Municipal, todos trabajadores de la municipalidad, para el año </w:t>
      </w:r>
      <w:r w:rsidR="00C4077F">
        <w:rPr>
          <w:rFonts w:ascii="Times New Roman" w:eastAsia="Batang" w:hAnsi="Times New Roman" w:cs="Times New Roman"/>
          <w:color w:val="000000"/>
          <w:sz w:val="24"/>
          <w:szCs w:val="24"/>
          <w:lang w:val="es-SV" w:eastAsia="es-SV"/>
        </w:rPr>
        <w:t>dos mil veintiunos</w:t>
      </w:r>
      <w:r w:rsidRPr="008317C3">
        <w:rPr>
          <w:rFonts w:ascii="Times New Roman" w:eastAsia="Batang" w:hAnsi="Times New Roman" w:cs="Times New Roman"/>
          <w:color w:val="000000"/>
          <w:sz w:val="24"/>
          <w:szCs w:val="24"/>
          <w:lang w:val="es-SV" w:eastAsia="es-SV"/>
        </w:rPr>
        <w:t xml:space="preserve">, conforme el Presupuesto </w:t>
      </w:r>
      <w:r w:rsidR="00AB4C6B" w:rsidRPr="008317C3">
        <w:rPr>
          <w:rFonts w:ascii="Times New Roman" w:eastAsia="Batang" w:hAnsi="Times New Roman" w:cs="Times New Roman"/>
          <w:color w:val="000000"/>
          <w:sz w:val="24"/>
          <w:szCs w:val="24"/>
          <w:lang w:val="es-SV" w:eastAsia="es-SV"/>
        </w:rPr>
        <w:t>Municipal aprobado</w:t>
      </w:r>
      <w:r w:rsidRPr="008317C3">
        <w:rPr>
          <w:rFonts w:ascii="Times New Roman" w:eastAsia="Batang" w:hAnsi="Times New Roman" w:cs="Times New Roman"/>
          <w:color w:val="000000"/>
          <w:sz w:val="24"/>
          <w:szCs w:val="24"/>
          <w:lang w:val="es-SV" w:eastAsia="es-SV"/>
        </w:rPr>
        <w:t xml:space="preserve"> para el ejercicio fiscal anual del presente año y se incluye personal bajo la modalidad de Contrato, conforme se detalla a continuación:</w:t>
      </w:r>
    </w:p>
    <w:tbl>
      <w:tblPr>
        <w:tblStyle w:val="Tablaconcuadrcula"/>
        <w:tblW w:w="9497" w:type="dxa"/>
        <w:tblInd w:w="250" w:type="dxa"/>
        <w:tblLayout w:type="fixed"/>
        <w:tblLook w:val="04A0" w:firstRow="1" w:lastRow="0" w:firstColumn="1" w:lastColumn="0" w:noHBand="0" w:noVBand="1"/>
      </w:tblPr>
      <w:tblGrid>
        <w:gridCol w:w="3260"/>
        <w:gridCol w:w="48"/>
        <w:gridCol w:w="94"/>
        <w:gridCol w:w="1134"/>
        <w:gridCol w:w="29"/>
        <w:gridCol w:w="113"/>
        <w:gridCol w:w="1417"/>
        <w:gridCol w:w="2127"/>
        <w:gridCol w:w="1275"/>
      </w:tblGrid>
      <w:tr w:rsidR="008317C3" w:rsidRPr="008317C3" w:rsidTr="00AB4C6B">
        <w:tc>
          <w:tcPr>
            <w:tcW w:w="9497" w:type="dxa"/>
            <w:gridSpan w:val="9"/>
          </w:tcPr>
          <w:p w:rsidR="008317C3" w:rsidRPr="008317C3" w:rsidRDefault="008317C3" w:rsidP="008317C3">
            <w:pPr>
              <w:ind w:left="142"/>
              <w:jc w:val="center"/>
              <w:rPr>
                <w:b/>
                <w:bCs/>
                <w:color w:val="000000"/>
                <w:sz w:val="24"/>
                <w:szCs w:val="24"/>
              </w:rPr>
            </w:pPr>
            <w:r w:rsidRPr="008317C3">
              <w:rPr>
                <w:rFonts w:eastAsia="Batang"/>
                <w:b/>
                <w:color w:val="000000"/>
                <w:sz w:val="24"/>
                <w:szCs w:val="24"/>
              </w:rPr>
              <w:t>DIRECCION Y ADMINISTRACION SUPERIOR 21</w:t>
            </w:r>
            <w:r w:rsidRPr="008317C3">
              <w:rPr>
                <w:b/>
                <w:bCs/>
                <w:color w:val="000000"/>
                <w:sz w:val="24"/>
                <w:szCs w:val="24"/>
              </w:rPr>
              <w:t>-9319-1-01-01-2-000-51101</w:t>
            </w:r>
          </w:p>
          <w:p w:rsidR="008317C3" w:rsidRPr="008317C3" w:rsidRDefault="008317C3" w:rsidP="008317C3">
            <w:pPr>
              <w:ind w:left="142"/>
              <w:rPr>
                <w:rFonts w:eastAsia="Batang"/>
                <w:b/>
                <w:color w:val="000000"/>
                <w:sz w:val="24"/>
                <w:szCs w:val="24"/>
              </w:rPr>
            </w:pPr>
          </w:p>
        </w:tc>
      </w:tr>
      <w:tr w:rsidR="008317C3" w:rsidRPr="008317C3" w:rsidTr="00AB4C6B">
        <w:tc>
          <w:tcPr>
            <w:tcW w:w="3308" w:type="dxa"/>
            <w:gridSpan w:val="2"/>
          </w:tcPr>
          <w:p w:rsidR="008317C3" w:rsidRPr="008317C3" w:rsidRDefault="008317C3" w:rsidP="008317C3">
            <w:pPr>
              <w:ind w:left="142"/>
              <w:jc w:val="center"/>
              <w:rPr>
                <w:rFonts w:eastAsia="Batang"/>
                <w:b/>
                <w:color w:val="000000"/>
              </w:rPr>
            </w:pPr>
            <w:r w:rsidRPr="008317C3">
              <w:rPr>
                <w:rFonts w:eastAsia="Batang"/>
                <w:b/>
                <w:color w:val="000000"/>
              </w:rPr>
              <w:t>NOMBRE</w:t>
            </w:r>
          </w:p>
        </w:tc>
        <w:tc>
          <w:tcPr>
            <w:tcW w:w="1370" w:type="dxa"/>
            <w:gridSpan w:val="4"/>
          </w:tcPr>
          <w:p w:rsidR="008317C3" w:rsidRPr="008317C3" w:rsidRDefault="008317C3" w:rsidP="008317C3">
            <w:pPr>
              <w:ind w:left="142"/>
              <w:rPr>
                <w:rFonts w:eastAsia="Batang"/>
                <w:b/>
                <w:color w:val="000000"/>
              </w:rPr>
            </w:pPr>
            <w:r w:rsidRPr="008317C3">
              <w:rPr>
                <w:rFonts w:eastAsia="Batang"/>
                <w:b/>
                <w:color w:val="000000"/>
              </w:rPr>
              <w:t>REGIMEN LABORAL</w:t>
            </w:r>
          </w:p>
        </w:tc>
        <w:tc>
          <w:tcPr>
            <w:tcW w:w="3544" w:type="dxa"/>
            <w:gridSpan w:val="2"/>
          </w:tcPr>
          <w:p w:rsidR="008317C3" w:rsidRPr="008317C3" w:rsidRDefault="008317C3" w:rsidP="008317C3">
            <w:pPr>
              <w:ind w:left="142"/>
              <w:jc w:val="center"/>
              <w:rPr>
                <w:rFonts w:eastAsia="Batang"/>
                <w:b/>
                <w:color w:val="000000"/>
              </w:rPr>
            </w:pPr>
            <w:r w:rsidRPr="008317C3">
              <w:rPr>
                <w:rFonts w:eastAsia="Batang"/>
                <w:b/>
                <w:color w:val="000000"/>
              </w:rPr>
              <w:t>CARGO</w:t>
            </w:r>
          </w:p>
        </w:tc>
        <w:tc>
          <w:tcPr>
            <w:tcW w:w="1275" w:type="dxa"/>
          </w:tcPr>
          <w:p w:rsidR="008317C3" w:rsidRPr="008317C3" w:rsidRDefault="008317C3" w:rsidP="008317C3">
            <w:pPr>
              <w:ind w:left="142"/>
              <w:rPr>
                <w:rFonts w:eastAsia="Batang"/>
                <w:b/>
                <w:color w:val="000000"/>
              </w:rPr>
            </w:pPr>
            <w:r w:rsidRPr="008317C3">
              <w:rPr>
                <w:rFonts w:eastAsia="Batang"/>
                <w:b/>
                <w:color w:val="000000"/>
              </w:rPr>
              <w:t>SALARIO</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DESPACHO MUNICIPAL</w:t>
            </w:r>
          </w:p>
        </w:tc>
      </w:tr>
      <w:tr w:rsidR="008317C3" w:rsidRPr="008317C3" w:rsidTr="00AB4C6B">
        <w:tc>
          <w:tcPr>
            <w:tcW w:w="3260" w:type="dxa"/>
          </w:tcPr>
          <w:p w:rsidR="008317C3" w:rsidRPr="008317C3" w:rsidRDefault="008317C3" w:rsidP="008317C3">
            <w:pPr>
              <w:jc w:val="both"/>
              <w:rPr>
                <w:rFonts w:eastAsia="Batang"/>
                <w:color w:val="000000"/>
              </w:rPr>
            </w:pPr>
            <w:r w:rsidRPr="008317C3">
              <w:rPr>
                <w:rFonts w:eastAsia="Batang"/>
                <w:color w:val="000000"/>
              </w:rPr>
              <w:t>Nahín Arnelge Ferrufino Benítez</w:t>
            </w:r>
          </w:p>
        </w:tc>
        <w:tc>
          <w:tcPr>
            <w:tcW w:w="2835" w:type="dxa"/>
            <w:gridSpan w:val="6"/>
          </w:tcPr>
          <w:p w:rsidR="008317C3" w:rsidRPr="008317C3" w:rsidRDefault="008317C3" w:rsidP="008317C3">
            <w:pPr>
              <w:jc w:val="both"/>
              <w:rPr>
                <w:rFonts w:eastAsia="Batang"/>
                <w:color w:val="000000"/>
              </w:rPr>
            </w:pPr>
            <w:r w:rsidRPr="008317C3">
              <w:rPr>
                <w:rFonts w:eastAsia="Batang"/>
                <w:color w:val="000000"/>
              </w:rPr>
              <w:t>Cargo de Elección Popular</w:t>
            </w:r>
          </w:p>
        </w:tc>
        <w:tc>
          <w:tcPr>
            <w:tcW w:w="2127" w:type="dxa"/>
          </w:tcPr>
          <w:p w:rsidR="008317C3" w:rsidRPr="008317C3" w:rsidRDefault="008317C3" w:rsidP="008317C3">
            <w:pPr>
              <w:ind w:left="142"/>
              <w:jc w:val="both"/>
              <w:rPr>
                <w:rFonts w:eastAsia="Batang"/>
                <w:color w:val="000000"/>
              </w:rPr>
            </w:pPr>
            <w:r w:rsidRPr="008317C3">
              <w:rPr>
                <w:rFonts w:eastAsia="Batang"/>
                <w:color w:val="000000"/>
              </w:rPr>
              <w:t>Alcalde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$ 3,000.00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 xml:space="preserve">Pablo </w:t>
            </w:r>
            <w:r w:rsidR="00AB4C6B" w:rsidRPr="008317C3">
              <w:rPr>
                <w:rFonts w:eastAsia="Batang"/>
                <w:color w:val="000000"/>
              </w:rPr>
              <w:t>Arístides</w:t>
            </w:r>
            <w:r w:rsidRPr="008317C3">
              <w:rPr>
                <w:rFonts w:eastAsia="Batang"/>
                <w:color w:val="000000"/>
              </w:rPr>
              <w:t xml:space="preserve"> Guevara Gómez</w:t>
            </w:r>
          </w:p>
        </w:tc>
        <w:tc>
          <w:tcPr>
            <w:tcW w:w="1370" w:type="dxa"/>
            <w:gridSpan w:val="4"/>
          </w:tcPr>
          <w:p w:rsidR="008317C3" w:rsidRPr="008317C3" w:rsidRDefault="008317C3" w:rsidP="008317C3">
            <w:pPr>
              <w:ind w:left="142"/>
              <w:rPr>
                <w:rFonts w:eastAsia="Batang"/>
                <w:color w:val="000000"/>
              </w:rPr>
            </w:pPr>
            <w:r w:rsidRPr="008317C3">
              <w:rPr>
                <w:rFonts w:eastAsia="Batang"/>
                <w:color w:val="000000"/>
              </w:rPr>
              <w:t>LCAM</w:t>
            </w:r>
          </w:p>
        </w:tc>
        <w:tc>
          <w:tcPr>
            <w:tcW w:w="3544" w:type="dxa"/>
            <w:gridSpan w:val="2"/>
          </w:tcPr>
          <w:p w:rsidR="008317C3" w:rsidRPr="008317C3" w:rsidRDefault="008317C3" w:rsidP="008317C3">
            <w:pPr>
              <w:jc w:val="both"/>
              <w:rPr>
                <w:rFonts w:eastAsia="Batang"/>
                <w:color w:val="000000"/>
              </w:rPr>
            </w:pPr>
            <w:r w:rsidRPr="008317C3">
              <w:rPr>
                <w:rFonts w:eastAsia="Batang"/>
                <w:color w:val="000000"/>
              </w:rPr>
              <w:t>Motorista</w:t>
            </w:r>
          </w:p>
        </w:tc>
        <w:tc>
          <w:tcPr>
            <w:tcW w:w="1275" w:type="dxa"/>
          </w:tcPr>
          <w:p w:rsidR="008317C3" w:rsidRPr="008317C3" w:rsidRDefault="008317C3" w:rsidP="008317C3">
            <w:pPr>
              <w:ind w:left="142"/>
              <w:rPr>
                <w:rFonts w:eastAsia="Batang"/>
                <w:color w:val="000000"/>
              </w:rPr>
            </w:pPr>
            <w:r w:rsidRPr="008317C3">
              <w:rPr>
                <w:rFonts w:eastAsia="Batang"/>
                <w:color w:val="000000"/>
              </w:rPr>
              <w:t xml:space="preserve"> $    525.00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SECRETARIA MUNICIPAL</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Doré Santiago González Guzmán</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Contrato</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Secretario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$ 1.210.00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Criselda Milagro Rivera Rivera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Asistente de Secretaría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400.00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UNIDAD JURIDICA</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Nelín Godofredo Flores Argueta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Jurídico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1.040.00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AUDITORIA INTERNA</w:t>
            </w:r>
          </w:p>
        </w:tc>
      </w:tr>
      <w:tr w:rsidR="008317C3" w:rsidRPr="008317C3" w:rsidTr="00AB4C6B">
        <w:tc>
          <w:tcPr>
            <w:tcW w:w="3402" w:type="dxa"/>
            <w:gridSpan w:val="3"/>
          </w:tcPr>
          <w:p w:rsidR="008317C3" w:rsidRPr="008317C3" w:rsidRDefault="008317C3" w:rsidP="008317C3">
            <w:pPr>
              <w:jc w:val="both"/>
              <w:rPr>
                <w:rFonts w:eastAsia="Batang"/>
                <w:color w:val="000000"/>
              </w:rPr>
            </w:pPr>
            <w:r w:rsidRPr="008317C3">
              <w:rPr>
                <w:rFonts w:eastAsia="Batang"/>
                <w:color w:val="000000"/>
              </w:rPr>
              <w:t xml:space="preserve">Suyapa Guadalupe </w:t>
            </w:r>
            <w:r w:rsidRPr="008317C3">
              <w:rPr>
                <w:rFonts w:eastAsia="Batang"/>
                <w:color w:val="000000"/>
                <w:sz w:val="16"/>
                <w:szCs w:val="16"/>
              </w:rPr>
              <w:t>Márquez de Quintanilla</w:t>
            </w:r>
          </w:p>
        </w:tc>
        <w:tc>
          <w:tcPr>
            <w:tcW w:w="1163" w:type="dxa"/>
            <w:gridSpan w:val="2"/>
          </w:tcPr>
          <w:p w:rsidR="008317C3" w:rsidRPr="008317C3" w:rsidRDefault="008317C3" w:rsidP="008317C3">
            <w:pPr>
              <w:rPr>
                <w:rFonts w:eastAsia="Batang"/>
                <w:color w:val="000000"/>
              </w:rPr>
            </w:pPr>
            <w:r w:rsidRPr="008317C3">
              <w:rPr>
                <w:rFonts w:eastAsia="Batang"/>
                <w:color w:val="000000"/>
              </w:rPr>
              <w:t xml:space="preserve"> 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Auditora Interna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$ 1.040.00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Rocío Elízabeth Trejo de Saravia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ind w:left="142"/>
              <w:jc w:val="both"/>
              <w:rPr>
                <w:rFonts w:eastAsia="Batang"/>
                <w:color w:val="000000"/>
              </w:rPr>
            </w:pPr>
            <w:r w:rsidRPr="008317C3">
              <w:rPr>
                <w:rFonts w:eastAsia="Batang"/>
                <w:color w:val="000000"/>
              </w:rPr>
              <w:t>Asistente</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420.00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GERENCIA GENERAL</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Elías Martínez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Contrato</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Gerente General</w:t>
            </w:r>
          </w:p>
        </w:tc>
        <w:tc>
          <w:tcPr>
            <w:tcW w:w="1275" w:type="dxa"/>
          </w:tcPr>
          <w:p w:rsidR="008317C3" w:rsidRPr="008317C3" w:rsidRDefault="008317C3" w:rsidP="008317C3">
            <w:pPr>
              <w:jc w:val="right"/>
              <w:rPr>
                <w:rFonts w:eastAsia="Batang"/>
                <w:color w:val="000000"/>
              </w:rPr>
            </w:pPr>
            <w:r w:rsidRPr="008317C3">
              <w:rPr>
                <w:rFonts w:eastAsia="Batang"/>
                <w:color w:val="000000"/>
              </w:rPr>
              <w:t>$ 1.500.00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Oneyda Cecibel Umaña Artola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Asistente de Gerencia General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410.00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Leonidas Márquez Paz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Recepcionista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580.00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Angélica Santos de Gómez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Conserje</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475.00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 xml:space="preserve">Martín </w:t>
            </w:r>
            <w:r w:rsidR="00AB4C6B" w:rsidRPr="008317C3">
              <w:rPr>
                <w:rFonts w:eastAsia="Batang"/>
                <w:color w:val="000000"/>
              </w:rPr>
              <w:t>Aníbal</w:t>
            </w:r>
            <w:r w:rsidRPr="008317C3">
              <w:rPr>
                <w:rFonts w:eastAsia="Batang"/>
                <w:color w:val="000000"/>
              </w:rPr>
              <w:t xml:space="preserve"> Iglesias Fuentes</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Conserje</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370.00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Andrés Rivas Parada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Conserje</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xml:space="preserve"> $    360.00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SUB GERENTE OPERATIVO: 21-9319-1-0101-2-000-1-51201</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Juan Francisco Vásquez Posada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Contrato</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Sub Gerente Operativo</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$ 1.140.00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Yancy Vanessa Argueta de Argueta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Asistente de Sub Gerencia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350.00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lastRenderedPageBreak/>
              <w:t>DESARROLLO HUMANO</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 xml:space="preserve">Vilma Elízabeth Hernández </w:t>
            </w:r>
            <w:r w:rsidRPr="008317C3">
              <w:rPr>
                <w:rFonts w:eastAsia="Batang"/>
                <w:color w:val="000000"/>
                <w:sz w:val="18"/>
                <w:szCs w:val="18"/>
              </w:rPr>
              <w:t>Fernández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Jefa de Desarrollo Humano</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600.00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Joseph Oreste Guevara Orellana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Asistente</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315.00</w:t>
            </w:r>
          </w:p>
        </w:tc>
      </w:tr>
      <w:tr w:rsidR="008317C3" w:rsidRPr="00197141"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UNIDAD DE ADQUISICIONES Y CONTRATACIONES INSTITUCIONAL-UACI</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Alex Mauricio Parada Pacheco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Contrato</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Jefe de UACI</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$ 1.140.00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Erika Iliana Vásquez de Martínez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Asistente de UACI</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515.00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Ana Ruth Arriaza de Ventura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Asistente de UACI</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430.00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Gerson Antonio Vigil Argueta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Encargado de Bodega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430.00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Orlando Rafael Blanco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Contrato</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Asistente de UACI</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400.00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CONTABILIDAD</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Ana Yerania Rodríguez de Argueta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Contadora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940.00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Carlos Jonatan Sosa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Asistente</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350.00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Herbert Sigfredo Blanco Fuentes</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ind w:right="283"/>
              <w:jc w:val="both"/>
              <w:rPr>
                <w:color w:val="000000"/>
              </w:rPr>
            </w:pPr>
            <w:r w:rsidRPr="008317C3">
              <w:rPr>
                <w:color w:val="000000"/>
              </w:rPr>
              <w:t>Asistente</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640.00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TESORERIA MUNICIPAL</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Mario Alberto Díaz Paiz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Contrato</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Tesorero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1.140.00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Norma Guadalupe Chávez de Reyes</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Cajera.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400.00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Milton Wilfredo Orellana Guzmán</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Asistente</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480.00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Alison Olidia Morales Fuentes</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Asistente</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350.00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José Osvaldo Hernández Sánchez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Asistente</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350.00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Xiomara Lissette Romero Urquilla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Cajera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360.00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Alma Griselda Melgar de Gutiérrez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Cajera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380.00</w:t>
            </w:r>
          </w:p>
        </w:tc>
      </w:tr>
      <w:tr w:rsidR="008317C3" w:rsidRPr="00197141"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UNIDAD DE LA ADMINISTRACION TRIBUTARIA MUNICIPAL-UATM</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José Dolores Díaz Amaya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 xml:space="preserve">Jefe </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750.00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Gloria Isabel González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ind w:right="283"/>
              <w:jc w:val="both"/>
              <w:rPr>
                <w:color w:val="000000"/>
              </w:rPr>
            </w:pPr>
            <w:r w:rsidRPr="008317C3">
              <w:rPr>
                <w:color w:val="000000"/>
              </w:rPr>
              <w:t>Encargado de Recuperación de Mora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940.00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Luz Argentina López de Márquez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Responsable de Catastro Inmuebles</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655.00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Eladio Hernández Amaya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Inspector</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350.00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Rosa Lilian Pérez de Martínez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Responsable Cuentas Corrientes</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580.00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Josué Moisés Zelaya Amaya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Técnico Encargado de Catastro Empresas</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390.00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SERVICIOS INTERNOS 21-9319-1-0201-2-000-51101</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REGISTRO DEL ESTADO FAMILIAR</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María Deysi Hernández Ortiz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Jefa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711.43</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Marina Ibeth Estrada de Guevara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Confrontadora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465.00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Marta Alicia Pérez de Sosa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Digitadora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xml:space="preserve">$    360.00  </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Edgar Antonio Romero Romero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Digitador</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370.00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Karla Jackelin Castro Hernández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Digitadora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425.00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DESARROLLO URBANO</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Herbert Antonio Ramos Argueta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Jefe</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920.00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José Salomé Caballero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Técnico</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870.00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SERVICIOS EXTERNOS 21-9319-1-0202-2-000-51101</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MERCADOS MUNICIPALES</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Juan Francisco Portillo Alvarado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 xml:space="preserve">Administrador </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475.00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Milagro Iliana Flores Soto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Asistente</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410.00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Walter René Pastore Guzmán</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Cobrador y Notificador de Mercados</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370.00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Marvin Francisco Flores Díaz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Cobrador y Notificador de Mercados</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445.00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Isaac Adolfo Cardona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Cobrador y Notificador de Mercados</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330.00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Ana Lizeth Sosa Ochoa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 xml:space="preserve"> Inspectora de Alimentos</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350.00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TIANGUE Y RASTRO MUNICIPAL</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José Fausto Salmerón Luna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Asistente de Rastro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361.00</w:t>
            </w:r>
          </w:p>
        </w:tc>
      </w:tr>
      <w:tr w:rsidR="008317C3" w:rsidRPr="008317C3" w:rsidTr="00AB4C6B">
        <w:tc>
          <w:tcPr>
            <w:tcW w:w="3308" w:type="dxa"/>
            <w:gridSpan w:val="2"/>
          </w:tcPr>
          <w:p w:rsidR="008317C3" w:rsidRPr="008317C3" w:rsidRDefault="008317C3" w:rsidP="008317C3">
            <w:pPr>
              <w:jc w:val="both"/>
              <w:rPr>
                <w:rFonts w:eastAsia="Batang"/>
                <w:color w:val="000000"/>
                <w:sz w:val="18"/>
                <w:szCs w:val="18"/>
              </w:rPr>
            </w:pPr>
            <w:r w:rsidRPr="008317C3">
              <w:rPr>
                <w:rFonts w:eastAsia="Batang"/>
                <w:color w:val="000000"/>
                <w:sz w:val="18"/>
                <w:szCs w:val="18"/>
              </w:rPr>
              <w:t>Ricardo Miguel Espinoza Hernández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Encargado de Rastro y Tiangue Mpal.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395.00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CEMENTERIOS MUNICIPALES</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Reina de la Paz Rivera de Hernández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Encargada de Cementerio</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445.00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 xml:space="preserve">José Esaú Salmerón </w:t>
            </w:r>
            <w:r w:rsidR="00AB4C6B" w:rsidRPr="008317C3">
              <w:rPr>
                <w:rFonts w:eastAsia="Batang"/>
                <w:color w:val="000000"/>
              </w:rPr>
              <w:t>Vásquez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Panteonero</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340.00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EDUCACION, CULTURA Y DEPORTES</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Francisco Sigfredo Molina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Jefe de Educación, Cultura y Deportes</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410.00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lastRenderedPageBreak/>
              <w:t>José Francisco Hernández Sorto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 xml:space="preserve">Asistente </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Margarito Romero Díaz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Ordenanza de Polideportivo</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370.00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Henry Rolando Rodríguez Orellana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Técnico en Asistencia Turística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331.00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Carlos Fernando Machado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Instructor de Aeróbicos</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370.00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UNIDAD CONTRAVENCIONAL</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Roberto Horacio Laínez Meléndez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ind w:left="30"/>
              <w:jc w:val="both"/>
              <w:rPr>
                <w:color w:val="000000"/>
              </w:rPr>
            </w:pPr>
            <w:r w:rsidRPr="008317C3">
              <w:rPr>
                <w:rFonts w:eastAsia="Batang"/>
                <w:color w:val="000000"/>
              </w:rPr>
              <w:t xml:space="preserve">Delegado Contravencional y ad honorem </w:t>
            </w:r>
            <w:r w:rsidRPr="008317C3">
              <w:rPr>
                <w:color w:val="000000"/>
              </w:rPr>
              <w:t>Gestor de Mora Judicial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$ 1.100.00</w:t>
            </w:r>
          </w:p>
        </w:tc>
      </w:tr>
      <w:tr w:rsidR="008317C3" w:rsidRPr="00197141"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UNIDAD DE ACCESO A LA INFORMACION PUBLICA</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Elmer Alexander Quevedo Reyes</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Oficial de Información</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$1.040.00</w:t>
            </w:r>
          </w:p>
        </w:tc>
      </w:tr>
      <w:tr w:rsidR="008317C3" w:rsidRPr="00197141"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ACCESO A LA INFORMACION PUBLICA Y ARCHIVO INSTITUCIONAL</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Nubia Estela López Robles</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Oficial Gestión Documental y Archivo</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505.00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POLICIA MUNICIPAL</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Maximino Vigil Chicas</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Jefe de la 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475.00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José Silverio Andrade</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475.00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José Misael Sorto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400.00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Mauro Antonio Sermeño Morales</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325.00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 xml:space="preserve">José </w:t>
            </w:r>
            <w:r w:rsidR="00AB4C6B" w:rsidRPr="008317C3">
              <w:rPr>
                <w:rFonts w:eastAsia="Batang"/>
                <w:color w:val="000000"/>
              </w:rPr>
              <w:t>Raúl</w:t>
            </w:r>
            <w:r w:rsidRPr="008317C3">
              <w:rPr>
                <w:rFonts w:eastAsia="Batang"/>
                <w:color w:val="000000"/>
              </w:rPr>
              <w:t xml:space="preserve"> Márquez Flores</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360.00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Selvin Denis Rivera Ascencio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370.00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Jesús Antonio Cruz Pérez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Santos Casimiro Vigil Argueta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Guarda Parques</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360.00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Santos Daniel Martínez Ramírez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Guarda Parques</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360.00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Fredy Edgardo Sánchez Lazo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José Matías Mejía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Hilario Sáenz Díaz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 xml:space="preserve">María Candelaria Argueta </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Manuel de Jesús Molina Umaña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315.00</w:t>
            </w:r>
          </w:p>
        </w:tc>
      </w:tr>
      <w:tr w:rsidR="008317C3" w:rsidRPr="008317C3" w:rsidTr="00AB4C6B">
        <w:tc>
          <w:tcPr>
            <w:tcW w:w="3308" w:type="dxa"/>
            <w:gridSpan w:val="2"/>
          </w:tcPr>
          <w:p w:rsidR="008317C3" w:rsidRPr="008317C3" w:rsidRDefault="00AB4C6B" w:rsidP="008317C3">
            <w:pPr>
              <w:jc w:val="both"/>
              <w:rPr>
                <w:rFonts w:eastAsia="Batang"/>
                <w:color w:val="000000"/>
              </w:rPr>
            </w:pPr>
            <w:r w:rsidRPr="008317C3">
              <w:rPr>
                <w:rFonts w:eastAsia="Batang"/>
                <w:color w:val="000000"/>
              </w:rPr>
              <w:t>Arístides</w:t>
            </w:r>
            <w:r w:rsidR="008317C3" w:rsidRPr="008317C3">
              <w:rPr>
                <w:rFonts w:eastAsia="Batang"/>
                <w:color w:val="000000"/>
              </w:rPr>
              <w:t xml:space="preserve"> Chicas Matamoros</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Alexis Bladimir Márquez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José Lorenzo Blanco Canales</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Motorista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360.00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Rommel Hernández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Santos Reinaldo Saravia Díaz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Francisco Edgardo Rivera Rivera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350.00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Marvin Antonio López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José Rolando Ortez Majano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Lucio Elenilson Hernández Claros</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xml:space="preserve">$    310.00    </w:t>
            </w:r>
          </w:p>
        </w:tc>
      </w:tr>
      <w:tr w:rsidR="008317C3" w:rsidRPr="008317C3" w:rsidTr="00AB4C6B">
        <w:tc>
          <w:tcPr>
            <w:tcW w:w="3308" w:type="dxa"/>
            <w:gridSpan w:val="2"/>
          </w:tcPr>
          <w:p w:rsidR="008317C3" w:rsidRPr="008317C3" w:rsidRDefault="008317C3" w:rsidP="008317C3">
            <w:pPr>
              <w:jc w:val="both"/>
              <w:rPr>
                <w:rFonts w:eastAsia="Batang"/>
                <w:color w:val="000000"/>
                <w:sz w:val="18"/>
                <w:szCs w:val="18"/>
              </w:rPr>
            </w:pPr>
            <w:r w:rsidRPr="008317C3">
              <w:rPr>
                <w:rFonts w:eastAsia="Batang"/>
                <w:color w:val="000000"/>
                <w:sz w:val="18"/>
                <w:szCs w:val="18"/>
              </w:rPr>
              <w:t>Héctor Alexander Hernández Ramírez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José Luis Alvarado Márquez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xml:space="preserve">$    310.00    </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Osmín Emigdio Hernández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xml:space="preserve">$    310.00    </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Lucas Wilmer Ventura Argueta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Jesús Antonio Girón Gálvez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José Camilo Argueta Argueta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Motorista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450.00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color w:val="000000"/>
                <w:sz w:val="24"/>
                <w:szCs w:val="24"/>
              </w:rPr>
              <w:t>Antonio Amaya García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Motorista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310.00</w:t>
            </w:r>
          </w:p>
        </w:tc>
      </w:tr>
      <w:tr w:rsidR="008317C3" w:rsidRPr="008317C3" w:rsidTr="00AB4C6B">
        <w:tc>
          <w:tcPr>
            <w:tcW w:w="3308" w:type="dxa"/>
            <w:gridSpan w:val="2"/>
          </w:tcPr>
          <w:p w:rsidR="008317C3" w:rsidRPr="008317C3" w:rsidRDefault="008317C3" w:rsidP="008317C3">
            <w:pPr>
              <w:jc w:val="both"/>
              <w:rPr>
                <w:color w:val="000000"/>
                <w:sz w:val="24"/>
                <w:szCs w:val="24"/>
              </w:rPr>
            </w:pPr>
            <w:r w:rsidRPr="008317C3">
              <w:rPr>
                <w:color w:val="000000"/>
                <w:sz w:val="24"/>
                <w:szCs w:val="24"/>
              </w:rPr>
              <w:t>Juan Manuel Ortiz Mestanza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Contrato</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310.00</w:t>
            </w:r>
          </w:p>
        </w:tc>
      </w:tr>
      <w:tr w:rsidR="008317C3" w:rsidRPr="008317C3" w:rsidTr="00AB4C6B">
        <w:tc>
          <w:tcPr>
            <w:tcW w:w="3308" w:type="dxa"/>
            <w:gridSpan w:val="2"/>
          </w:tcPr>
          <w:p w:rsidR="008317C3" w:rsidRPr="008317C3" w:rsidRDefault="008317C3" w:rsidP="008317C3">
            <w:pPr>
              <w:jc w:val="both"/>
              <w:rPr>
                <w:color w:val="000000"/>
                <w:sz w:val="24"/>
                <w:szCs w:val="24"/>
              </w:rPr>
            </w:pPr>
            <w:r w:rsidRPr="008317C3">
              <w:rPr>
                <w:color w:val="000000"/>
                <w:sz w:val="24"/>
                <w:szCs w:val="24"/>
              </w:rPr>
              <w:t>José Santos Vigil Amaya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Contrato</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310.00</w:t>
            </w:r>
          </w:p>
        </w:tc>
      </w:tr>
      <w:tr w:rsidR="008317C3" w:rsidRPr="008317C3" w:rsidTr="00AB4C6B">
        <w:tc>
          <w:tcPr>
            <w:tcW w:w="3260" w:type="dxa"/>
          </w:tcPr>
          <w:p w:rsidR="008317C3" w:rsidRPr="008317C3" w:rsidRDefault="008317C3" w:rsidP="008317C3">
            <w:pPr>
              <w:jc w:val="both"/>
              <w:rPr>
                <w:color w:val="000000"/>
              </w:rPr>
            </w:pPr>
            <w:r w:rsidRPr="008317C3">
              <w:rPr>
                <w:color w:val="000000"/>
              </w:rPr>
              <w:t xml:space="preserve">Jorge Alberto </w:t>
            </w:r>
            <w:r w:rsidR="00AB4C6B" w:rsidRPr="008317C3">
              <w:rPr>
                <w:color w:val="000000"/>
              </w:rPr>
              <w:t>Hernández</w:t>
            </w:r>
            <w:r w:rsidRPr="008317C3">
              <w:rPr>
                <w:color w:val="000000"/>
              </w:rPr>
              <w:t xml:space="preserve"> </w:t>
            </w:r>
            <w:r w:rsidR="00AB4C6B" w:rsidRPr="008317C3">
              <w:rPr>
                <w:color w:val="000000"/>
              </w:rPr>
              <w:t>García</w:t>
            </w:r>
          </w:p>
        </w:tc>
        <w:tc>
          <w:tcPr>
            <w:tcW w:w="1276" w:type="dxa"/>
            <w:gridSpan w:val="3"/>
          </w:tcPr>
          <w:p w:rsidR="008317C3" w:rsidRPr="008317C3" w:rsidRDefault="008317C3" w:rsidP="008317C3">
            <w:pPr>
              <w:jc w:val="both"/>
              <w:rPr>
                <w:rFonts w:eastAsia="Batang"/>
                <w:color w:val="000000"/>
              </w:rPr>
            </w:pPr>
            <w:r w:rsidRPr="008317C3">
              <w:rPr>
                <w:rFonts w:eastAsia="Batang"/>
                <w:color w:val="000000"/>
              </w:rPr>
              <w:t>Contrato</w:t>
            </w:r>
          </w:p>
        </w:tc>
        <w:tc>
          <w:tcPr>
            <w:tcW w:w="3686" w:type="dxa"/>
            <w:gridSpan w:val="4"/>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jc w:val="right"/>
              <w:rPr>
                <w:rFonts w:eastAsia="Batang"/>
                <w:color w:val="000000"/>
              </w:rPr>
            </w:pPr>
            <w:r w:rsidRPr="008317C3">
              <w:rPr>
                <w:rFonts w:eastAsia="Batang"/>
                <w:color w:val="000000"/>
              </w:rPr>
              <w:t>$    310.00</w:t>
            </w:r>
          </w:p>
        </w:tc>
      </w:tr>
      <w:tr w:rsidR="008317C3" w:rsidRPr="008317C3" w:rsidTr="00AB4C6B">
        <w:tc>
          <w:tcPr>
            <w:tcW w:w="3260" w:type="dxa"/>
          </w:tcPr>
          <w:p w:rsidR="008317C3" w:rsidRPr="008317C3" w:rsidRDefault="008317C3" w:rsidP="008317C3">
            <w:pPr>
              <w:jc w:val="both"/>
              <w:rPr>
                <w:color w:val="000000"/>
              </w:rPr>
            </w:pPr>
            <w:r w:rsidRPr="008317C3">
              <w:rPr>
                <w:color w:val="000000"/>
              </w:rPr>
              <w:t xml:space="preserve">Franklin Natanael Amaya Sánchez </w:t>
            </w:r>
          </w:p>
        </w:tc>
        <w:tc>
          <w:tcPr>
            <w:tcW w:w="1276" w:type="dxa"/>
            <w:gridSpan w:val="3"/>
          </w:tcPr>
          <w:p w:rsidR="008317C3" w:rsidRPr="008317C3" w:rsidRDefault="008317C3" w:rsidP="008317C3">
            <w:pPr>
              <w:jc w:val="both"/>
              <w:rPr>
                <w:rFonts w:eastAsia="Batang"/>
                <w:color w:val="000000"/>
              </w:rPr>
            </w:pPr>
            <w:r w:rsidRPr="008317C3">
              <w:rPr>
                <w:rFonts w:eastAsia="Batang"/>
                <w:color w:val="000000"/>
              </w:rPr>
              <w:t>Contrato</w:t>
            </w:r>
          </w:p>
        </w:tc>
        <w:tc>
          <w:tcPr>
            <w:tcW w:w="3686" w:type="dxa"/>
            <w:gridSpan w:val="4"/>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jc w:val="right"/>
              <w:rPr>
                <w:rFonts w:eastAsia="Batang"/>
                <w:color w:val="000000"/>
              </w:rPr>
            </w:pPr>
            <w:r w:rsidRPr="008317C3">
              <w:rPr>
                <w:rFonts w:eastAsia="Batang"/>
                <w:color w:val="000000"/>
              </w:rPr>
              <w:t>$    310.00</w:t>
            </w:r>
          </w:p>
        </w:tc>
      </w:tr>
      <w:tr w:rsidR="008317C3" w:rsidRPr="008317C3" w:rsidTr="00AB4C6B">
        <w:tc>
          <w:tcPr>
            <w:tcW w:w="3260" w:type="dxa"/>
          </w:tcPr>
          <w:p w:rsidR="008317C3" w:rsidRPr="008317C3" w:rsidRDefault="008317C3" w:rsidP="008317C3">
            <w:pPr>
              <w:jc w:val="both"/>
              <w:rPr>
                <w:color w:val="000000"/>
              </w:rPr>
            </w:pPr>
            <w:r w:rsidRPr="008317C3">
              <w:rPr>
                <w:color w:val="000000"/>
              </w:rPr>
              <w:t>Roberto Antonio Cabrera Hernández</w:t>
            </w:r>
          </w:p>
        </w:tc>
        <w:tc>
          <w:tcPr>
            <w:tcW w:w="1276" w:type="dxa"/>
            <w:gridSpan w:val="3"/>
          </w:tcPr>
          <w:p w:rsidR="008317C3" w:rsidRPr="008317C3" w:rsidRDefault="008317C3" w:rsidP="008317C3">
            <w:pPr>
              <w:jc w:val="both"/>
              <w:rPr>
                <w:rFonts w:eastAsia="Batang"/>
                <w:color w:val="000000"/>
              </w:rPr>
            </w:pPr>
            <w:r w:rsidRPr="008317C3">
              <w:rPr>
                <w:rFonts w:eastAsia="Batang"/>
                <w:color w:val="000000"/>
              </w:rPr>
              <w:t>Contrato</w:t>
            </w:r>
          </w:p>
        </w:tc>
        <w:tc>
          <w:tcPr>
            <w:tcW w:w="3686" w:type="dxa"/>
            <w:gridSpan w:val="4"/>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jc w:val="right"/>
              <w:rPr>
                <w:rFonts w:eastAsia="Batang"/>
                <w:color w:val="000000"/>
              </w:rPr>
            </w:pPr>
            <w:r w:rsidRPr="008317C3">
              <w:rPr>
                <w:rFonts w:eastAsia="Batang"/>
                <w:color w:val="000000"/>
              </w:rPr>
              <w:t>$    310.00</w:t>
            </w:r>
          </w:p>
        </w:tc>
      </w:tr>
      <w:tr w:rsidR="008317C3" w:rsidRPr="008317C3" w:rsidTr="00AB4C6B">
        <w:tc>
          <w:tcPr>
            <w:tcW w:w="3260" w:type="dxa"/>
          </w:tcPr>
          <w:p w:rsidR="008317C3" w:rsidRPr="008317C3" w:rsidRDefault="008317C3" w:rsidP="008317C3">
            <w:pPr>
              <w:jc w:val="both"/>
              <w:rPr>
                <w:color w:val="000000"/>
              </w:rPr>
            </w:pPr>
            <w:r w:rsidRPr="008317C3">
              <w:rPr>
                <w:color w:val="000000"/>
              </w:rPr>
              <w:t xml:space="preserve">Jorge Alberto Guzmán </w:t>
            </w:r>
            <w:r w:rsidR="00AB4C6B" w:rsidRPr="008317C3">
              <w:rPr>
                <w:color w:val="000000"/>
              </w:rPr>
              <w:t>García</w:t>
            </w:r>
          </w:p>
        </w:tc>
        <w:tc>
          <w:tcPr>
            <w:tcW w:w="1276" w:type="dxa"/>
            <w:gridSpan w:val="3"/>
          </w:tcPr>
          <w:p w:rsidR="008317C3" w:rsidRPr="008317C3" w:rsidRDefault="008317C3" w:rsidP="008317C3">
            <w:pPr>
              <w:jc w:val="both"/>
              <w:rPr>
                <w:rFonts w:eastAsia="Batang"/>
                <w:color w:val="000000"/>
              </w:rPr>
            </w:pPr>
            <w:r w:rsidRPr="008317C3">
              <w:rPr>
                <w:rFonts w:eastAsia="Batang"/>
                <w:color w:val="000000"/>
              </w:rPr>
              <w:t>Contrato</w:t>
            </w:r>
          </w:p>
        </w:tc>
        <w:tc>
          <w:tcPr>
            <w:tcW w:w="3686" w:type="dxa"/>
            <w:gridSpan w:val="4"/>
          </w:tcPr>
          <w:p w:rsidR="008317C3" w:rsidRPr="008317C3" w:rsidRDefault="008317C3" w:rsidP="008317C3">
            <w:pPr>
              <w:jc w:val="both"/>
              <w:rPr>
                <w:rFonts w:eastAsia="Batang"/>
                <w:color w:val="000000"/>
              </w:rPr>
            </w:pPr>
            <w:r w:rsidRPr="008317C3">
              <w:rPr>
                <w:rFonts w:eastAsia="Batang"/>
                <w:color w:val="000000"/>
              </w:rPr>
              <w:t>Policía Municipal</w:t>
            </w:r>
          </w:p>
        </w:tc>
        <w:tc>
          <w:tcPr>
            <w:tcW w:w="1275" w:type="dxa"/>
          </w:tcPr>
          <w:p w:rsidR="008317C3" w:rsidRPr="008317C3" w:rsidRDefault="008317C3" w:rsidP="008317C3">
            <w:pPr>
              <w:jc w:val="right"/>
              <w:rPr>
                <w:rFonts w:eastAsia="Batang"/>
                <w:color w:val="000000"/>
              </w:rPr>
            </w:pPr>
            <w:r w:rsidRPr="008317C3">
              <w:rPr>
                <w:rFonts w:eastAsia="Batang"/>
                <w:color w:val="000000"/>
              </w:rPr>
              <w:t>$    310.00</w:t>
            </w:r>
          </w:p>
        </w:tc>
      </w:tr>
      <w:tr w:rsidR="008317C3" w:rsidRPr="008317C3" w:rsidTr="00AB4C6B">
        <w:tc>
          <w:tcPr>
            <w:tcW w:w="3260" w:type="dxa"/>
          </w:tcPr>
          <w:p w:rsidR="008317C3" w:rsidRPr="008317C3" w:rsidRDefault="008317C3" w:rsidP="008317C3">
            <w:pPr>
              <w:jc w:val="both"/>
              <w:rPr>
                <w:color w:val="000000"/>
              </w:rPr>
            </w:pPr>
            <w:r w:rsidRPr="008317C3">
              <w:rPr>
                <w:color w:val="000000"/>
              </w:rPr>
              <w:t>Noel Romero Hernández</w:t>
            </w:r>
          </w:p>
        </w:tc>
        <w:tc>
          <w:tcPr>
            <w:tcW w:w="1276" w:type="dxa"/>
            <w:gridSpan w:val="3"/>
          </w:tcPr>
          <w:p w:rsidR="008317C3" w:rsidRPr="008317C3" w:rsidRDefault="008317C3" w:rsidP="008317C3">
            <w:pPr>
              <w:jc w:val="both"/>
              <w:rPr>
                <w:rFonts w:eastAsia="Batang"/>
                <w:color w:val="000000"/>
              </w:rPr>
            </w:pPr>
            <w:r w:rsidRPr="008317C3">
              <w:rPr>
                <w:rFonts w:eastAsia="Batang"/>
                <w:color w:val="000000"/>
              </w:rPr>
              <w:t>Contrato</w:t>
            </w:r>
          </w:p>
        </w:tc>
        <w:tc>
          <w:tcPr>
            <w:tcW w:w="3686" w:type="dxa"/>
            <w:gridSpan w:val="4"/>
          </w:tcPr>
          <w:p w:rsidR="008317C3" w:rsidRPr="008317C3" w:rsidRDefault="008317C3" w:rsidP="008317C3">
            <w:pPr>
              <w:jc w:val="both"/>
              <w:rPr>
                <w:rFonts w:eastAsia="Batang"/>
                <w:color w:val="000000"/>
              </w:rPr>
            </w:pPr>
            <w:r w:rsidRPr="008317C3">
              <w:rPr>
                <w:rFonts w:eastAsia="Batang"/>
                <w:color w:val="000000"/>
              </w:rPr>
              <w:t>Encargado Centro Social</w:t>
            </w:r>
          </w:p>
        </w:tc>
        <w:tc>
          <w:tcPr>
            <w:tcW w:w="1275" w:type="dxa"/>
          </w:tcPr>
          <w:p w:rsidR="008317C3" w:rsidRPr="008317C3" w:rsidRDefault="008317C3" w:rsidP="008317C3">
            <w:pPr>
              <w:jc w:val="right"/>
              <w:rPr>
                <w:rFonts w:eastAsia="Batang"/>
                <w:color w:val="000000"/>
              </w:rPr>
            </w:pPr>
            <w:r w:rsidRPr="008317C3">
              <w:rPr>
                <w:rFonts w:eastAsia="Batang"/>
                <w:color w:val="000000"/>
              </w:rPr>
              <w:t>$    350.00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MANTENIMIENTO GENERAL</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Carlos Antonio Andrade Granados</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 xml:space="preserve">Encargado de Mantenimiento General </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600.00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David Rigoberto Andrade Villarán</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Auxiliar de Mantenimiento General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465.00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Ezequiel Armando Romero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Auxiliar de Mantenimiento General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360.00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lastRenderedPageBreak/>
              <w:t>Candelario Navarro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Auxiliar de Mantenimiento General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360.00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José Santos Pérez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Auxiliar de Mantenimiento General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315.00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ASEO PUBLICO Y ORNATO</w:t>
            </w:r>
          </w:p>
        </w:tc>
      </w:tr>
      <w:tr w:rsidR="008317C3" w:rsidRPr="008317C3" w:rsidTr="00AB4C6B">
        <w:tc>
          <w:tcPr>
            <w:tcW w:w="3308" w:type="dxa"/>
            <w:gridSpan w:val="2"/>
          </w:tcPr>
          <w:p w:rsidR="008317C3" w:rsidRPr="008317C3" w:rsidRDefault="008317C3" w:rsidP="008317C3">
            <w:pPr>
              <w:jc w:val="both"/>
              <w:rPr>
                <w:color w:val="000000"/>
                <w:lang w:val="es-MX"/>
              </w:rPr>
            </w:pPr>
            <w:r w:rsidRPr="008317C3">
              <w:rPr>
                <w:color w:val="000000"/>
                <w:lang w:val="es-MX"/>
              </w:rPr>
              <w:t>José Enrique Moreno Valladares</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color w:val="000000"/>
                <w:lang w:val="es-MX"/>
              </w:rPr>
              <w:t>Jefe de Aseo Público y Ornato</w:t>
            </w:r>
          </w:p>
        </w:tc>
        <w:tc>
          <w:tcPr>
            <w:tcW w:w="1275" w:type="dxa"/>
          </w:tcPr>
          <w:p w:rsidR="008317C3" w:rsidRPr="008317C3" w:rsidRDefault="008317C3" w:rsidP="008317C3">
            <w:pPr>
              <w:ind w:left="142"/>
              <w:rPr>
                <w:rFonts w:eastAsia="Batang"/>
                <w:color w:val="000000"/>
              </w:rPr>
            </w:pPr>
            <w:r w:rsidRPr="008317C3">
              <w:rPr>
                <w:color w:val="000000"/>
                <w:lang w:val="es-MX"/>
              </w:rPr>
              <w:t>$    700.00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Salvador Funes Romero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Sub Jefe de Aseo Público y Ornato</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515.00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Luis Alonso Sánchez Medrano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Motorista de Camión Recolector</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510.00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Rogers Marilet Caballero Acevedo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Motorista de Camión Recolector</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390.00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Pablo Alvarenga Chicas</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Motorista de Camión Recolector</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510.00</w:t>
            </w:r>
          </w:p>
        </w:tc>
      </w:tr>
      <w:tr w:rsidR="008317C3" w:rsidRPr="008317C3" w:rsidTr="00AB4C6B">
        <w:tc>
          <w:tcPr>
            <w:tcW w:w="3308" w:type="dxa"/>
            <w:gridSpan w:val="2"/>
          </w:tcPr>
          <w:p w:rsidR="008317C3" w:rsidRPr="008317C3" w:rsidRDefault="008317C3" w:rsidP="008317C3">
            <w:pPr>
              <w:jc w:val="both"/>
              <w:rPr>
                <w:rFonts w:eastAsia="Batang"/>
                <w:color w:val="000000"/>
                <w:sz w:val="18"/>
                <w:szCs w:val="18"/>
              </w:rPr>
            </w:pPr>
            <w:r w:rsidRPr="008317C3">
              <w:rPr>
                <w:rFonts w:eastAsia="Batang"/>
                <w:color w:val="000000"/>
                <w:sz w:val="18"/>
                <w:szCs w:val="18"/>
              </w:rPr>
              <w:t>José Santos Salomé Argueta Romero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Auxiliar</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360.00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Luis Alonso Tobar Medrano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Motorista de Camión Recolector</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390.00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Santos Brígido Ortiz Martínez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Auxiliar</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360.00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Luis Alonso Hernández Benítez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Auxiliar</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360.00</w:t>
            </w:r>
          </w:p>
        </w:tc>
      </w:tr>
      <w:tr w:rsidR="008317C3" w:rsidRPr="008317C3" w:rsidTr="00AB4C6B">
        <w:tc>
          <w:tcPr>
            <w:tcW w:w="3308" w:type="dxa"/>
            <w:gridSpan w:val="2"/>
          </w:tcPr>
          <w:p w:rsidR="008317C3" w:rsidRPr="008317C3" w:rsidRDefault="008317C3" w:rsidP="008317C3">
            <w:pPr>
              <w:jc w:val="both"/>
              <w:rPr>
                <w:rFonts w:eastAsia="Batang"/>
                <w:color w:val="000000"/>
                <w:sz w:val="18"/>
                <w:szCs w:val="18"/>
              </w:rPr>
            </w:pPr>
            <w:r w:rsidRPr="008317C3">
              <w:rPr>
                <w:rFonts w:eastAsia="Batang"/>
                <w:color w:val="000000"/>
                <w:sz w:val="18"/>
                <w:szCs w:val="18"/>
              </w:rPr>
              <w:t>Oswaldo de Jesús Vásquez Hernández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Auxiliar</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420.00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 xml:space="preserve">Rutilio </w:t>
            </w:r>
            <w:r w:rsidR="00DE2754" w:rsidRPr="008317C3">
              <w:rPr>
                <w:rFonts w:eastAsia="Batang"/>
                <w:color w:val="000000"/>
              </w:rPr>
              <w:t>Ángel</w:t>
            </w:r>
            <w:r w:rsidRPr="008317C3">
              <w:rPr>
                <w:rFonts w:eastAsia="Batang"/>
                <w:color w:val="000000"/>
              </w:rPr>
              <w:t xml:space="preserve"> Romero Guevara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Auxiliar</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360.00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Roberto Sánchez Ortiz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Auxiliar</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360.00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Ana del Rosario Ticas de Gómez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Auxiliar</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341.00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Rafael Antonio Martínez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Auxiliar</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Daniel Santos Gómez Ticas</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Auxiliar</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310.00</w:t>
            </w:r>
          </w:p>
        </w:tc>
      </w:tr>
      <w:tr w:rsidR="008317C3" w:rsidRPr="00197141"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0202 UNIDAD DE LA MUJER; CENTRO DE FORMACION Y PRODUCCION DE LA MUJER(CFPM)</w:t>
            </w:r>
          </w:p>
        </w:tc>
      </w:tr>
      <w:tr w:rsidR="008317C3" w:rsidRPr="008317C3" w:rsidTr="00AB4C6B">
        <w:tc>
          <w:tcPr>
            <w:tcW w:w="3308" w:type="dxa"/>
            <w:gridSpan w:val="2"/>
          </w:tcPr>
          <w:p w:rsidR="008317C3" w:rsidRPr="008317C3" w:rsidRDefault="008317C3" w:rsidP="008317C3">
            <w:pPr>
              <w:jc w:val="both"/>
              <w:rPr>
                <w:rFonts w:eastAsia="Batang"/>
                <w:color w:val="000000"/>
                <w:sz w:val="18"/>
                <w:szCs w:val="18"/>
              </w:rPr>
            </w:pPr>
            <w:r w:rsidRPr="008317C3">
              <w:rPr>
                <w:rFonts w:eastAsia="Batang"/>
                <w:color w:val="000000"/>
                <w:sz w:val="18"/>
                <w:szCs w:val="18"/>
              </w:rPr>
              <w:t>Carina Patricia Flores Vásquez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Jefa de la Unidad de la Mujer</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600.00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Milagro de la Paz Argueta Sorto</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Sub Jefa de la Unidad de la Mujer,  y ad honorem, Asistente de UACI</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455.00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Roxana Patricia Mendoza Chávez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Instructora de Cosmetología y ad honorem, Asistente de Desarrollo Humano</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380.00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Patricia Maricel Ledezma Erroa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 xml:space="preserve">Instructora de Informática y ad honorem </w:t>
            </w:r>
            <w:r w:rsidRPr="008317C3">
              <w:rPr>
                <w:rFonts w:eastAsia="Batang"/>
                <w:color w:val="000000"/>
                <w:sz w:val="18"/>
                <w:szCs w:val="18"/>
              </w:rPr>
              <w:t>Colaboradora de Organización Comunitaria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380.00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Norma Estela Reyes de Sánchez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Instructora de Corte y Confección y ad honorem Asistente en Bodega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325.00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Santana Carolina Díaz Flores</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Instructora de Panadería y Cocina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370.00</w:t>
            </w:r>
          </w:p>
        </w:tc>
      </w:tr>
      <w:tr w:rsidR="008317C3" w:rsidRPr="008317C3"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COMUNICACIONES</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José Manuel Mejía Guzmán</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Asistente de Comunicaciones</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380.00</w:t>
            </w:r>
          </w:p>
        </w:tc>
      </w:tr>
      <w:tr w:rsidR="008317C3" w:rsidRPr="00197141"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NIÑEZ, ADOLESCENCIA Y ADULTO MAYOR</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 xml:space="preserve">Maideli Elízabeth Mejía </w:t>
            </w:r>
            <w:r w:rsidR="00DE2754" w:rsidRPr="008317C3">
              <w:rPr>
                <w:rFonts w:eastAsia="Batang"/>
                <w:color w:val="000000"/>
              </w:rPr>
              <w:t>Díaz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Encargada de Niñez y Adolescencia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340.00</w:t>
            </w:r>
          </w:p>
        </w:tc>
      </w:tr>
      <w:tr w:rsidR="008317C3" w:rsidRPr="00197141"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GESTION TERRITORIAL Y ORGANIZACIÓN COMUNITARIA</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Ingrid Lisseth Pinel Vigil</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 xml:space="preserve">Encargada de Gestión Territorial y Organiz. Comunit. </w:t>
            </w:r>
          </w:p>
        </w:tc>
        <w:tc>
          <w:tcPr>
            <w:tcW w:w="1275" w:type="dxa"/>
          </w:tcPr>
          <w:p w:rsidR="008317C3" w:rsidRPr="008317C3" w:rsidRDefault="008317C3" w:rsidP="008317C3">
            <w:pPr>
              <w:rPr>
                <w:rFonts w:eastAsia="Batang"/>
                <w:color w:val="000000"/>
              </w:rPr>
            </w:pPr>
            <w:r w:rsidRPr="008317C3">
              <w:rPr>
                <w:rFonts w:eastAsia="Batang"/>
                <w:color w:val="000000"/>
              </w:rPr>
              <w:t xml:space="preserve">   $    421.00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Arturo Rivas Mejía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Asistente Organización /Comunit. (Cómico)</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350.00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Julio César Valenzuela Amaya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Colaborador  en Organización Comunitaria y ad honorem, Psicólogo</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475.00</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Teresa de Jesús Chicas Pereira</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Asistente de Gestión Territorial y Organización Comunitaria</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350.00</w:t>
            </w:r>
          </w:p>
        </w:tc>
      </w:tr>
      <w:tr w:rsidR="008317C3" w:rsidRPr="00197141" w:rsidTr="00AB4C6B">
        <w:tc>
          <w:tcPr>
            <w:tcW w:w="9497" w:type="dxa"/>
            <w:gridSpan w:val="9"/>
          </w:tcPr>
          <w:p w:rsidR="008317C3" w:rsidRPr="008317C3" w:rsidRDefault="008317C3" w:rsidP="008317C3">
            <w:pPr>
              <w:ind w:left="142"/>
              <w:jc w:val="center"/>
              <w:rPr>
                <w:rFonts w:eastAsia="Batang"/>
                <w:b/>
                <w:color w:val="000000"/>
              </w:rPr>
            </w:pPr>
            <w:r w:rsidRPr="008317C3">
              <w:rPr>
                <w:rFonts w:eastAsia="Batang"/>
                <w:b/>
                <w:color w:val="000000"/>
              </w:rPr>
              <w:t>UNIDAD AGROPECUARIA Y MEDIO AMBIENTE</w:t>
            </w:r>
          </w:p>
        </w:tc>
      </w:tr>
      <w:tr w:rsidR="008317C3" w:rsidRPr="008317C3" w:rsidTr="00AB4C6B">
        <w:tc>
          <w:tcPr>
            <w:tcW w:w="3260" w:type="dxa"/>
          </w:tcPr>
          <w:p w:rsidR="008317C3" w:rsidRPr="008317C3" w:rsidRDefault="008317C3" w:rsidP="008317C3">
            <w:pPr>
              <w:jc w:val="both"/>
              <w:rPr>
                <w:rFonts w:eastAsia="Batang"/>
                <w:color w:val="000000"/>
              </w:rPr>
            </w:pPr>
            <w:r w:rsidRPr="008317C3">
              <w:rPr>
                <w:rFonts w:eastAsia="Batang"/>
                <w:color w:val="000000"/>
              </w:rPr>
              <w:t>Juan de Dios Nolasco Machado</w:t>
            </w:r>
          </w:p>
        </w:tc>
        <w:tc>
          <w:tcPr>
            <w:tcW w:w="1276"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86" w:type="dxa"/>
            <w:gridSpan w:val="4"/>
          </w:tcPr>
          <w:p w:rsidR="008317C3" w:rsidRPr="008317C3" w:rsidRDefault="008317C3" w:rsidP="008317C3">
            <w:pPr>
              <w:jc w:val="both"/>
              <w:rPr>
                <w:rFonts w:eastAsia="Batang"/>
                <w:color w:val="000000"/>
              </w:rPr>
            </w:pPr>
            <w:r w:rsidRPr="008317C3">
              <w:rPr>
                <w:rFonts w:eastAsia="Batang"/>
                <w:color w:val="000000"/>
              </w:rPr>
              <w:t>Jefe de la Unidad</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1.000.00</w:t>
            </w:r>
          </w:p>
        </w:tc>
      </w:tr>
      <w:tr w:rsidR="008317C3" w:rsidRPr="008317C3" w:rsidTr="00AB4C6B">
        <w:tc>
          <w:tcPr>
            <w:tcW w:w="3260" w:type="dxa"/>
          </w:tcPr>
          <w:p w:rsidR="008317C3" w:rsidRPr="008317C3" w:rsidRDefault="008317C3" w:rsidP="008317C3">
            <w:pPr>
              <w:jc w:val="both"/>
              <w:rPr>
                <w:rFonts w:eastAsia="Batang"/>
                <w:color w:val="000000"/>
              </w:rPr>
            </w:pPr>
            <w:r w:rsidRPr="008317C3">
              <w:rPr>
                <w:rFonts w:eastAsia="Batang"/>
                <w:color w:val="000000"/>
              </w:rPr>
              <w:t>Oscar Antonio Iglesias Ayala</w:t>
            </w:r>
          </w:p>
        </w:tc>
        <w:tc>
          <w:tcPr>
            <w:tcW w:w="1276"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86" w:type="dxa"/>
            <w:gridSpan w:val="4"/>
          </w:tcPr>
          <w:p w:rsidR="008317C3" w:rsidRPr="008317C3" w:rsidRDefault="008317C3" w:rsidP="008317C3">
            <w:pPr>
              <w:jc w:val="both"/>
              <w:rPr>
                <w:rFonts w:eastAsia="Batang"/>
                <w:color w:val="000000"/>
              </w:rPr>
            </w:pPr>
            <w:r w:rsidRPr="008317C3">
              <w:rPr>
                <w:rFonts w:eastAsia="Batang"/>
                <w:color w:val="000000"/>
              </w:rPr>
              <w:t>Asistente de Recursos Naturales y Gestión Ambiental</w:t>
            </w:r>
          </w:p>
        </w:tc>
        <w:tc>
          <w:tcPr>
            <w:tcW w:w="1275" w:type="dxa"/>
          </w:tcPr>
          <w:p w:rsidR="008317C3" w:rsidRPr="008317C3" w:rsidRDefault="008317C3" w:rsidP="008317C3">
            <w:pPr>
              <w:ind w:left="142"/>
              <w:jc w:val="right"/>
              <w:rPr>
                <w:rFonts w:eastAsia="Batang"/>
                <w:color w:val="000000"/>
              </w:rPr>
            </w:pPr>
            <w:r w:rsidRPr="008317C3">
              <w:rPr>
                <w:rFonts w:eastAsia="Batang"/>
                <w:color w:val="000000"/>
              </w:rPr>
              <w:t>$     800.00</w:t>
            </w:r>
          </w:p>
        </w:tc>
      </w:tr>
      <w:tr w:rsidR="008317C3" w:rsidRPr="00197141" w:rsidTr="00AB4C6B">
        <w:tc>
          <w:tcPr>
            <w:tcW w:w="9497" w:type="dxa"/>
            <w:gridSpan w:val="9"/>
          </w:tcPr>
          <w:p w:rsidR="008317C3" w:rsidRPr="008317C3" w:rsidRDefault="008317C3" w:rsidP="008317C3">
            <w:pPr>
              <w:ind w:left="708" w:hanging="566"/>
              <w:jc w:val="center"/>
              <w:rPr>
                <w:rFonts w:eastAsia="Batang"/>
                <w:b/>
                <w:color w:val="000000"/>
              </w:rPr>
            </w:pPr>
            <w:r w:rsidRPr="008317C3">
              <w:rPr>
                <w:rFonts w:eastAsia="Batang"/>
                <w:b/>
                <w:color w:val="000000"/>
              </w:rPr>
              <w:t>INFORMATICA Y SOPORTE TECNICO, Cifra 21-9319-1-0202-2-000-51201</w:t>
            </w:r>
          </w:p>
        </w:tc>
      </w:tr>
      <w:tr w:rsidR="008317C3" w:rsidRPr="008317C3" w:rsidTr="00AB4C6B">
        <w:tc>
          <w:tcPr>
            <w:tcW w:w="3308" w:type="dxa"/>
            <w:gridSpan w:val="2"/>
          </w:tcPr>
          <w:p w:rsidR="008317C3" w:rsidRPr="008317C3" w:rsidRDefault="008317C3" w:rsidP="008317C3">
            <w:pPr>
              <w:jc w:val="both"/>
              <w:rPr>
                <w:rFonts w:eastAsia="Batang"/>
                <w:color w:val="000000"/>
              </w:rPr>
            </w:pPr>
            <w:r w:rsidRPr="008317C3">
              <w:rPr>
                <w:rFonts w:eastAsia="Batang"/>
                <w:color w:val="000000"/>
              </w:rPr>
              <w:t>Elvin David González Cruz</w:t>
            </w:r>
          </w:p>
        </w:tc>
        <w:tc>
          <w:tcPr>
            <w:tcW w:w="1257" w:type="dxa"/>
            <w:gridSpan w:val="3"/>
          </w:tcPr>
          <w:p w:rsidR="008317C3" w:rsidRPr="008317C3" w:rsidRDefault="008317C3" w:rsidP="008317C3">
            <w:pPr>
              <w:ind w:left="142"/>
              <w:rPr>
                <w:rFonts w:eastAsia="Batang"/>
                <w:color w:val="000000"/>
              </w:rPr>
            </w:pPr>
            <w:r w:rsidRPr="008317C3">
              <w:rPr>
                <w:rFonts w:eastAsia="Batang"/>
                <w:color w:val="000000"/>
              </w:rPr>
              <w:t>LCAM</w:t>
            </w:r>
          </w:p>
        </w:tc>
        <w:tc>
          <w:tcPr>
            <w:tcW w:w="3657" w:type="dxa"/>
            <w:gridSpan w:val="3"/>
          </w:tcPr>
          <w:p w:rsidR="008317C3" w:rsidRPr="008317C3" w:rsidRDefault="008317C3" w:rsidP="008317C3">
            <w:pPr>
              <w:jc w:val="both"/>
              <w:rPr>
                <w:rFonts w:eastAsia="Batang"/>
                <w:color w:val="000000"/>
              </w:rPr>
            </w:pPr>
            <w:r w:rsidRPr="008317C3">
              <w:rPr>
                <w:rFonts w:eastAsia="Batang"/>
                <w:color w:val="000000"/>
              </w:rPr>
              <w:t>Encargado de Informática y Soporte Técnico y ad honorem Asistente en Unidad Cultura y Deporte.</w:t>
            </w:r>
          </w:p>
        </w:tc>
        <w:tc>
          <w:tcPr>
            <w:tcW w:w="1275" w:type="dxa"/>
          </w:tcPr>
          <w:p w:rsidR="008317C3" w:rsidRPr="008317C3" w:rsidRDefault="008317C3" w:rsidP="008317C3">
            <w:pPr>
              <w:ind w:left="708" w:hanging="566"/>
              <w:jc w:val="right"/>
              <w:rPr>
                <w:rFonts w:eastAsia="Batang"/>
                <w:color w:val="000000"/>
              </w:rPr>
            </w:pPr>
            <w:r w:rsidRPr="008317C3">
              <w:rPr>
                <w:rFonts w:eastAsia="Batang"/>
                <w:color w:val="000000"/>
              </w:rPr>
              <w:t>$    600.00</w:t>
            </w:r>
          </w:p>
        </w:tc>
      </w:tr>
    </w:tbl>
    <w:p w:rsidR="008317C3" w:rsidRPr="008317C3" w:rsidRDefault="008317C3" w:rsidP="008317C3">
      <w:pPr>
        <w:spacing w:after="0" w:line="240" w:lineRule="auto"/>
        <w:ind w:right="-93"/>
        <w:jc w:val="both"/>
        <w:outlineLvl w:val="0"/>
        <w:rPr>
          <w:rFonts w:ascii="Times New Roman" w:eastAsia="Batang" w:hAnsi="Times New Roman" w:cs="Times New Roman"/>
          <w:color w:val="000000"/>
          <w:sz w:val="24"/>
          <w:szCs w:val="24"/>
          <w:lang w:val="es-SV" w:eastAsia="es-SV"/>
        </w:rPr>
      </w:pPr>
    </w:p>
    <w:p w:rsidR="008317C3" w:rsidRPr="008317C3" w:rsidRDefault="008317C3" w:rsidP="008317C3">
      <w:pPr>
        <w:spacing w:after="0" w:line="240" w:lineRule="auto"/>
        <w:ind w:right="-93"/>
        <w:jc w:val="both"/>
        <w:outlineLvl w:val="0"/>
        <w:rPr>
          <w:rFonts w:ascii="Times New Roman" w:eastAsia="Batang" w:hAnsi="Times New Roman" w:cs="Times New Roman"/>
          <w:color w:val="000000"/>
          <w:sz w:val="24"/>
          <w:szCs w:val="24"/>
          <w:lang w:val="es-ES" w:eastAsia="es-ES"/>
        </w:rPr>
      </w:pPr>
      <w:r w:rsidRPr="008317C3">
        <w:rPr>
          <w:rFonts w:ascii="Times New Roman" w:eastAsia="Times New Roman" w:hAnsi="Times New Roman" w:cs="Times New Roman"/>
          <w:b/>
          <w:color w:val="000000"/>
          <w:sz w:val="24"/>
          <w:szCs w:val="24"/>
          <w:u w:val="single"/>
          <w:lang w:val="es-SV" w:eastAsia="es-ES"/>
        </w:rPr>
        <w:t xml:space="preserve">ACUERDO NUMERO DOS (02): </w:t>
      </w:r>
      <w:r w:rsidRPr="008317C3">
        <w:rPr>
          <w:rFonts w:ascii="Times New Roman" w:eastAsia="Times New Roman" w:hAnsi="Times New Roman" w:cs="Times New Roman"/>
          <w:color w:val="000000"/>
          <w:sz w:val="24"/>
          <w:szCs w:val="24"/>
          <w:lang w:val="es-SV" w:eastAsia="es-ES"/>
        </w:rPr>
        <w:t xml:space="preserve">El Concejo Municipal </w:t>
      </w:r>
      <w:r w:rsidRPr="008317C3">
        <w:rPr>
          <w:rFonts w:ascii="Times New Roman" w:eastAsia="Times New Roman" w:hAnsi="Times New Roman" w:cs="Times New Roman"/>
          <w:b/>
          <w:color w:val="000000"/>
          <w:sz w:val="24"/>
          <w:szCs w:val="24"/>
          <w:lang w:val="es-SV" w:eastAsia="es-ES"/>
        </w:rPr>
        <w:t>CONSIDERANDO</w:t>
      </w:r>
      <w:r w:rsidRPr="008317C3">
        <w:rPr>
          <w:rFonts w:ascii="Times New Roman" w:eastAsia="Times New Roman" w:hAnsi="Times New Roman" w:cs="Times New Roman"/>
          <w:color w:val="000000"/>
          <w:sz w:val="24"/>
          <w:szCs w:val="24"/>
          <w:lang w:val="es-SV" w:eastAsia="es-ES"/>
        </w:rPr>
        <w:t xml:space="preserve">, </w:t>
      </w:r>
      <w:r w:rsidRPr="008317C3">
        <w:rPr>
          <w:rFonts w:ascii="Times New Roman" w:eastAsia="Batang" w:hAnsi="Times New Roman" w:cs="Times New Roman"/>
          <w:color w:val="000000"/>
          <w:sz w:val="24"/>
          <w:szCs w:val="24"/>
          <w:lang w:val="es-ES" w:eastAsia="es-ES"/>
        </w:rPr>
        <w:t xml:space="preserve">  que el Código Municipal en el capítulo II regula la forma como debe aprobarse y manejarse el Presupuesto Municipal, mismo que permite incluir dentro de sus partidas de egresos </w:t>
      </w:r>
      <w:r w:rsidRPr="008317C3">
        <w:rPr>
          <w:rFonts w:ascii="Times New Roman" w:eastAsia="Batang" w:hAnsi="Times New Roman" w:cs="Times New Roman"/>
          <w:color w:val="000000"/>
          <w:sz w:val="24"/>
          <w:szCs w:val="24"/>
          <w:lang w:val="es-ES" w:eastAsia="es-ES"/>
        </w:rPr>
        <w:lastRenderedPageBreak/>
        <w:t xml:space="preserve">presupuesto para todo el ejercicio fiscal anual de aquellos gastos fijos que señala el Artículo 91 del referido código, las Unidades Financieras de ésta municipalidad al momento de elaborar el presupuesto para el año 2021 presentaron el listado de los gastos fijos para el presente ejercicio. En base a lo regulado en los Artículos 78 y 91 del Código Municipal, el Concejo, </w:t>
      </w:r>
      <w:r w:rsidRPr="008317C3">
        <w:rPr>
          <w:rFonts w:ascii="Times New Roman" w:eastAsia="Batang" w:hAnsi="Times New Roman" w:cs="Times New Roman"/>
          <w:b/>
          <w:color w:val="000000"/>
          <w:sz w:val="24"/>
          <w:szCs w:val="24"/>
          <w:u w:val="single"/>
          <w:lang w:val="es-ES" w:eastAsia="es-ES"/>
        </w:rPr>
        <w:t>ACUERDA:</w:t>
      </w:r>
      <w:r w:rsidRPr="008317C3">
        <w:rPr>
          <w:rFonts w:ascii="Times New Roman" w:eastAsia="Batang" w:hAnsi="Times New Roman" w:cs="Times New Roman"/>
          <w:color w:val="000000"/>
          <w:sz w:val="24"/>
          <w:szCs w:val="24"/>
          <w:lang w:val="es-ES" w:eastAsia="es-ES"/>
        </w:rPr>
        <w:t xml:space="preserve"> Autorizar a las Unidades Financieras, UACI, CONTABILIDAD y TESORERIA, para que puedan efectuar los pagos de los gastos fijos sin previo acuerdo municipal específico en el caso de aquellos pagos de gastos fijos en energía eléctrica, agua potable, telefonía, planillas de aportaciones patronales para los empleados, y aquellos servicios básicos que presupuestariamente estén dentro de las partidas de gastos fijos.- </w:t>
      </w:r>
    </w:p>
    <w:p w:rsidR="008317C3" w:rsidRPr="008317C3" w:rsidRDefault="008317C3" w:rsidP="008317C3">
      <w:pPr>
        <w:spacing w:after="0" w:line="240" w:lineRule="auto"/>
        <w:ind w:right="-93"/>
        <w:jc w:val="both"/>
        <w:outlineLvl w:val="0"/>
        <w:rPr>
          <w:rFonts w:ascii="Times New Roman" w:eastAsia="Batang" w:hAnsi="Times New Roman" w:cs="Times New Roman"/>
          <w:color w:val="000000"/>
          <w:sz w:val="24"/>
          <w:szCs w:val="24"/>
          <w:lang w:val="es-ES" w:eastAsia="es-ES"/>
        </w:rPr>
      </w:pPr>
    </w:p>
    <w:p w:rsidR="008317C3" w:rsidRPr="008317C3" w:rsidRDefault="008317C3" w:rsidP="008317C3">
      <w:pPr>
        <w:spacing w:after="200" w:line="276" w:lineRule="auto"/>
        <w:jc w:val="both"/>
        <w:rPr>
          <w:rFonts w:ascii="Times New Roman" w:eastAsia="Calibri" w:hAnsi="Times New Roman" w:cs="Times New Roman"/>
          <w:color w:val="000000"/>
          <w:sz w:val="24"/>
          <w:szCs w:val="24"/>
          <w:lang w:val="es-SV"/>
        </w:rPr>
      </w:pPr>
      <w:r w:rsidRPr="008317C3">
        <w:rPr>
          <w:rFonts w:ascii="Times New Roman" w:eastAsia="Batang" w:hAnsi="Times New Roman" w:cs="Times New Roman"/>
          <w:color w:val="000000"/>
          <w:sz w:val="24"/>
          <w:szCs w:val="24"/>
          <w:u w:val="single"/>
          <w:lang w:val="es-SV"/>
        </w:rPr>
        <w:t>ACUERDO NUMERO TRES (03):</w:t>
      </w:r>
      <w:r w:rsidRPr="008317C3">
        <w:rPr>
          <w:rFonts w:ascii="Times New Roman" w:eastAsia="Batang" w:hAnsi="Times New Roman" w:cs="Times New Roman"/>
          <w:color w:val="000000"/>
          <w:sz w:val="24"/>
          <w:szCs w:val="24"/>
          <w:lang w:val="es-SV"/>
        </w:rPr>
        <w:t xml:space="preserve"> Reconócese deuda del año 2020 del 25 % de Fondos FODES, y a</w:t>
      </w:r>
      <w:r w:rsidRPr="008317C3">
        <w:rPr>
          <w:rFonts w:ascii="Times New Roman" w:eastAsia="Calibri" w:hAnsi="Times New Roman" w:cs="Times New Roman"/>
          <w:color w:val="000000"/>
          <w:sz w:val="24"/>
          <w:szCs w:val="24"/>
          <w:lang w:val="es-SV"/>
        </w:rPr>
        <w:t>utorízase la erogación, en concepto de pago a Proveedores, conforme el siguiente detalle:</w:t>
      </w:r>
    </w:p>
    <w:tbl>
      <w:tblPr>
        <w:tblStyle w:val="Tablaconcuadrcula"/>
        <w:tblW w:w="9498" w:type="dxa"/>
        <w:tblInd w:w="108" w:type="dxa"/>
        <w:tblLayout w:type="fixed"/>
        <w:tblLook w:val="04A0" w:firstRow="1" w:lastRow="0" w:firstColumn="1" w:lastColumn="0" w:noHBand="0" w:noVBand="1"/>
      </w:tblPr>
      <w:tblGrid>
        <w:gridCol w:w="851"/>
        <w:gridCol w:w="850"/>
        <w:gridCol w:w="4962"/>
        <w:gridCol w:w="1559"/>
        <w:gridCol w:w="1276"/>
      </w:tblGrid>
      <w:tr w:rsidR="008317C3" w:rsidRPr="008317C3" w:rsidTr="00AB4C6B">
        <w:tc>
          <w:tcPr>
            <w:tcW w:w="851" w:type="dxa"/>
          </w:tcPr>
          <w:p w:rsidR="008317C3" w:rsidRPr="008317C3" w:rsidRDefault="008317C3" w:rsidP="008317C3">
            <w:pPr>
              <w:ind w:right="-93"/>
              <w:outlineLvl w:val="0"/>
              <w:rPr>
                <w:rFonts w:eastAsia="Batang"/>
                <w:b/>
                <w:color w:val="000000"/>
                <w:lang w:val="es-ES" w:eastAsia="es-ES"/>
              </w:rPr>
            </w:pPr>
            <w:r w:rsidRPr="008317C3">
              <w:rPr>
                <w:rFonts w:eastAsia="Batang"/>
                <w:b/>
                <w:color w:val="000000"/>
                <w:lang w:val="es-ES" w:eastAsia="es-ES"/>
              </w:rPr>
              <w:t>ACTA</w:t>
            </w:r>
          </w:p>
        </w:tc>
        <w:tc>
          <w:tcPr>
            <w:tcW w:w="850" w:type="dxa"/>
          </w:tcPr>
          <w:p w:rsidR="008317C3" w:rsidRPr="008317C3" w:rsidRDefault="008317C3" w:rsidP="008317C3">
            <w:pPr>
              <w:ind w:right="-93"/>
              <w:outlineLvl w:val="0"/>
              <w:rPr>
                <w:rFonts w:eastAsia="Batang"/>
                <w:b/>
                <w:color w:val="000000"/>
                <w:lang w:val="es-ES" w:eastAsia="es-ES"/>
              </w:rPr>
            </w:pPr>
            <w:r w:rsidRPr="008317C3">
              <w:rPr>
                <w:rFonts w:eastAsia="Batang"/>
                <w:b/>
                <w:color w:val="000000"/>
                <w:lang w:val="es-ES" w:eastAsia="es-ES"/>
              </w:rPr>
              <w:t>ACDO.</w:t>
            </w:r>
          </w:p>
        </w:tc>
        <w:tc>
          <w:tcPr>
            <w:tcW w:w="4962" w:type="dxa"/>
          </w:tcPr>
          <w:p w:rsidR="008317C3" w:rsidRPr="008317C3" w:rsidRDefault="008317C3" w:rsidP="008317C3">
            <w:pPr>
              <w:ind w:left="142" w:right="-93"/>
              <w:outlineLvl w:val="0"/>
              <w:rPr>
                <w:rFonts w:eastAsia="Batang"/>
                <w:b/>
                <w:color w:val="000000"/>
                <w:lang w:val="es-ES" w:eastAsia="es-ES"/>
              </w:rPr>
            </w:pPr>
            <w:r w:rsidRPr="008317C3">
              <w:rPr>
                <w:rFonts w:eastAsia="Batang"/>
                <w:b/>
                <w:color w:val="000000"/>
                <w:lang w:val="es-ES" w:eastAsia="es-ES"/>
              </w:rPr>
              <w:t xml:space="preserve">             PROVEEDOR</w:t>
            </w:r>
          </w:p>
        </w:tc>
        <w:tc>
          <w:tcPr>
            <w:tcW w:w="1559" w:type="dxa"/>
          </w:tcPr>
          <w:p w:rsidR="008317C3" w:rsidRPr="008317C3" w:rsidRDefault="008317C3" w:rsidP="008317C3">
            <w:pPr>
              <w:ind w:right="-93"/>
              <w:outlineLvl w:val="0"/>
              <w:rPr>
                <w:rFonts w:eastAsia="Batang"/>
                <w:b/>
                <w:color w:val="000000"/>
                <w:lang w:val="es-ES" w:eastAsia="es-ES"/>
              </w:rPr>
            </w:pPr>
            <w:r w:rsidRPr="008317C3">
              <w:rPr>
                <w:rFonts w:eastAsia="Batang"/>
                <w:b/>
                <w:color w:val="000000"/>
                <w:lang w:val="es-ES" w:eastAsia="es-ES"/>
              </w:rPr>
              <w:t>ASIGNACION</w:t>
            </w:r>
          </w:p>
        </w:tc>
        <w:tc>
          <w:tcPr>
            <w:tcW w:w="1276" w:type="dxa"/>
          </w:tcPr>
          <w:p w:rsidR="008317C3" w:rsidRPr="008317C3" w:rsidRDefault="008317C3" w:rsidP="008317C3">
            <w:pPr>
              <w:ind w:left="142" w:right="-93"/>
              <w:outlineLvl w:val="0"/>
              <w:rPr>
                <w:rFonts w:eastAsia="Batang"/>
                <w:b/>
                <w:color w:val="000000"/>
                <w:lang w:val="es-ES" w:eastAsia="es-ES"/>
              </w:rPr>
            </w:pPr>
            <w:r w:rsidRPr="008317C3">
              <w:rPr>
                <w:rFonts w:eastAsia="Batang"/>
                <w:b/>
                <w:color w:val="000000"/>
                <w:lang w:val="es-ES" w:eastAsia="es-ES"/>
              </w:rPr>
              <w:t>MONTO</w:t>
            </w:r>
          </w:p>
        </w:tc>
      </w:tr>
      <w:tr w:rsidR="008317C3" w:rsidRPr="008317C3" w:rsidTr="00AB4C6B">
        <w:tc>
          <w:tcPr>
            <w:tcW w:w="851" w:type="dxa"/>
          </w:tcPr>
          <w:p w:rsidR="008317C3" w:rsidRPr="008317C3" w:rsidRDefault="008317C3" w:rsidP="008317C3">
            <w:pPr>
              <w:ind w:left="142" w:right="-93"/>
              <w:outlineLvl w:val="0"/>
              <w:rPr>
                <w:rFonts w:eastAsia="Batang"/>
                <w:color w:val="000000"/>
                <w:sz w:val="24"/>
                <w:szCs w:val="24"/>
                <w:lang w:val="es-ES" w:eastAsia="es-ES"/>
              </w:rPr>
            </w:pPr>
            <w:r w:rsidRPr="008317C3">
              <w:rPr>
                <w:rFonts w:eastAsia="Batang"/>
                <w:color w:val="000000"/>
                <w:sz w:val="24"/>
                <w:szCs w:val="24"/>
                <w:lang w:val="es-ES" w:eastAsia="es-ES"/>
              </w:rPr>
              <w:t xml:space="preserve"> 08</w:t>
            </w:r>
          </w:p>
        </w:tc>
        <w:tc>
          <w:tcPr>
            <w:tcW w:w="850" w:type="dxa"/>
          </w:tcPr>
          <w:p w:rsidR="008317C3" w:rsidRPr="008317C3" w:rsidRDefault="008317C3" w:rsidP="008317C3">
            <w:pPr>
              <w:ind w:left="142" w:right="-93"/>
              <w:outlineLvl w:val="0"/>
              <w:rPr>
                <w:rFonts w:eastAsia="Batang"/>
                <w:color w:val="000000"/>
                <w:sz w:val="24"/>
                <w:szCs w:val="24"/>
                <w:lang w:val="es-ES" w:eastAsia="es-ES"/>
              </w:rPr>
            </w:pPr>
            <w:r w:rsidRPr="008317C3">
              <w:rPr>
                <w:rFonts w:eastAsia="Batang"/>
                <w:color w:val="000000"/>
                <w:sz w:val="24"/>
                <w:szCs w:val="24"/>
                <w:lang w:val="es-ES" w:eastAsia="es-ES"/>
              </w:rPr>
              <w:t>20</w:t>
            </w:r>
          </w:p>
        </w:tc>
        <w:tc>
          <w:tcPr>
            <w:tcW w:w="4962" w:type="dxa"/>
          </w:tcPr>
          <w:p w:rsidR="008317C3" w:rsidRPr="008317C3" w:rsidRDefault="008317C3" w:rsidP="008317C3">
            <w:pPr>
              <w:ind w:right="-93"/>
              <w:jc w:val="both"/>
              <w:outlineLvl w:val="0"/>
              <w:rPr>
                <w:rFonts w:eastAsia="Batang"/>
                <w:color w:val="000000"/>
                <w:sz w:val="24"/>
                <w:szCs w:val="24"/>
                <w:lang w:eastAsia="es-ES"/>
              </w:rPr>
            </w:pPr>
          </w:p>
        </w:tc>
        <w:tc>
          <w:tcPr>
            <w:tcW w:w="1559" w:type="dxa"/>
          </w:tcPr>
          <w:p w:rsidR="008317C3" w:rsidRPr="008317C3" w:rsidRDefault="008317C3" w:rsidP="008317C3">
            <w:pPr>
              <w:ind w:left="142" w:right="-93"/>
              <w:jc w:val="center"/>
              <w:outlineLvl w:val="0"/>
              <w:rPr>
                <w:rFonts w:eastAsia="Batang"/>
                <w:color w:val="000000"/>
                <w:sz w:val="24"/>
                <w:szCs w:val="24"/>
                <w:lang w:val="es-ES" w:eastAsia="es-ES"/>
              </w:rPr>
            </w:pPr>
            <w:r w:rsidRPr="008317C3">
              <w:rPr>
                <w:rFonts w:eastAsia="Batang"/>
                <w:color w:val="000000"/>
                <w:sz w:val="24"/>
                <w:szCs w:val="24"/>
                <w:lang w:val="es-ES" w:eastAsia="es-ES"/>
              </w:rPr>
              <w:t>25%</w:t>
            </w:r>
          </w:p>
        </w:tc>
        <w:tc>
          <w:tcPr>
            <w:tcW w:w="1276" w:type="dxa"/>
          </w:tcPr>
          <w:p w:rsidR="008317C3" w:rsidRPr="008317C3" w:rsidRDefault="008317C3" w:rsidP="008317C3">
            <w:pPr>
              <w:ind w:right="-93"/>
              <w:jc w:val="right"/>
              <w:outlineLvl w:val="0"/>
              <w:rPr>
                <w:rFonts w:eastAsia="Batang"/>
                <w:color w:val="000000"/>
                <w:sz w:val="24"/>
                <w:szCs w:val="24"/>
                <w:lang w:val="es-ES" w:eastAsia="es-ES"/>
              </w:rPr>
            </w:pPr>
            <w:r w:rsidRPr="008317C3">
              <w:rPr>
                <w:rFonts w:eastAsia="Batang"/>
                <w:color w:val="000000"/>
                <w:sz w:val="24"/>
                <w:szCs w:val="24"/>
              </w:rPr>
              <w:t>$  1.637.75</w:t>
            </w:r>
          </w:p>
        </w:tc>
      </w:tr>
      <w:tr w:rsidR="008317C3" w:rsidRPr="008317C3" w:rsidTr="00AB4C6B">
        <w:tc>
          <w:tcPr>
            <w:tcW w:w="851" w:type="dxa"/>
          </w:tcPr>
          <w:p w:rsidR="008317C3" w:rsidRPr="008317C3" w:rsidRDefault="008317C3" w:rsidP="008317C3">
            <w:pPr>
              <w:ind w:left="142" w:right="-93"/>
              <w:outlineLvl w:val="0"/>
              <w:rPr>
                <w:rFonts w:eastAsia="Batang"/>
                <w:color w:val="000000"/>
                <w:sz w:val="24"/>
                <w:szCs w:val="24"/>
                <w:lang w:val="es-ES" w:eastAsia="es-ES"/>
              </w:rPr>
            </w:pPr>
            <w:r w:rsidRPr="008317C3">
              <w:rPr>
                <w:rFonts w:eastAsia="Batang"/>
                <w:color w:val="000000"/>
                <w:sz w:val="24"/>
                <w:szCs w:val="24"/>
                <w:lang w:val="es-ES" w:eastAsia="es-ES"/>
              </w:rPr>
              <w:t>38</w:t>
            </w:r>
          </w:p>
        </w:tc>
        <w:tc>
          <w:tcPr>
            <w:tcW w:w="850" w:type="dxa"/>
          </w:tcPr>
          <w:p w:rsidR="008317C3" w:rsidRPr="008317C3" w:rsidRDefault="008317C3" w:rsidP="008317C3">
            <w:pPr>
              <w:ind w:left="142" w:right="-93"/>
              <w:outlineLvl w:val="0"/>
              <w:rPr>
                <w:rFonts w:eastAsia="Batang"/>
                <w:color w:val="000000"/>
                <w:sz w:val="24"/>
                <w:szCs w:val="24"/>
                <w:lang w:val="es-ES" w:eastAsia="es-ES"/>
              </w:rPr>
            </w:pPr>
            <w:r w:rsidRPr="008317C3">
              <w:rPr>
                <w:rFonts w:eastAsia="Batang"/>
                <w:color w:val="000000"/>
                <w:sz w:val="24"/>
                <w:szCs w:val="24"/>
                <w:lang w:val="es-ES" w:eastAsia="es-ES"/>
              </w:rPr>
              <w:t>14</w:t>
            </w:r>
          </w:p>
        </w:tc>
        <w:tc>
          <w:tcPr>
            <w:tcW w:w="4962" w:type="dxa"/>
          </w:tcPr>
          <w:p w:rsidR="008317C3" w:rsidRPr="008317C3" w:rsidRDefault="008317C3" w:rsidP="008317C3">
            <w:pPr>
              <w:ind w:right="-93"/>
              <w:jc w:val="both"/>
              <w:outlineLvl w:val="0"/>
              <w:rPr>
                <w:rFonts w:eastAsia="Batang"/>
                <w:color w:val="000000"/>
                <w:sz w:val="24"/>
                <w:szCs w:val="24"/>
                <w:lang w:val="es-ES" w:eastAsia="es-ES"/>
              </w:rPr>
            </w:pPr>
            <w:r w:rsidRPr="008317C3">
              <w:rPr>
                <w:color w:val="000000"/>
                <w:sz w:val="24"/>
                <w:szCs w:val="24"/>
              </w:rPr>
              <w:t>Telemóvil</w:t>
            </w:r>
            <w:r w:rsidR="00DE2754">
              <w:rPr>
                <w:color w:val="000000"/>
                <w:sz w:val="24"/>
                <w:szCs w:val="24"/>
              </w:rPr>
              <w:t xml:space="preserve"> </w:t>
            </w:r>
            <w:r w:rsidRPr="008317C3">
              <w:rPr>
                <w:color w:val="000000"/>
                <w:sz w:val="24"/>
                <w:szCs w:val="24"/>
              </w:rPr>
              <w:t xml:space="preserve"> El Salvador, SA de CV</w:t>
            </w:r>
          </w:p>
        </w:tc>
        <w:tc>
          <w:tcPr>
            <w:tcW w:w="1559" w:type="dxa"/>
          </w:tcPr>
          <w:p w:rsidR="008317C3" w:rsidRPr="008317C3" w:rsidRDefault="008317C3" w:rsidP="008317C3">
            <w:pPr>
              <w:ind w:left="142" w:right="-93"/>
              <w:jc w:val="center"/>
              <w:outlineLvl w:val="0"/>
              <w:rPr>
                <w:rFonts w:eastAsia="Batang"/>
                <w:color w:val="000000"/>
                <w:sz w:val="24"/>
                <w:szCs w:val="24"/>
                <w:lang w:val="es-ES" w:eastAsia="es-ES"/>
              </w:rPr>
            </w:pPr>
            <w:r w:rsidRPr="008317C3">
              <w:rPr>
                <w:rFonts w:eastAsia="Batang"/>
                <w:color w:val="000000"/>
                <w:sz w:val="24"/>
                <w:szCs w:val="24"/>
                <w:lang w:val="es-ES" w:eastAsia="es-ES"/>
              </w:rPr>
              <w:t>25%</w:t>
            </w:r>
          </w:p>
        </w:tc>
        <w:tc>
          <w:tcPr>
            <w:tcW w:w="1276" w:type="dxa"/>
          </w:tcPr>
          <w:p w:rsidR="008317C3" w:rsidRPr="008317C3" w:rsidRDefault="008317C3" w:rsidP="008317C3">
            <w:pPr>
              <w:ind w:right="-93"/>
              <w:jc w:val="right"/>
              <w:outlineLvl w:val="0"/>
              <w:rPr>
                <w:rFonts w:eastAsia="Batang"/>
                <w:color w:val="000000"/>
                <w:sz w:val="24"/>
                <w:szCs w:val="24"/>
                <w:lang w:val="es-ES" w:eastAsia="es-ES"/>
              </w:rPr>
            </w:pPr>
            <w:r w:rsidRPr="008317C3">
              <w:rPr>
                <w:color w:val="000000"/>
                <w:sz w:val="24"/>
                <w:szCs w:val="24"/>
              </w:rPr>
              <w:t>$  1,146.84</w:t>
            </w:r>
          </w:p>
        </w:tc>
      </w:tr>
    </w:tbl>
    <w:p w:rsidR="008317C3" w:rsidRPr="008317C3" w:rsidRDefault="008317C3" w:rsidP="008317C3">
      <w:pPr>
        <w:spacing w:after="0" w:line="240" w:lineRule="auto"/>
        <w:ind w:left="142" w:right="-93"/>
        <w:jc w:val="both"/>
        <w:outlineLvl w:val="0"/>
        <w:rPr>
          <w:rFonts w:ascii="Times New Roman" w:eastAsia="Batang" w:hAnsi="Times New Roman" w:cs="Times New Roman"/>
          <w:color w:val="000000"/>
          <w:sz w:val="24"/>
          <w:szCs w:val="24"/>
          <w:lang w:val="es-ES" w:eastAsia="es-ES"/>
        </w:rPr>
      </w:pPr>
    </w:p>
    <w:p w:rsidR="008317C3" w:rsidRPr="008317C3" w:rsidRDefault="008317C3" w:rsidP="008317C3">
      <w:pPr>
        <w:spacing w:after="200" w:line="276" w:lineRule="auto"/>
        <w:jc w:val="both"/>
        <w:rPr>
          <w:rFonts w:ascii="Times New Roman" w:eastAsia="Calibri" w:hAnsi="Times New Roman" w:cs="Times New Roman"/>
          <w:color w:val="000000"/>
          <w:sz w:val="24"/>
          <w:szCs w:val="24"/>
          <w:lang w:val="es-SV"/>
        </w:rPr>
      </w:pPr>
      <w:r w:rsidRPr="008317C3">
        <w:rPr>
          <w:rFonts w:ascii="Times New Roman" w:eastAsia="Batang" w:hAnsi="Times New Roman" w:cs="Times New Roman"/>
          <w:b/>
          <w:color w:val="000000"/>
          <w:sz w:val="24"/>
          <w:szCs w:val="24"/>
          <w:u w:val="single"/>
          <w:lang w:val="es-SV"/>
        </w:rPr>
        <w:t>ACUERDO NUMERO CUATRO (04):</w:t>
      </w:r>
      <w:r w:rsidRPr="008317C3">
        <w:rPr>
          <w:rFonts w:ascii="Times New Roman" w:eastAsia="Calibri" w:hAnsi="Times New Roman" w:cs="Times New Roman"/>
          <w:b/>
          <w:color w:val="000000"/>
          <w:sz w:val="24"/>
          <w:szCs w:val="24"/>
          <w:lang w:val="es-SV"/>
        </w:rPr>
        <w:t xml:space="preserve"> </w:t>
      </w:r>
      <w:r w:rsidRPr="008317C3">
        <w:rPr>
          <w:rFonts w:ascii="Times New Roman" w:eastAsia="Batang" w:hAnsi="Times New Roman" w:cs="Times New Roman"/>
          <w:color w:val="000000"/>
          <w:sz w:val="24"/>
          <w:szCs w:val="24"/>
          <w:lang w:val="es-SV"/>
        </w:rPr>
        <w:t>Reconócese deuda del año 2020 de proyectos ejecutados o en ejecución con fondos del 75 % de Fondos FODES, y a</w:t>
      </w:r>
      <w:r w:rsidRPr="008317C3">
        <w:rPr>
          <w:rFonts w:ascii="Times New Roman" w:eastAsia="Calibri" w:hAnsi="Times New Roman" w:cs="Times New Roman"/>
          <w:color w:val="000000"/>
          <w:sz w:val="24"/>
          <w:szCs w:val="24"/>
          <w:lang w:val="es-SV"/>
        </w:rPr>
        <w:t>utorízase la erogación, en concepto de pago a Proveedores, conforme el siguiente detalle:</w:t>
      </w:r>
    </w:p>
    <w:tbl>
      <w:tblPr>
        <w:tblStyle w:val="Tablaconcuadrcula"/>
        <w:tblW w:w="0" w:type="auto"/>
        <w:tblLook w:val="04A0" w:firstRow="1" w:lastRow="0" w:firstColumn="1" w:lastColumn="0" w:noHBand="0" w:noVBand="1"/>
      </w:tblPr>
      <w:tblGrid>
        <w:gridCol w:w="441"/>
        <w:gridCol w:w="761"/>
        <w:gridCol w:w="1183"/>
        <w:gridCol w:w="6669"/>
      </w:tblGrid>
      <w:tr w:rsidR="008317C3" w:rsidRPr="008317C3" w:rsidTr="00AB4C6B">
        <w:tc>
          <w:tcPr>
            <w:tcW w:w="440" w:type="dxa"/>
          </w:tcPr>
          <w:p w:rsidR="008317C3" w:rsidRPr="008317C3" w:rsidRDefault="008317C3" w:rsidP="008317C3">
            <w:pPr>
              <w:jc w:val="center"/>
            </w:pPr>
            <w:r w:rsidRPr="008317C3">
              <w:t>N°</w:t>
            </w:r>
          </w:p>
        </w:tc>
        <w:tc>
          <w:tcPr>
            <w:tcW w:w="761" w:type="dxa"/>
          </w:tcPr>
          <w:p w:rsidR="008317C3" w:rsidRPr="008317C3" w:rsidRDefault="008317C3" w:rsidP="008317C3">
            <w:pPr>
              <w:jc w:val="center"/>
            </w:pPr>
            <w:r w:rsidRPr="008317C3">
              <w:t>ACTA</w:t>
            </w:r>
          </w:p>
        </w:tc>
        <w:tc>
          <w:tcPr>
            <w:tcW w:w="1183" w:type="dxa"/>
          </w:tcPr>
          <w:p w:rsidR="008317C3" w:rsidRPr="008317C3" w:rsidRDefault="008317C3" w:rsidP="008317C3">
            <w:pPr>
              <w:jc w:val="center"/>
            </w:pPr>
            <w:r w:rsidRPr="008317C3">
              <w:t>ACUERDO</w:t>
            </w:r>
          </w:p>
        </w:tc>
        <w:tc>
          <w:tcPr>
            <w:tcW w:w="7363" w:type="dxa"/>
          </w:tcPr>
          <w:p w:rsidR="008317C3" w:rsidRPr="008317C3" w:rsidRDefault="008317C3" w:rsidP="008317C3">
            <w:pPr>
              <w:jc w:val="center"/>
            </w:pPr>
            <w:r w:rsidRPr="008317C3">
              <w:t>NOMBRE DEL PROYECTO</w:t>
            </w:r>
          </w:p>
        </w:tc>
      </w:tr>
      <w:tr w:rsidR="008317C3" w:rsidRPr="008317C3" w:rsidTr="00AB4C6B">
        <w:tc>
          <w:tcPr>
            <w:tcW w:w="440" w:type="dxa"/>
          </w:tcPr>
          <w:p w:rsidR="008317C3" w:rsidRPr="008317C3" w:rsidRDefault="008317C3" w:rsidP="008317C3">
            <w:pPr>
              <w:jc w:val="center"/>
            </w:pPr>
            <w:r w:rsidRPr="008317C3">
              <w:t>01</w:t>
            </w:r>
          </w:p>
        </w:tc>
        <w:tc>
          <w:tcPr>
            <w:tcW w:w="761" w:type="dxa"/>
          </w:tcPr>
          <w:p w:rsidR="008317C3" w:rsidRPr="008317C3" w:rsidRDefault="008317C3" w:rsidP="008317C3">
            <w:pPr>
              <w:jc w:val="center"/>
            </w:pPr>
            <w:r w:rsidRPr="008317C3">
              <w:t>16</w:t>
            </w:r>
          </w:p>
        </w:tc>
        <w:tc>
          <w:tcPr>
            <w:tcW w:w="1183" w:type="dxa"/>
          </w:tcPr>
          <w:p w:rsidR="008317C3" w:rsidRPr="008317C3" w:rsidRDefault="008317C3" w:rsidP="008317C3">
            <w:pPr>
              <w:jc w:val="center"/>
            </w:pPr>
            <w:r w:rsidRPr="008317C3">
              <w:t>03</w:t>
            </w:r>
          </w:p>
        </w:tc>
        <w:tc>
          <w:tcPr>
            <w:tcW w:w="7363" w:type="dxa"/>
          </w:tcPr>
          <w:p w:rsidR="008317C3" w:rsidRPr="008317C3" w:rsidRDefault="008317C3" w:rsidP="008317C3">
            <w:r w:rsidRPr="008317C3">
              <w:t>NIVELACION DE BASE Y COLOCACION DE CARPETA ASFALTICA EN CALIENTE, DESDE CEMENTERIO HASTA CENTRO ESCOLAR CANTON SAN JOSE. SAN FCO. GOTERA.</w:t>
            </w:r>
          </w:p>
        </w:tc>
      </w:tr>
      <w:tr w:rsidR="008317C3" w:rsidRPr="00197141" w:rsidTr="00AB4C6B">
        <w:tc>
          <w:tcPr>
            <w:tcW w:w="440" w:type="dxa"/>
          </w:tcPr>
          <w:p w:rsidR="008317C3" w:rsidRPr="008317C3" w:rsidRDefault="008317C3" w:rsidP="008317C3">
            <w:pPr>
              <w:jc w:val="center"/>
            </w:pPr>
            <w:r w:rsidRPr="008317C3">
              <w:t>02</w:t>
            </w:r>
          </w:p>
        </w:tc>
        <w:tc>
          <w:tcPr>
            <w:tcW w:w="761" w:type="dxa"/>
          </w:tcPr>
          <w:p w:rsidR="008317C3" w:rsidRPr="008317C3" w:rsidRDefault="008317C3" w:rsidP="008317C3">
            <w:pPr>
              <w:jc w:val="center"/>
            </w:pPr>
            <w:r w:rsidRPr="008317C3">
              <w:t>32</w:t>
            </w:r>
          </w:p>
        </w:tc>
        <w:tc>
          <w:tcPr>
            <w:tcW w:w="1183" w:type="dxa"/>
          </w:tcPr>
          <w:p w:rsidR="008317C3" w:rsidRPr="008317C3" w:rsidRDefault="008317C3" w:rsidP="008317C3">
            <w:pPr>
              <w:jc w:val="center"/>
            </w:pPr>
            <w:r w:rsidRPr="008317C3">
              <w:t>02</w:t>
            </w:r>
          </w:p>
        </w:tc>
        <w:tc>
          <w:tcPr>
            <w:tcW w:w="7363" w:type="dxa"/>
          </w:tcPr>
          <w:p w:rsidR="008317C3" w:rsidRPr="008317C3" w:rsidRDefault="008317C3" w:rsidP="008317C3">
            <w:r w:rsidRPr="008317C3">
              <w:t>ADQUISICION DE ARMAS, MUNICIONES, UNIFORMES, CALZADO Y MOBILIARIOS PARA AGENTES DEL CAM DE LA MUNICIPALIDAD DE SAN FRANCISCO GOTERA</w:t>
            </w:r>
          </w:p>
        </w:tc>
      </w:tr>
      <w:tr w:rsidR="008317C3" w:rsidRPr="008317C3" w:rsidTr="00AB4C6B">
        <w:tc>
          <w:tcPr>
            <w:tcW w:w="440" w:type="dxa"/>
          </w:tcPr>
          <w:p w:rsidR="008317C3" w:rsidRPr="008317C3" w:rsidRDefault="008317C3" w:rsidP="008317C3">
            <w:pPr>
              <w:jc w:val="center"/>
            </w:pPr>
            <w:r w:rsidRPr="008317C3">
              <w:t>03</w:t>
            </w:r>
          </w:p>
        </w:tc>
        <w:tc>
          <w:tcPr>
            <w:tcW w:w="761" w:type="dxa"/>
          </w:tcPr>
          <w:p w:rsidR="008317C3" w:rsidRPr="008317C3" w:rsidRDefault="008317C3" w:rsidP="008317C3">
            <w:pPr>
              <w:jc w:val="center"/>
            </w:pPr>
            <w:r w:rsidRPr="008317C3">
              <w:t>06</w:t>
            </w:r>
          </w:p>
        </w:tc>
        <w:tc>
          <w:tcPr>
            <w:tcW w:w="1183" w:type="dxa"/>
          </w:tcPr>
          <w:p w:rsidR="008317C3" w:rsidRPr="008317C3" w:rsidRDefault="008317C3" w:rsidP="008317C3">
            <w:pPr>
              <w:jc w:val="center"/>
            </w:pPr>
            <w:r w:rsidRPr="008317C3">
              <w:t>15</w:t>
            </w:r>
          </w:p>
        </w:tc>
        <w:tc>
          <w:tcPr>
            <w:tcW w:w="7363" w:type="dxa"/>
          </w:tcPr>
          <w:p w:rsidR="008317C3" w:rsidRPr="008317C3" w:rsidRDefault="008317C3" w:rsidP="008317C3">
            <w:r w:rsidRPr="008317C3">
              <w:t xml:space="preserve">COMPRA DE MAQUINARIA Y EQUIPO E INSUMOS PERSONALES DE MANTENIMIENTO DEL </w:t>
            </w:r>
            <w:r w:rsidR="00DE2754" w:rsidRPr="008317C3">
              <w:t>MUNICIPIO DE</w:t>
            </w:r>
            <w:r w:rsidRPr="008317C3">
              <w:t xml:space="preserve"> SAN FCO. GOTERA 2019</w:t>
            </w:r>
            <w:r w:rsidRPr="008317C3">
              <w:tab/>
            </w:r>
          </w:p>
        </w:tc>
      </w:tr>
      <w:tr w:rsidR="008317C3" w:rsidRPr="008317C3" w:rsidTr="00AB4C6B">
        <w:tc>
          <w:tcPr>
            <w:tcW w:w="440" w:type="dxa"/>
          </w:tcPr>
          <w:p w:rsidR="008317C3" w:rsidRPr="008317C3" w:rsidRDefault="008317C3" w:rsidP="008317C3">
            <w:pPr>
              <w:jc w:val="center"/>
            </w:pPr>
            <w:r w:rsidRPr="008317C3">
              <w:t>04</w:t>
            </w:r>
          </w:p>
        </w:tc>
        <w:tc>
          <w:tcPr>
            <w:tcW w:w="761" w:type="dxa"/>
          </w:tcPr>
          <w:p w:rsidR="008317C3" w:rsidRPr="008317C3" w:rsidRDefault="008317C3" w:rsidP="008317C3">
            <w:pPr>
              <w:jc w:val="center"/>
            </w:pPr>
            <w:r w:rsidRPr="008317C3">
              <w:t>17</w:t>
            </w:r>
          </w:p>
        </w:tc>
        <w:tc>
          <w:tcPr>
            <w:tcW w:w="1183" w:type="dxa"/>
          </w:tcPr>
          <w:p w:rsidR="008317C3" w:rsidRPr="008317C3" w:rsidRDefault="008317C3" w:rsidP="008317C3">
            <w:pPr>
              <w:jc w:val="center"/>
            </w:pPr>
            <w:r w:rsidRPr="008317C3">
              <w:t>07</w:t>
            </w:r>
          </w:p>
        </w:tc>
        <w:tc>
          <w:tcPr>
            <w:tcW w:w="7363" w:type="dxa"/>
          </w:tcPr>
          <w:p w:rsidR="008317C3" w:rsidRPr="008317C3" w:rsidRDefault="008317C3" w:rsidP="008317C3">
            <w:r w:rsidRPr="008317C3">
              <w:t xml:space="preserve">MANTENIMIENTO REPARACION DE MAQUINARIA, CAMIONES Y VEHICULOS MUNICIPALES </w:t>
            </w:r>
            <w:r w:rsidR="00DE2754" w:rsidRPr="008317C3">
              <w:t>2019 DEL</w:t>
            </w:r>
            <w:r w:rsidRPr="008317C3">
              <w:t xml:space="preserve"> </w:t>
            </w:r>
            <w:r w:rsidR="00DE2754" w:rsidRPr="008317C3">
              <w:t>MUNICIPIO DE</w:t>
            </w:r>
            <w:r w:rsidRPr="008317C3">
              <w:t xml:space="preserve"> SAN FCO. GOTERA 2019</w:t>
            </w:r>
          </w:p>
        </w:tc>
      </w:tr>
      <w:tr w:rsidR="008317C3" w:rsidRPr="008317C3" w:rsidTr="00AB4C6B">
        <w:tc>
          <w:tcPr>
            <w:tcW w:w="440" w:type="dxa"/>
          </w:tcPr>
          <w:p w:rsidR="008317C3" w:rsidRPr="008317C3" w:rsidRDefault="008317C3" w:rsidP="008317C3">
            <w:pPr>
              <w:jc w:val="center"/>
            </w:pPr>
            <w:r w:rsidRPr="008317C3">
              <w:t>05</w:t>
            </w:r>
          </w:p>
        </w:tc>
        <w:tc>
          <w:tcPr>
            <w:tcW w:w="761" w:type="dxa"/>
          </w:tcPr>
          <w:p w:rsidR="008317C3" w:rsidRPr="008317C3" w:rsidRDefault="008317C3" w:rsidP="008317C3">
            <w:pPr>
              <w:jc w:val="center"/>
            </w:pPr>
            <w:r w:rsidRPr="008317C3">
              <w:t>17</w:t>
            </w:r>
          </w:p>
        </w:tc>
        <w:tc>
          <w:tcPr>
            <w:tcW w:w="1183" w:type="dxa"/>
          </w:tcPr>
          <w:p w:rsidR="008317C3" w:rsidRPr="008317C3" w:rsidRDefault="008317C3" w:rsidP="008317C3">
            <w:pPr>
              <w:jc w:val="center"/>
            </w:pPr>
            <w:r w:rsidRPr="008317C3">
              <w:t>08</w:t>
            </w:r>
          </w:p>
        </w:tc>
        <w:tc>
          <w:tcPr>
            <w:tcW w:w="7363" w:type="dxa"/>
          </w:tcPr>
          <w:p w:rsidR="008317C3" w:rsidRPr="008317C3" w:rsidRDefault="008317C3" w:rsidP="008317C3">
            <w:r w:rsidRPr="008317C3">
              <w:t xml:space="preserve">PERFORACION DE POZO EN CANCHA DE CANTON SAN </w:t>
            </w:r>
            <w:r w:rsidR="00DE2754" w:rsidRPr="008317C3">
              <w:t>FRANCISQUITO DEL</w:t>
            </w:r>
            <w:r w:rsidRPr="008317C3">
              <w:t xml:space="preserve"> </w:t>
            </w:r>
            <w:r w:rsidR="00DE2754" w:rsidRPr="008317C3">
              <w:t>MUNICIPIO DE</w:t>
            </w:r>
            <w:r w:rsidRPr="008317C3">
              <w:t xml:space="preserve"> SAN FCO. GOTERA 2019</w:t>
            </w:r>
          </w:p>
        </w:tc>
      </w:tr>
      <w:tr w:rsidR="008317C3" w:rsidRPr="008317C3" w:rsidTr="00AB4C6B">
        <w:tc>
          <w:tcPr>
            <w:tcW w:w="440" w:type="dxa"/>
          </w:tcPr>
          <w:p w:rsidR="008317C3" w:rsidRPr="008317C3" w:rsidRDefault="008317C3" w:rsidP="008317C3">
            <w:pPr>
              <w:jc w:val="center"/>
            </w:pPr>
            <w:r w:rsidRPr="008317C3">
              <w:t>06</w:t>
            </w:r>
          </w:p>
        </w:tc>
        <w:tc>
          <w:tcPr>
            <w:tcW w:w="761" w:type="dxa"/>
          </w:tcPr>
          <w:p w:rsidR="008317C3" w:rsidRPr="008317C3" w:rsidRDefault="008317C3" w:rsidP="008317C3">
            <w:pPr>
              <w:jc w:val="center"/>
            </w:pPr>
            <w:r w:rsidRPr="008317C3">
              <w:t>06</w:t>
            </w:r>
          </w:p>
        </w:tc>
        <w:tc>
          <w:tcPr>
            <w:tcW w:w="1183" w:type="dxa"/>
          </w:tcPr>
          <w:p w:rsidR="008317C3" w:rsidRPr="008317C3" w:rsidRDefault="008317C3" w:rsidP="008317C3">
            <w:pPr>
              <w:jc w:val="center"/>
            </w:pPr>
            <w:r w:rsidRPr="008317C3">
              <w:t>14</w:t>
            </w:r>
          </w:p>
        </w:tc>
        <w:tc>
          <w:tcPr>
            <w:tcW w:w="7363" w:type="dxa"/>
          </w:tcPr>
          <w:p w:rsidR="008317C3" w:rsidRPr="008317C3" w:rsidRDefault="008317C3" w:rsidP="008317C3">
            <w:r w:rsidRPr="008317C3">
              <w:t xml:space="preserve">PREVENCION DEL DENGUE CHIKUNGUNYA LIMPIEZA DE CEMENTERIOS Y ZONAS VERDES DEL </w:t>
            </w:r>
            <w:r w:rsidR="00DE2754" w:rsidRPr="008317C3">
              <w:t>MUNICIPIO DE</w:t>
            </w:r>
            <w:r w:rsidRPr="008317C3">
              <w:t xml:space="preserve"> SAN FCO. GOTERA 2019</w:t>
            </w:r>
          </w:p>
        </w:tc>
      </w:tr>
      <w:tr w:rsidR="008317C3" w:rsidRPr="00197141" w:rsidTr="00AB4C6B">
        <w:tc>
          <w:tcPr>
            <w:tcW w:w="440" w:type="dxa"/>
          </w:tcPr>
          <w:p w:rsidR="008317C3" w:rsidRPr="008317C3" w:rsidRDefault="008317C3" w:rsidP="008317C3">
            <w:pPr>
              <w:jc w:val="center"/>
            </w:pPr>
            <w:r w:rsidRPr="008317C3">
              <w:t>07</w:t>
            </w:r>
          </w:p>
        </w:tc>
        <w:tc>
          <w:tcPr>
            <w:tcW w:w="761" w:type="dxa"/>
          </w:tcPr>
          <w:p w:rsidR="008317C3" w:rsidRPr="008317C3" w:rsidRDefault="008317C3" w:rsidP="008317C3">
            <w:pPr>
              <w:jc w:val="center"/>
            </w:pPr>
            <w:r w:rsidRPr="008317C3">
              <w:t>07</w:t>
            </w:r>
          </w:p>
        </w:tc>
        <w:tc>
          <w:tcPr>
            <w:tcW w:w="1183" w:type="dxa"/>
          </w:tcPr>
          <w:p w:rsidR="008317C3" w:rsidRPr="008317C3" w:rsidRDefault="008317C3" w:rsidP="008317C3">
            <w:pPr>
              <w:jc w:val="center"/>
            </w:pPr>
            <w:r w:rsidRPr="008317C3">
              <w:t>01</w:t>
            </w:r>
          </w:p>
        </w:tc>
        <w:tc>
          <w:tcPr>
            <w:tcW w:w="7363" w:type="dxa"/>
          </w:tcPr>
          <w:p w:rsidR="008317C3" w:rsidRPr="008317C3" w:rsidRDefault="008317C3" w:rsidP="008317C3">
            <w:r w:rsidRPr="008317C3">
              <w:t>MEJORAMIENTO DE CALLES TERCIARIAS DE LOS CANTONES EL ROSARIO, EL TRIUNFO, EL NORTE Y CACAHUATLEJO DEL MUNICIPIO DE SAN FRANCISCO GOTERA 2019</w:t>
            </w:r>
          </w:p>
        </w:tc>
      </w:tr>
      <w:tr w:rsidR="008317C3" w:rsidRPr="00197141" w:rsidTr="00AB4C6B">
        <w:tc>
          <w:tcPr>
            <w:tcW w:w="440" w:type="dxa"/>
          </w:tcPr>
          <w:p w:rsidR="008317C3" w:rsidRPr="008317C3" w:rsidRDefault="008317C3" w:rsidP="008317C3">
            <w:pPr>
              <w:jc w:val="center"/>
            </w:pPr>
            <w:r w:rsidRPr="008317C3">
              <w:t>08</w:t>
            </w:r>
          </w:p>
        </w:tc>
        <w:tc>
          <w:tcPr>
            <w:tcW w:w="761" w:type="dxa"/>
          </w:tcPr>
          <w:p w:rsidR="008317C3" w:rsidRPr="008317C3" w:rsidRDefault="008317C3" w:rsidP="008317C3">
            <w:pPr>
              <w:jc w:val="center"/>
            </w:pPr>
            <w:r w:rsidRPr="008317C3">
              <w:t>45</w:t>
            </w:r>
          </w:p>
        </w:tc>
        <w:tc>
          <w:tcPr>
            <w:tcW w:w="1183" w:type="dxa"/>
          </w:tcPr>
          <w:p w:rsidR="008317C3" w:rsidRPr="008317C3" w:rsidRDefault="008317C3" w:rsidP="008317C3">
            <w:pPr>
              <w:jc w:val="center"/>
            </w:pPr>
            <w:r w:rsidRPr="008317C3">
              <w:t>04</w:t>
            </w:r>
          </w:p>
        </w:tc>
        <w:tc>
          <w:tcPr>
            <w:tcW w:w="7363" w:type="dxa"/>
          </w:tcPr>
          <w:p w:rsidR="008317C3" w:rsidRPr="008317C3" w:rsidRDefault="008317C3" w:rsidP="008317C3">
            <w:r w:rsidRPr="008317C3">
              <w:t xml:space="preserve">MEJORAMIENTO DE CALLES TERCIARIAS DE CANTON SAN JOSE, SAN FRANCISCQUITO, DE SAN FRANCISCO GOTERA, AÑO 2019 </w:t>
            </w:r>
          </w:p>
        </w:tc>
      </w:tr>
      <w:tr w:rsidR="008317C3" w:rsidRPr="00197141" w:rsidTr="00AB4C6B">
        <w:tc>
          <w:tcPr>
            <w:tcW w:w="440" w:type="dxa"/>
          </w:tcPr>
          <w:p w:rsidR="008317C3" w:rsidRPr="008317C3" w:rsidRDefault="008317C3" w:rsidP="008317C3">
            <w:pPr>
              <w:jc w:val="center"/>
            </w:pPr>
            <w:r w:rsidRPr="008317C3">
              <w:t>09</w:t>
            </w:r>
          </w:p>
        </w:tc>
        <w:tc>
          <w:tcPr>
            <w:tcW w:w="761" w:type="dxa"/>
          </w:tcPr>
          <w:p w:rsidR="008317C3" w:rsidRPr="008317C3" w:rsidRDefault="008317C3" w:rsidP="008317C3">
            <w:pPr>
              <w:jc w:val="center"/>
            </w:pPr>
            <w:r w:rsidRPr="008317C3">
              <w:t>02</w:t>
            </w:r>
          </w:p>
        </w:tc>
        <w:tc>
          <w:tcPr>
            <w:tcW w:w="1183" w:type="dxa"/>
          </w:tcPr>
          <w:p w:rsidR="008317C3" w:rsidRPr="008317C3" w:rsidRDefault="008317C3" w:rsidP="008317C3">
            <w:pPr>
              <w:jc w:val="center"/>
            </w:pPr>
            <w:r w:rsidRPr="008317C3">
              <w:t>01</w:t>
            </w:r>
          </w:p>
        </w:tc>
        <w:tc>
          <w:tcPr>
            <w:tcW w:w="7363" w:type="dxa"/>
          </w:tcPr>
          <w:p w:rsidR="008317C3" w:rsidRPr="008317C3" w:rsidRDefault="008317C3" w:rsidP="008317C3">
            <w:r w:rsidRPr="008317C3">
              <w:t>TRASLADO DE BASURA DESDE SAN FRANCISCO GOTERA PARA TRATAMIENTO FINAL EN RELLENO SANITARIO DE LA CIUDAD DE USULUTAN 2020</w:t>
            </w:r>
          </w:p>
        </w:tc>
      </w:tr>
      <w:tr w:rsidR="008317C3" w:rsidRPr="00197141" w:rsidTr="00AB4C6B">
        <w:tc>
          <w:tcPr>
            <w:tcW w:w="440" w:type="dxa"/>
          </w:tcPr>
          <w:p w:rsidR="008317C3" w:rsidRPr="008317C3" w:rsidRDefault="008317C3" w:rsidP="008317C3">
            <w:pPr>
              <w:jc w:val="center"/>
            </w:pPr>
            <w:r w:rsidRPr="008317C3">
              <w:t>10</w:t>
            </w:r>
          </w:p>
        </w:tc>
        <w:tc>
          <w:tcPr>
            <w:tcW w:w="761" w:type="dxa"/>
          </w:tcPr>
          <w:p w:rsidR="008317C3" w:rsidRPr="008317C3" w:rsidRDefault="008317C3" w:rsidP="008317C3">
            <w:pPr>
              <w:jc w:val="center"/>
            </w:pPr>
            <w:r w:rsidRPr="008317C3">
              <w:t>13</w:t>
            </w:r>
          </w:p>
        </w:tc>
        <w:tc>
          <w:tcPr>
            <w:tcW w:w="1183" w:type="dxa"/>
          </w:tcPr>
          <w:p w:rsidR="008317C3" w:rsidRPr="008317C3" w:rsidRDefault="008317C3" w:rsidP="008317C3">
            <w:pPr>
              <w:jc w:val="center"/>
            </w:pPr>
            <w:r w:rsidRPr="008317C3">
              <w:t>01</w:t>
            </w:r>
          </w:p>
        </w:tc>
        <w:tc>
          <w:tcPr>
            <w:tcW w:w="7363" w:type="dxa"/>
          </w:tcPr>
          <w:p w:rsidR="008317C3" w:rsidRPr="008317C3" w:rsidRDefault="008317C3" w:rsidP="008317C3">
            <w:r w:rsidRPr="008317C3">
              <w:t>DOTACION DE CANASTA BASICA A ADULTO MAYOR 2020</w:t>
            </w:r>
          </w:p>
        </w:tc>
      </w:tr>
      <w:tr w:rsidR="008317C3" w:rsidRPr="00197141" w:rsidTr="00AB4C6B">
        <w:tc>
          <w:tcPr>
            <w:tcW w:w="440" w:type="dxa"/>
          </w:tcPr>
          <w:p w:rsidR="008317C3" w:rsidRPr="008317C3" w:rsidRDefault="008317C3" w:rsidP="008317C3">
            <w:pPr>
              <w:jc w:val="center"/>
            </w:pPr>
            <w:r w:rsidRPr="008317C3">
              <w:t>11</w:t>
            </w:r>
          </w:p>
        </w:tc>
        <w:tc>
          <w:tcPr>
            <w:tcW w:w="761" w:type="dxa"/>
          </w:tcPr>
          <w:p w:rsidR="008317C3" w:rsidRPr="008317C3" w:rsidRDefault="008317C3" w:rsidP="008317C3">
            <w:pPr>
              <w:jc w:val="center"/>
            </w:pPr>
            <w:r w:rsidRPr="008317C3">
              <w:t>10</w:t>
            </w:r>
          </w:p>
        </w:tc>
        <w:tc>
          <w:tcPr>
            <w:tcW w:w="1183" w:type="dxa"/>
          </w:tcPr>
          <w:p w:rsidR="008317C3" w:rsidRPr="008317C3" w:rsidRDefault="008317C3" w:rsidP="008317C3">
            <w:pPr>
              <w:jc w:val="center"/>
            </w:pPr>
            <w:r w:rsidRPr="008317C3">
              <w:t>04</w:t>
            </w:r>
          </w:p>
        </w:tc>
        <w:tc>
          <w:tcPr>
            <w:tcW w:w="7363" w:type="dxa"/>
          </w:tcPr>
          <w:p w:rsidR="008317C3" w:rsidRPr="008317C3" w:rsidRDefault="008317C3" w:rsidP="008317C3">
            <w:r w:rsidRPr="008317C3">
              <w:t xml:space="preserve">PREVENCION DEL DENGUE Y CHIKUNGUNYA, LIMPIEZA DE CEMENTERIOS Y ZONAS VERDES DEL MUNICIPIO DE SAN </w:t>
            </w:r>
            <w:r w:rsidRPr="008317C3">
              <w:lastRenderedPageBreak/>
              <w:t>FRANCISCO GOTERA, AÑO 2020</w:t>
            </w:r>
          </w:p>
        </w:tc>
      </w:tr>
      <w:tr w:rsidR="008317C3" w:rsidRPr="00197141" w:rsidTr="00AB4C6B">
        <w:tc>
          <w:tcPr>
            <w:tcW w:w="440" w:type="dxa"/>
          </w:tcPr>
          <w:p w:rsidR="008317C3" w:rsidRPr="008317C3" w:rsidRDefault="008317C3" w:rsidP="008317C3">
            <w:pPr>
              <w:jc w:val="center"/>
            </w:pPr>
            <w:r w:rsidRPr="008317C3">
              <w:lastRenderedPageBreak/>
              <w:t>12</w:t>
            </w:r>
          </w:p>
        </w:tc>
        <w:tc>
          <w:tcPr>
            <w:tcW w:w="761" w:type="dxa"/>
          </w:tcPr>
          <w:p w:rsidR="008317C3" w:rsidRPr="008317C3" w:rsidRDefault="008317C3" w:rsidP="008317C3">
            <w:pPr>
              <w:jc w:val="center"/>
            </w:pPr>
            <w:r w:rsidRPr="008317C3">
              <w:t>10</w:t>
            </w:r>
          </w:p>
        </w:tc>
        <w:tc>
          <w:tcPr>
            <w:tcW w:w="1183" w:type="dxa"/>
          </w:tcPr>
          <w:p w:rsidR="008317C3" w:rsidRPr="008317C3" w:rsidRDefault="008317C3" w:rsidP="008317C3">
            <w:pPr>
              <w:jc w:val="center"/>
            </w:pPr>
            <w:r w:rsidRPr="008317C3">
              <w:t>03</w:t>
            </w:r>
          </w:p>
        </w:tc>
        <w:tc>
          <w:tcPr>
            <w:tcW w:w="7363" w:type="dxa"/>
          </w:tcPr>
          <w:p w:rsidR="008317C3" w:rsidRPr="008317C3" w:rsidRDefault="008317C3" w:rsidP="008317C3">
            <w:r w:rsidRPr="008317C3">
              <w:t>ADQUISICION DFE IMPLEMENTOS PARA LAS DIFERENTES DISCIPLINAS DEPORTIVAS Y APORTE A LAS CATEGORIAS DE FUTBOL DEL MUNICIPIO, AÑO 2020</w:t>
            </w:r>
          </w:p>
        </w:tc>
      </w:tr>
      <w:tr w:rsidR="008317C3" w:rsidRPr="00197141" w:rsidTr="00AB4C6B">
        <w:tc>
          <w:tcPr>
            <w:tcW w:w="440" w:type="dxa"/>
          </w:tcPr>
          <w:p w:rsidR="008317C3" w:rsidRPr="008317C3" w:rsidRDefault="008317C3" w:rsidP="008317C3">
            <w:pPr>
              <w:jc w:val="center"/>
            </w:pPr>
            <w:r w:rsidRPr="008317C3">
              <w:t>13</w:t>
            </w:r>
          </w:p>
        </w:tc>
        <w:tc>
          <w:tcPr>
            <w:tcW w:w="761" w:type="dxa"/>
          </w:tcPr>
          <w:p w:rsidR="008317C3" w:rsidRPr="008317C3" w:rsidRDefault="008317C3" w:rsidP="008317C3">
            <w:pPr>
              <w:jc w:val="center"/>
            </w:pPr>
            <w:r w:rsidRPr="008317C3">
              <w:t>09</w:t>
            </w:r>
          </w:p>
        </w:tc>
        <w:tc>
          <w:tcPr>
            <w:tcW w:w="1183" w:type="dxa"/>
          </w:tcPr>
          <w:p w:rsidR="008317C3" w:rsidRPr="008317C3" w:rsidRDefault="008317C3" w:rsidP="008317C3">
            <w:pPr>
              <w:jc w:val="center"/>
            </w:pPr>
            <w:r w:rsidRPr="008317C3">
              <w:t>05</w:t>
            </w:r>
          </w:p>
        </w:tc>
        <w:tc>
          <w:tcPr>
            <w:tcW w:w="7363" w:type="dxa"/>
          </w:tcPr>
          <w:p w:rsidR="008317C3" w:rsidRPr="008317C3" w:rsidRDefault="008317C3" w:rsidP="008317C3">
            <w:r w:rsidRPr="008317C3">
              <w:t>SUMINISTRO DE AGUA A DIFERENTES COMUNIDADES DEL MUNICIPIO DE SAN FRANCISCO GOTERA, 2020</w:t>
            </w:r>
          </w:p>
        </w:tc>
      </w:tr>
      <w:tr w:rsidR="008317C3" w:rsidRPr="008317C3" w:rsidTr="00AB4C6B">
        <w:tc>
          <w:tcPr>
            <w:tcW w:w="440" w:type="dxa"/>
          </w:tcPr>
          <w:p w:rsidR="008317C3" w:rsidRPr="008317C3" w:rsidRDefault="008317C3" w:rsidP="008317C3">
            <w:pPr>
              <w:jc w:val="center"/>
            </w:pPr>
            <w:r w:rsidRPr="008317C3">
              <w:t>14</w:t>
            </w:r>
          </w:p>
        </w:tc>
        <w:tc>
          <w:tcPr>
            <w:tcW w:w="761" w:type="dxa"/>
          </w:tcPr>
          <w:p w:rsidR="008317C3" w:rsidRPr="008317C3" w:rsidRDefault="008317C3" w:rsidP="008317C3">
            <w:pPr>
              <w:jc w:val="center"/>
            </w:pPr>
            <w:r w:rsidRPr="008317C3">
              <w:t>08</w:t>
            </w:r>
          </w:p>
        </w:tc>
        <w:tc>
          <w:tcPr>
            <w:tcW w:w="1183" w:type="dxa"/>
          </w:tcPr>
          <w:p w:rsidR="008317C3" w:rsidRPr="008317C3" w:rsidRDefault="008317C3" w:rsidP="008317C3">
            <w:pPr>
              <w:jc w:val="center"/>
            </w:pPr>
            <w:r w:rsidRPr="008317C3">
              <w:t>03</w:t>
            </w:r>
          </w:p>
        </w:tc>
        <w:tc>
          <w:tcPr>
            <w:tcW w:w="7363" w:type="dxa"/>
          </w:tcPr>
          <w:p w:rsidR="008317C3" w:rsidRPr="008317C3" w:rsidRDefault="008317C3" w:rsidP="008317C3">
            <w:r w:rsidRPr="008317C3">
              <w:t>CONSTRUCCION DE INFRAESTRUCTURA PARA RESGUARDO DE ARCHIVO INSTITUCIONAL DE ALCALDIA MUNICIPAL DE SAN FCO. GOTERA</w:t>
            </w:r>
          </w:p>
        </w:tc>
      </w:tr>
      <w:tr w:rsidR="008317C3" w:rsidRPr="00197141" w:rsidTr="00AB4C6B">
        <w:tc>
          <w:tcPr>
            <w:tcW w:w="440" w:type="dxa"/>
          </w:tcPr>
          <w:p w:rsidR="008317C3" w:rsidRPr="008317C3" w:rsidRDefault="008317C3" w:rsidP="008317C3">
            <w:pPr>
              <w:jc w:val="center"/>
            </w:pPr>
            <w:r w:rsidRPr="008317C3">
              <w:t>15</w:t>
            </w:r>
          </w:p>
        </w:tc>
        <w:tc>
          <w:tcPr>
            <w:tcW w:w="761" w:type="dxa"/>
          </w:tcPr>
          <w:p w:rsidR="008317C3" w:rsidRPr="008317C3" w:rsidRDefault="008317C3" w:rsidP="008317C3">
            <w:pPr>
              <w:jc w:val="center"/>
            </w:pPr>
            <w:r w:rsidRPr="008317C3">
              <w:t>05</w:t>
            </w:r>
          </w:p>
        </w:tc>
        <w:tc>
          <w:tcPr>
            <w:tcW w:w="1183" w:type="dxa"/>
          </w:tcPr>
          <w:p w:rsidR="008317C3" w:rsidRPr="008317C3" w:rsidRDefault="008317C3" w:rsidP="008317C3">
            <w:pPr>
              <w:jc w:val="center"/>
            </w:pPr>
            <w:r w:rsidRPr="008317C3">
              <w:t>07</w:t>
            </w:r>
          </w:p>
        </w:tc>
        <w:tc>
          <w:tcPr>
            <w:tcW w:w="7363" w:type="dxa"/>
          </w:tcPr>
          <w:p w:rsidR="008317C3" w:rsidRPr="008317C3" w:rsidRDefault="008317C3" w:rsidP="008317C3">
            <w:r w:rsidRPr="008317C3">
              <w:t>MANTENIMIENTO Y REPARACION DE SISTEMA ELECTRICO MUNICIPAL Y ALUMBRADO PUBLICO DE SAN FRANCISCO GOTERA, 2020</w:t>
            </w:r>
            <w:r w:rsidRPr="008317C3">
              <w:tab/>
            </w:r>
          </w:p>
        </w:tc>
      </w:tr>
      <w:tr w:rsidR="008317C3" w:rsidRPr="00197141" w:rsidTr="00AB4C6B">
        <w:tc>
          <w:tcPr>
            <w:tcW w:w="440" w:type="dxa"/>
          </w:tcPr>
          <w:p w:rsidR="008317C3" w:rsidRPr="008317C3" w:rsidRDefault="008317C3" w:rsidP="008317C3">
            <w:pPr>
              <w:jc w:val="center"/>
            </w:pPr>
            <w:r w:rsidRPr="008317C3">
              <w:t>16</w:t>
            </w:r>
          </w:p>
        </w:tc>
        <w:tc>
          <w:tcPr>
            <w:tcW w:w="761" w:type="dxa"/>
          </w:tcPr>
          <w:p w:rsidR="008317C3" w:rsidRPr="008317C3" w:rsidRDefault="008317C3" w:rsidP="008317C3">
            <w:pPr>
              <w:jc w:val="center"/>
            </w:pPr>
            <w:r w:rsidRPr="008317C3">
              <w:t>11</w:t>
            </w:r>
          </w:p>
        </w:tc>
        <w:tc>
          <w:tcPr>
            <w:tcW w:w="1183" w:type="dxa"/>
          </w:tcPr>
          <w:p w:rsidR="008317C3" w:rsidRPr="008317C3" w:rsidRDefault="008317C3" w:rsidP="008317C3">
            <w:pPr>
              <w:jc w:val="center"/>
            </w:pPr>
            <w:r w:rsidRPr="008317C3">
              <w:t>08</w:t>
            </w:r>
          </w:p>
        </w:tc>
        <w:tc>
          <w:tcPr>
            <w:tcW w:w="7363" w:type="dxa"/>
          </w:tcPr>
          <w:p w:rsidR="008317C3" w:rsidRPr="008317C3" w:rsidRDefault="008317C3" w:rsidP="008317C3">
            <w:r w:rsidRPr="008317C3">
              <w:t xml:space="preserve">MANTENIMIENTO Y </w:t>
            </w:r>
            <w:r w:rsidR="00DE2754" w:rsidRPr="008317C3">
              <w:t>REPARACION DE</w:t>
            </w:r>
            <w:r w:rsidRPr="008317C3">
              <w:t xml:space="preserve"> MAQUINARIA CAMINONES Y VEHICULOS MUNICIPALES AÑO 2020.</w:t>
            </w:r>
            <w:r w:rsidRPr="008317C3">
              <w:tab/>
            </w:r>
            <w:r w:rsidRPr="008317C3">
              <w:tab/>
            </w:r>
          </w:p>
        </w:tc>
      </w:tr>
      <w:tr w:rsidR="008317C3" w:rsidRPr="00197141" w:rsidTr="00AB4C6B">
        <w:tc>
          <w:tcPr>
            <w:tcW w:w="440" w:type="dxa"/>
          </w:tcPr>
          <w:p w:rsidR="008317C3" w:rsidRPr="008317C3" w:rsidRDefault="008317C3" w:rsidP="008317C3">
            <w:pPr>
              <w:jc w:val="center"/>
            </w:pPr>
            <w:r w:rsidRPr="008317C3">
              <w:t>17</w:t>
            </w:r>
          </w:p>
        </w:tc>
        <w:tc>
          <w:tcPr>
            <w:tcW w:w="761" w:type="dxa"/>
          </w:tcPr>
          <w:p w:rsidR="008317C3" w:rsidRPr="008317C3" w:rsidRDefault="008317C3" w:rsidP="008317C3">
            <w:pPr>
              <w:jc w:val="center"/>
            </w:pPr>
            <w:r w:rsidRPr="008317C3">
              <w:t>12</w:t>
            </w:r>
          </w:p>
        </w:tc>
        <w:tc>
          <w:tcPr>
            <w:tcW w:w="1183" w:type="dxa"/>
          </w:tcPr>
          <w:p w:rsidR="008317C3" w:rsidRPr="008317C3" w:rsidRDefault="008317C3" w:rsidP="008317C3">
            <w:pPr>
              <w:jc w:val="center"/>
            </w:pPr>
            <w:r w:rsidRPr="008317C3">
              <w:t>02</w:t>
            </w:r>
          </w:p>
        </w:tc>
        <w:tc>
          <w:tcPr>
            <w:tcW w:w="7363" w:type="dxa"/>
          </w:tcPr>
          <w:p w:rsidR="008317C3" w:rsidRPr="008317C3" w:rsidRDefault="008317C3" w:rsidP="008317C3">
            <w:r w:rsidRPr="008317C3">
              <w:t xml:space="preserve"> PREVENCION DEL COVID - 19 ( CORONAVIRUS) SEGÚN DECRETO 587, ANTE EMERGENCIA NACIONAL </w:t>
            </w:r>
            <w:r w:rsidRPr="008317C3">
              <w:tab/>
            </w:r>
          </w:p>
        </w:tc>
      </w:tr>
      <w:tr w:rsidR="008317C3" w:rsidRPr="008317C3" w:rsidTr="00AB4C6B">
        <w:tc>
          <w:tcPr>
            <w:tcW w:w="440" w:type="dxa"/>
          </w:tcPr>
          <w:p w:rsidR="008317C3" w:rsidRPr="008317C3" w:rsidRDefault="008317C3" w:rsidP="008317C3">
            <w:pPr>
              <w:jc w:val="center"/>
            </w:pPr>
            <w:r w:rsidRPr="008317C3">
              <w:t>18</w:t>
            </w:r>
          </w:p>
        </w:tc>
        <w:tc>
          <w:tcPr>
            <w:tcW w:w="761" w:type="dxa"/>
          </w:tcPr>
          <w:p w:rsidR="008317C3" w:rsidRPr="008317C3" w:rsidRDefault="008317C3" w:rsidP="008317C3">
            <w:pPr>
              <w:jc w:val="center"/>
            </w:pPr>
            <w:r w:rsidRPr="008317C3">
              <w:t>21</w:t>
            </w:r>
          </w:p>
        </w:tc>
        <w:tc>
          <w:tcPr>
            <w:tcW w:w="1183" w:type="dxa"/>
          </w:tcPr>
          <w:p w:rsidR="008317C3" w:rsidRPr="008317C3" w:rsidRDefault="008317C3" w:rsidP="008317C3">
            <w:pPr>
              <w:jc w:val="center"/>
            </w:pPr>
            <w:r w:rsidRPr="008317C3">
              <w:t>03</w:t>
            </w:r>
          </w:p>
        </w:tc>
        <w:tc>
          <w:tcPr>
            <w:tcW w:w="7363" w:type="dxa"/>
          </w:tcPr>
          <w:p w:rsidR="008317C3" w:rsidRPr="008317C3" w:rsidRDefault="008317C3" w:rsidP="008317C3">
            <w:r w:rsidRPr="008317C3">
              <w:t xml:space="preserve">LIMPIEZA, DESOBTRUCCION Y RECONSTRUCCION DE BORDA EN MARGEN DEL RIO SAN FRANCISCO, MUNICIPIO DE SAN FRANCISCO GOTERA. DEPARTAMENTO DE MORAZAN  </w:t>
            </w:r>
            <w:r w:rsidRPr="008317C3">
              <w:tab/>
            </w:r>
          </w:p>
        </w:tc>
      </w:tr>
    </w:tbl>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Se hace constar que conforme el artículo 45 del Código Municipal, en la aprobación del presente Acuerdo, salvan su voto los Regidores Clementina Guevara Chicas, Hever Alexander mejía y</w:t>
      </w:r>
      <w:r w:rsidR="00DE2754">
        <w:rPr>
          <w:rFonts w:ascii="Times New Roman" w:eastAsia="Calibri" w:hAnsi="Times New Roman" w:cs="Times New Roman"/>
          <w:color w:val="000000"/>
          <w:sz w:val="24"/>
          <w:szCs w:val="24"/>
          <w:lang w:val="es-SV"/>
        </w:rPr>
        <w:t xml:space="preserve"> Lorena Echeverría de Bonilla. </w:t>
      </w:r>
    </w:p>
    <w:p w:rsidR="008317C3" w:rsidRPr="008317C3" w:rsidRDefault="008317C3" w:rsidP="008317C3">
      <w:pPr>
        <w:spacing w:after="200" w:line="276" w:lineRule="auto"/>
        <w:jc w:val="both"/>
        <w:rPr>
          <w:rFonts w:ascii="Times New Roman" w:eastAsia="Calibri" w:hAnsi="Times New Roman" w:cs="Times New Roman"/>
          <w:color w:val="000000"/>
          <w:sz w:val="24"/>
          <w:szCs w:val="24"/>
          <w:lang w:val="es-SV"/>
        </w:rPr>
      </w:pPr>
      <w:r w:rsidRPr="008317C3">
        <w:rPr>
          <w:rFonts w:ascii="Times New Roman" w:eastAsia="Batang" w:hAnsi="Times New Roman" w:cs="Times New Roman"/>
          <w:color w:val="000000"/>
          <w:sz w:val="24"/>
          <w:szCs w:val="24"/>
          <w:u w:val="single"/>
          <w:lang w:val="es-SV"/>
        </w:rPr>
        <w:t>ACUERDO NUMERO CINCO (05):</w:t>
      </w:r>
      <w:r w:rsidRPr="008317C3">
        <w:rPr>
          <w:rFonts w:ascii="Times New Roman" w:eastAsia="Batang" w:hAnsi="Times New Roman" w:cs="Times New Roman"/>
          <w:color w:val="000000"/>
          <w:sz w:val="24"/>
          <w:szCs w:val="24"/>
          <w:lang w:val="es-SV"/>
        </w:rPr>
        <w:t xml:space="preserve"> Reconócese deuda del año 2020 de Fondos Propios y A</w:t>
      </w:r>
      <w:r w:rsidRPr="008317C3">
        <w:rPr>
          <w:rFonts w:ascii="Times New Roman" w:eastAsia="Calibri" w:hAnsi="Times New Roman" w:cs="Times New Roman"/>
          <w:color w:val="000000"/>
          <w:sz w:val="24"/>
          <w:szCs w:val="24"/>
          <w:lang w:val="es-SV"/>
        </w:rPr>
        <w:t>utorízanse pago a Proveedores, conforme el siguiente detalle:</w:t>
      </w:r>
    </w:p>
    <w:tbl>
      <w:tblPr>
        <w:tblW w:w="9498" w:type="dxa"/>
        <w:tblInd w:w="70" w:type="dxa"/>
        <w:tblLayout w:type="fixed"/>
        <w:tblCellMar>
          <w:left w:w="70" w:type="dxa"/>
          <w:right w:w="70" w:type="dxa"/>
        </w:tblCellMar>
        <w:tblLook w:val="04A0" w:firstRow="1" w:lastRow="0" w:firstColumn="1" w:lastColumn="0" w:noHBand="0" w:noVBand="1"/>
      </w:tblPr>
      <w:tblGrid>
        <w:gridCol w:w="6379"/>
        <w:gridCol w:w="851"/>
        <w:gridCol w:w="992"/>
        <w:gridCol w:w="1276"/>
      </w:tblGrid>
      <w:tr w:rsidR="008317C3" w:rsidRPr="008317C3" w:rsidTr="00AB4C6B">
        <w:trPr>
          <w:trHeight w:val="420"/>
        </w:trPr>
        <w:tc>
          <w:tcPr>
            <w:tcW w:w="6379"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b/>
                <w:bCs/>
                <w:sz w:val="20"/>
                <w:szCs w:val="20"/>
                <w:lang w:val="es-SV" w:eastAsia="es-SV"/>
              </w:rPr>
            </w:pPr>
            <w:r w:rsidRPr="008317C3">
              <w:rPr>
                <w:rFonts w:ascii="Times New Roman" w:eastAsia="Times New Roman" w:hAnsi="Times New Roman" w:cs="Times New Roman"/>
                <w:b/>
                <w:bCs/>
                <w:sz w:val="20"/>
                <w:szCs w:val="20"/>
                <w:lang w:val="es-SV" w:eastAsia="es-SV"/>
              </w:rPr>
              <w:t>NOMBRE DEL PROVEEDOR</w:t>
            </w:r>
          </w:p>
        </w:tc>
        <w:tc>
          <w:tcPr>
            <w:tcW w:w="851" w:type="dxa"/>
            <w:tcBorders>
              <w:top w:val="single" w:sz="8" w:space="0" w:color="auto"/>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b/>
                <w:bCs/>
                <w:sz w:val="20"/>
                <w:szCs w:val="20"/>
                <w:lang w:val="es-SV" w:eastAsia="es-SV"/>
              </w:rPr>
            </w:pPr>
            <w:r w:rsidRPr="008317C3">
              <w:rPr>
                <w:rFonts w:ascii="Times New Roman" w:eastAsia="Times New Roman" w:hAnsi="Times New Roman" w:cs="Times New Roman"/>
                <w:b/>
                <w:bCs/>
                <w:sz w:val="20"/>
                <w:szCs w:val="20"/>
                <w:lang w:val="es-SV" w:eastAsia="es-SV"/>
              </w:rPr>
              <w:t xml:space="preserve">ACTA </w:t>
            </w:r>
          </w:p>
        </w:tc>
        <w:tc>
          <w:tcPr>
            <w:tcW w:w="992" w:type="dxa"/>
            <w:tcBorders>
              <w:top w:val="single" w:sz="8" w:space="0" w:color="auto"/>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b/>
                <w:bCs/>
                <w:sz w:val="20"/>
                <w:szCs w:val="20"/>
                <w:lang w:val="es-SV" w:eastAsia="es-SV"/>
              </w:rPr>
            </w:pPr>
            <w:r w:rsidRPr="008317C3">
              <w:rPr>
                <w:rFonts w:ascii="Times New Roman" w:eastAsia="Times New Roman" w:hAnsi="Times New Roman" w:cs="Times New Roman"/>
                <w:b/>
                <w:bCs/>
                <w:sz w:val="20"/>
                <w:szCs w:val="20"/>
                <w:lang w:val="es-SV" w:eastAsia="es-SV"/>
              </w:rPr>
              <w:t>ACDO</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b/>
                <w:bCs/>
                <w:sz w:val="20"/>
                <w:szCs w:val="20"/>
                <w:lang w:val="es-SV" w:eastAsia="es-SV"/>
              </w:rPr>
            </w:pPr>
            <w:r w:rsidRPr="008317C3">
              <w:rPr>
                <w:rFonts w:ascii="Times New Roman" w:eastAsia="Times New Roman" w:hAnsi="Times New Roman" w:cs="Times New Roman"/>
                <w:b/>
                <w:bCs/>
                <w:sz w:val="20"/>
                <w:szCs w:val="20"/>
                <w:lang w:val="es-SV" w:eastAsia="es-SV"/>
              </w:rPr>
              <w:t xml:space="preserve"> MONTO  </w:t>
            </w:r>
          </w:p>
        </w:tc>
      </w:tr>
      <w:tr w:rsidR="008317C3" w:rsidRPr="008317C3" w:rsidTr="00AB4C6B">
        <w:trPr>
          <w:trHeight w:val="398"/>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47</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10</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450.00 </w:t>
            </w:r>
          </w:p>
        </w:tc>
      </w:tr>
      <w:tr w:rsidR="008317C3" w:rsidRPr="008317C3" w:rsidTr="00AB4C6B">
        <w:trPr>
          <w:trHeight w:val="122"/>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43</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06</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82.20 </w:t>
            </w:r>
          </w:p>
        </w:tc>
      </w:tr>
      <w:tr w:rsidR="008317C3" w:rsidRPr="008317C3" w:rsidTr="00AB4C6B">
        <w:trPr>
          <w:trHeight w:val="294"/>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EDYANA S.A. DE C.V.</w:t>
            </w: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41</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12</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520.00 </w:t>
            </w:r>
          </w:p>
        </w:tc>
      </w:tr>
      <w:tr w:rsidR="008317C3" w:rsidRPr="008317C3" w:rsidTr="00AB4C6B">
        <w:trPr>
          <w:trHeight w:val="270"/>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CETEXSAL, S.A. DE C.V.</w:t>
            </w: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47</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07</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459.00 </w:t>
            </w:r>
          </w:p>
        </w:tc>
      </w:tr>
      <w:tr w:rsidR="008317C3" w:rsidRPr="008317C3" w:rsidTr="00AB4C6B">
        <w:trPr>
          <w:trHeight w:val="400"/>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DISTRIBUIDORA AIRE FRIOS</w:t>
            </w: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47</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11</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570.00 </w:t>
            </w:r>
          </w:p>
        </w:tc>
      </w:tr>
      <w:tr w:rsidR="008317C3" w:rsidRPr="008317C3" w:rsidTr="00AB4C6B">
        <w:trPr>
          <w:trHeight w:val="406"/>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DISTRIBUIDORA AIRE FRIOS</w:t>
            </w: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47</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11</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690.00 </w:t>
            </w:r>
          </w:p>
        </w:tc>
      </w:tr>
      <w:tr w:rsidR="008317C3" w:rsidRPr="008317C3" w:rsidTr="00AB4C6B">
        <w:trPr>
          <w:trHeight w:val="270"/>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DISTRIBUIDORA AIRE FRIOS</w:t>
            </w: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47</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11</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575.00 </w:t>
            </w:r>
          </w:p>
        </w:tc>
      </w:tr>
      <w:tr w:rsidR="008317C3" w:rsidRPr="008317C3" w:rsidTr="00AB4C6B">
        <w:trPr>
          <w:trHeight w:val="402"/>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DISTRIBUIDORA AIRE FRIOS</w:t>
            </w: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47</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11</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585.00 </w:t>
            </w:r>
          </w:p>
        </w:tc>
      </w:tr>
      <w:tr w:rsidR="008317C3" w:rsidRPr="008317C3" w:rsidTr="00AB4C6B">
        <w:trPr>
          <w:trHeight w:val="266"/>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DISTRIBUIDORA AIRE FRIOS</w:t>
            </w: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47</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11</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550.00 </w:t>
            </w:r>
          </w:p>
        </w:tc>
      </w:tr>
      <w:tr w:rsidR="008317C3" w:rsidRPr="008317C3" w:rsidTr="00AB4C6B">
        <w:trPr>
          <w:trHeight w:val="270"/>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DISTRIBUIDORA AIRE FRIOS</w:t>
            </w: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47</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11</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205.00 </w:t>
            </w:r>
          </w:p>
        </w:tc>
      </w:tr>
      <w:tr w:rsidR="008317C3" w:rsidRPr="008317C3" w:rsidTr="00AB4C6B">
        <w:trPr>
          <w:trHeight w:val="246"/>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TELESIS S.A DE C.V.</w:t>
            </w: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48</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09</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755.85 </w:t>
            </w:r>
          </w:p>
        </w:tc>
      </w:tr>
      <w:tr w:rsidR="008317C3" w:rsidRPr="008317C3" w:rsidTr="00AB4C6B">
        <w:trPr>
          <w:trHeight w:val="278"/>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APARICIO CIRCUITO RADIOFONICO DE ORIENTE, S.A. DE C.V.</w:t>
            </w: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48</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08</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1,100.00 </w:t>
            </w:r>
          </w:p>
        </w:tc>
      </w:tr>
      <w:tr w:rsidR="008317C3" w:rsidRPr="008317C3" w:rsidTr="00AB4C6B">
        <w:trPr>
          <w:trHeight w:val="117"/>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48</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11</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2,065.00 </w:t>
            </w:r>
          </w:p>
        </w:tc>
      </w:tr>
      <w:tr w:rsidR="008317C3" w:rsidRPr="008317C3" w:rsidTr="00AB4C6B">
        <w:trPr>
          <w:trHeight w:val="46"/>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48</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11</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516.25 </w:t>
            </w:r>
          </w:p>
        </w:tc>
      </w:tr>
      <w:tr w:rsidR="008317C3" w:rsidRPr="008317C3" w:rsidTr="00AB4C6B">
        <w:trPr>
          <w:trHeight w:val="278"/>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GRUPO ARGUETA S.A. DE C.V.</w:t>
            </w: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48</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10</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3,063.81 </w:t>
            </w:r>
          </w:p>
        </w:tc>
      </w:tr>
      <w:tr w:rsidR="008317C3" w:rsidRPr="008317C3" w:rsidTr="00AB4C6B">
        <w:trPr>
          <w:trHeight w:val="268"/>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GRUPO ARGUETA S.A. DE C.V.</w:t>
            </w: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39</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12</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2,849.13 </w:t>
            </w:r>
          </w:p>
        </w:tc>
      </w:tr>
      <w:tr w:rsidR="008317C3" w:rsidRPr="008317C3" w:rsidTr="00AB4C6B">
        <w:trPr>
          <w:trHeight w:val="358"/>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49</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03</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50.25 </w:t>
            </w:r>
          </w:p>
        </w:tc>
      </w:tr>
      <w:tr w:rsidR="008317C3" w:rsidRPr="008317C3" w:rsidTr="00AB4C6B">
        <w:trPr>
          <w:trHeight w:val="264"/>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42</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12</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60.00 </w:t>
            </w:r>
          </w:p>
        </w:tc>
      </w:tr>
      <w:tr w:rsidR="008317C3" w:rsidRPr="008317C3" w:rsidTr="00AB4C6B">
        <w:trPr>
          <w:trHeight w:val="268"/>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48</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14</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170.00 </w:t>
            </w:r>
          </w:p>
        </w:tc>
      </w:tr>
      <w:tr w:rsidR="008317C3" w:rsidRPr="008317C3" w:rsidTr="00AB4C6B">
        <w:trPr>
          <w:trHeight w:val="258"/>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48</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14</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230.00 </w:t>
            </w:r>
          </w:p>
        </w:tc>
      </w:tr>
      <w:tr w:rsidR="008317C3" w:rsidRPr="008317C3" w:rsidTr="00AB4C6B">
        <w:trPr>
          <w:trHeight w:val="262"/>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48</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15</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72.00 </w:t>
            </w:r>
          </w:p>
        </w:tc>
      </w:tr>
      <w:tr w:rsidR="008317C3" w:rsidRPr="008317C3" w:rsidTr="00AB4C6B">
        <w:trPr>
          <w:trHeight w:val="266"/>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48</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15</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72.00 </w:t>
            </w:r>
          </w:p>
        </w:tc>
      </w:tr>
      <w:tr w:rsidR="008317C3" w:rsidRPr="008317C3" w:rsidTr="00AB4C6B">
        <w:trPr>
          <w:trHeight w:val="190"/>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48</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15</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80.00 </w:t>
            </w:r>
          </w:p>
        </w:tc>
      </w:tr>
      <w:tr w:rsidR="008317C3" w:rsidRPr="008317C3" w:rsidTr="00AB4C6B">
        <w:trPr>
          <w:trHeight w:val="287"/>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RESTAURANTE LA VILLA SAN FRANCISCO, S.A. DE C.V.</w:t>
            </w: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48</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17</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73.42 </w:t>
            </w:r>
          </w:p>
        </w:tc>
      </w:tr>
      <w:tr w:rsidR="008317C3" w:rsidRPr="008317C3" w:rsidTr="00AB4C6B">
        <w:trPr>
          <w:trHeight w:val="267"/>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48</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19</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40.20 </w:t>
            </w:r>
          </w:p>
        </w:tc>
      </w:tr>
      <w:tr w:rsidR="008317C3" w:rsidRPr="008317C3" w:rsidTr="00AB4C6B">
        <w:trPr>
          <w:trHeight w:val="267"/>
        </w:trPr>
        <w:tc>
          <w:tcPr>
            <w:tcW w:w="6379" w:type="dxa"/>
            <w:tcBorders>
              <w:top w:val="nil"/>
              <w:left w:val="single" w:sz="8" w:space="0" w:color="auto"/>
              <w:bottom w:val="single" w:sz="8" w:space="0" w:color="auto"/>
              <w:right w:val="nil"/>
            </w:tcBorders>
            <w:shd w:val="clear" w:color="auto" w:fill="auto"/>
            <w:vAlign w:val="center"/>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8" w:space="0" w:color="auto"/>
              <w:right w:val="single" w:sz="4" w:space="0" w:color="auto"/>
            </w:tcBorders>
            <w:shd w:val="clear" w:color="auto" w:fill="auto"/>
            <w:vAlign w:val="center"/>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49</w:t>
            </w:r>
          </w:p>
        </w:tc>
        <w:tc>
          <w:tcPr>
            <w:tcW w:w="992" w:type="dxa"/>
            <w:tcBorders>
              <w:top w:val="nil"/>
              <w:left w:val="nil"/>
              <w:bottom w:val="single" w:sz="8" w:space="0" w:color="auto"/>
              <w:right w:val="single" w:sz="4" w:space="0" w:color="auto"/>
            </w:tcBorders>
            <w:shd w:val="clear" w:color="auto" w:fill="auto"/>
            <w:vAlign w:val="center"/>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11</w:t>
            </w:r>
          </w:p>
        </w:tc>
        <w:tc>
          <w:tcPr>
            <w:tcW w:w="1276" w:type="dxa"/>
            <w:tcBorders>
              <w:top w:val="nil"/>
              <w:left w:val="nil"/>
              <w:bottom w:val="single" w:sz="8" w:space="0" w:color="auto"/>
              <w:right w:val="single" w:sz="4" w:space="0" w:color="auto"/>
            </w:tcBorders>
            <w:shd w:val="clear" w:color="auto" w:fill="auto"/>
            <w:vAlign w:val="center"/>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349.00</w:t>
            </w:r>
          </w:p>
        </w:tc>
      </w:tr>
      <w:tr w:rsidR="008317C3" w:rsidRPr="008317C3" w:rsidTr="00AB4C6B">
        <w:trPr>
          <w:trHeight w:val="262"/>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45</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04</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44.00 </w:t>
            </w:r>
          </w:p>
        </w:tc>
      </w:tr>
      <w:tr w:rsidR="008317C3" w:rsidRPr="008317C3" w:rsidTr="00AB4C6B">
        <w:trPr>
          <w:trHeight w:val="274"/>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20.00 </w:t>
            </w:r>
          </w:p>
        </w:tc>
      </w:tr>
      <w:tr w:rsidR="008317C3" w:rsidRPr="008317C3" w:rsidTr="00AB4C6B">
        <w:trPr>
          <w:trHeight w:val="117"/>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TELEMOVIL EL SALVADOR  S.A. DE C.V.</w:t>
            </w: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38</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14</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1,146.84 </w:t>
            </w:r>
          </w:p>
        </w:tc>
      </w:tr>
      <w:tr w:rsidR="008317C3" w:rsidRPr="008317C3" w:rsidTr="00AB4C6B">
        <w:trPr>
          <w:trHeight w:val="46"/>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06</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05</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1.111.10</w:t>
            </w:r>
          </w:p>
        </w:tc>
      </w:tr>
      <w:tr w:rsidR="008317C3" w:rsidRPr="008317C3" w:rsidTr="00AB4C6B">
        <w:trPr>
          <w:trHeight w:val="303"/>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A&amp;H INVERSIONES PC MILLENNIUM, S.A. DE C.V.</w:t>
            </w:r>
          </w:p>
        </w:tc>
        <w:tc>
          <w:tcPr>
            <w:tcW w:w="851"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47</w:t>
            </w:r>
          </w:p>
        </w:tc>
        <w:tc>
          <w:tcPr>
            <w:tcW w:w="992"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08</w:t>
            </w:r>
          </w:p>
        </w:tc>
        <w:tc>
          <w:tcPr>
            <w:tcW w:w="1276"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429.10</w:t>
            </w:r>
          </w:p>
        </w:tc>
      </w:tr>
      <w:tr w:rsidR="008317C3" w:rsidRPr="008317C3" w:rsidTr="00AB4C6B">
        <w:trPr>
          <w:trHeight w:val="269"/>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A&amp;H INVERSIONES PC MILLENNIUM, S.A. DE C.V.</w:t>
            </w:r>
          </w:p>
        </w:tc>
        <w:tc>
          <w:tcPr>
            <w:tcW w:w="851"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47</w:t>
            </w:r>
          </w:p>
        </w:tc>
        <w:tc>
          <w:tcPr>
            <w:tcW w:w="992"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08</w:t>
            </w:r>
          </w:p>
        </w:tc>
        <w:tc>
          <w:tcPr>
            <w:tcW w:w="1276"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98.00</w:t>
            </w:r>
          </w:p>
        </w:tc>
      </w:tr>
      <w:tr w:rsidR="008317C3" w:rsidRPr="008317C3" w:rsidTr="00AB4C6B">
        <w:trPr>
          <w:trHeight w:val="269"/>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A&amp;H INVERSIONES PC MILLENNIUM, S.A. DE C.V.</w:t>
            </w:r>
          </w:p>
        </w:tc>
        <w:tc>
          <w:tcPr>
            <w:tcW w:w="851"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b/>
                <w:sz w:val="20"/>
                <w:szCs w:val="20"/>
                <w:lang w:val="es-SV" w:eastAsia="es-SV"/>
              </w:rPr>
            </w:pPr>
            <w:r w:rsidRPr="008317C3">
              <w:rPr>
                <w:rFonts w:ascii="Times New Roman" w:eastAsia="Times New Roman" w:hAnsi="Times New Roman" w:cs="Times New Roman"/>
                <w:b/>
                <w:sz w:val="20"/>
                <w:szCs w:val="20"/>
                <w:lang w:val="es-SV" w:eastAsia="es-SV"/>
              </w:rPr>
              <w:t>47</w:t>
            </w:r>
          </w:p>
        </w:tc>
        <w:tc>
          <w:tcPr>
            <w:tcW w:w="992"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08</w:t>
            </w:r>
          </w:p>
        </w:tc>
        <w:tc>
          <w:tcPr>
            <w:tcW w:w="1276"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577.50</w:t>
            </w:r>
          </w:p>
        </w:tc>
      </w:tr>
      <w:tr w:rsidR="008317C3" w:rsidRPr="008317C3" w:rsidTr="00AB4C6B">
        <w:trPr>
          <w:trHeight w:val="278"/>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A&amp;H INVERSIONES PC MILLENNIUM, S.A. DE C.V.</w:t>
            </w:r>
          </w:p>
        </w:tc>
        <w:tc>
          <w:tcPr>
            <w:tcW w:w="851"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48</w:t>
            </w:r>
          </w:p>
        </w:tc>
        <w:tc>
          <w:tcPr>
            <w:tcW w:w="992"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18</w:t>
            </w:r>
          </w:p>
        </w:tc>
        <w:tc>
          <w:tcPr>
            <w:tcW w:w="1276"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108.20</w:t>
            </w:r>
          </w:p>
        </w:tc>
      </w:tr>
      <w:tr w:rsidR="008317C3" w:rsidRPr="008317C3" w:rsidTr="00AB4C6B">
        <w:trPr>
          <w:trHeight w:val="268"/>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6</w:t>
            </w:r>
          </w:p>
        </w:tc>
        <w:tc>
          <w:tcPr>
            <w:tcW w:w="992"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22 </w:t>
            </w:r>
          </w:p>
        </w:tc>
        <w:tc>
          <w:tcPr>
            <w:tcW w:w="1276"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1.000.00</w:t>
            </w:r>
          </w:p>
        </w:tc>
      </w:tr>
      <w:tr w:rsidR="008317C3" w:rsidRPr="008317C3" w:rsidTr="00AB4C6B">
        <w:trPr>
          <w:trHeight w:val="272"/>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49</w:t>
            </w:r>
          </w:p>
        </w:tc>
        <w:tc>
          <w:tcPr>
            <w:tcW w:w="992"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14</w:t>
            </w:r>
          </w:p>
        </w:tc>
        <w:tc>
          <w:tcPr>
            <w:tcW w:w="1276"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1.637.75</w:t>
            </w:r>
          </w:p>
        </w:tc>
      </w:tr>
      <w:tr w:rsidR="008317C3" w:rsidRPr="008317C3" w:rsidTr="00AB4C6B">
        <w:trPr>
          <w:trHeight w:val="276"/>
        </w:trPr>
        <w:tc>
          <w:tcPr>
            <w:tcW w:w="6379" w:type="dxa"/>
            <w:tcBorders>
              <w:top w:val="nil"/>
              <w:left w:val="single" w:sz="4" w:space="0" w:color="auto"/>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03</w:t>
            </w:r>
          </w:p>
        </w:tc>
        <w:tc>
          <w:tcPr>
            <w:tcW w:w="992"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10</w:t>
            </w:r>
          </w:p>
        </w:tc>
        <w:tc>
          <w:tcPr>
            <w:tcW w:w="1276" w:type="dxa"/>
            <w:tcBorders>
              <w:top w:val="nil"/>
              <w:left w:val="nil"/>
              <w:bottom w:val="single" w:sz="4"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1.422.00</w:t>
            </w:r>
          </w:p>
        </w:tc>
      </w:tr>
      <w:tr w:rsidR="008317C3" w:rsidRPr="008317C3" w:rsidTr="00AB4C6B">
        <w:trPr>
          <w:trHeight w:val="280"/>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GRUPO ARGUETA S.A. DE C.V.</w:t>
            </w: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39</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02</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799.97</w:t>
            </w:r>
          </w:p>
        </w:tc>
      </w:tr>
      <w:tr w:rsidR="008317C3" w:rsidRPr="008317C3" w:rsidTr="00AB4C6B">
        <w:trPr>
          <w:trHeight w:val="246"/>
        </w:trPr>
        <w:tc>
          <w:tcPr>
            <w:tcW w:w="6379" w:type="dxa"/>
            <w:tcBorders>
              <w:top w:val="nil"/>
              <w:left w:val="single" w:sz="8" w:space="0" w:color="auto"/>
              <w:bottom w:val="single" w:sz="8" w:space="0" w:color="auto"/>
              <w:right w:val="nil"/>
            </w:tcBorders>
            <w:shd w:val="clear" w:color="auto" w:fill="auto"/>
            <w:vAlign w:val="center"/>
            <w:hideMark/>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03</w:t>
            </w:r>
          </w:p>
        </w:tc>
        <w:tc>
          <w:tcPr>
            <w:tcW w:w="992"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02</w:t>
            </w:r>
          </w:p>
        </w:tc>
        <w:tc>
          <w:tcPr>
            <w:tcW w:w="1276" w:type="dxa"/>
            <w:tcBorders>
              <w:top w:val="nil"/>
              <w:left w:val="nil"/>
              <w:bottom w:val="single" w:sz="8" w:space="0" w:color="auto"/>
              <w:right w:val="single" w:sz="4" w:space="0" w:color="auto"/>
            </w:tcBorders>
            <w:shd w:val="clear" w:color="auto" w:fill="auto"/>
            <w:vAlign w:val="center"/>
            <w:hideMark/>
          </w:tcPr>
          <w:p w:rsidR="008317C3" w:rsidRPr="008317C3" w:rsidRDefault="008317C3" w:rsidP="008317C3">
            <w:pPr>
              <w:spacing w:after="0" w:line="240" w:lineRule="auto"/>
              <w:jc w:val="right"/>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50.00</w:t>
            </w:r>
          </w:p>
        </w:tc>
      </w:tr>
      <w:tr w:rsidR="008317C3" w:rsidRPr="008317C3" w:rsidTr="00AB4C6B">
        <w:trPr>
          <w:trHeight w:val="246"/>
        </w:trPr>
        <w:tc>
          <w:tcPr>
            <w:tcW w:w="6379" w:type="dxa"/>
            <w:tcBorders>
              <w:top w:val="nil"/>
              <w:left w:val="single" w:sz="8" w:space="0" w:color="auto"/>
              <w:bottom w:val="single" w:sz="8" w:space="0" w:color="auto"/>
              <w:right w:val="nil"/>
            </w:tcBorders>
            <w:shd w:val="clear" w:color="auto" w:fill="auto"/>
            <w:vAlign w:val="center"/>
          </w:tcPr>
          <w:p w:rsidR="008317C3" w:rsidRPr="008317C3" w:rsidRDefault="008317C3" w:rsidP="008317C3">
            <w:pPr>
              <w:spacing w:after="0" w:line="240" w:lineRule="auto"/>
              <w:jc w:val="both"/>
              <w:rPr>
                <w:rFonts w:ascii="Times New Roman" w:eastAsia="Times New Roman" w:hAnsi="Times New Roman" w:cs="Times New Roman"/>
                <w:sz w:val="20"/>
                <w:szCs w:val="20"/>
                <w:lang w:val="es-SV" w:eastAsia="es-SV"/>
              </w:rPr>
            </w:pPr>
          </w:p>
        </w:tc>
        <w:tc>
          <w:tcPr>
            <w:tcW w:w="851" w:type="dxa"/>
            <w:tcBorders>
              <w:top w:val="nil"/>
              <w:left w:val="nil"/>
              <w:bottom w:val="single" w:sz="8" w:space="0" w:color="auto"/>
              <w:right w:val="single" w:sz="4" w:space="0" w:color="auto"/>
            </w:tcBorders>
            <w:shd w:val="clear" w:color="auto" w:fill="auto"/>
            <w:vAlign w:val="center"/>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03</w:t>
            </w:r>
          </w:p>
        </w:tc>
        <w:tc>
          <w:tcPr>
            <w:tcW w:w="992" w:type="dxa"/>
            <w:tcBorders>
              <w:top w:val="nil"/>
              <w:left w:val="nil"/>
              <w:bottom w:val="single" w:sz="8" w:space="0" w:color="auto"/>
              <w:right w:val="single" w:sz="4" w:space="0" w:color="auto"/>
            </w:tcBorders>
            <w:shd w:val="clear" w:color="auto" w:fill="auto"/>
            <w:vAlign w:val="center"/>
          </w:tcPr>
          <w:p w:rsidR="008317C3" w:rsidRPr="008317C3" w:rsidRDefault="008317C3" w:rsidP="008317C3">
            <w:pPr>
              <w:spacing w:after="0" w:line="240" w:lineRule="auto"/>
              <w:jc w:val="center"/>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02</w:t>
            </w:r>
          </w:p>
        </w:tc>
        <w:tc>
          <w:tcPr>
            <w:tcW w:w="1276" w:type="dxa"/>
            <w:tcBorders>
              <w:top w:val="nil"/>
              <w:left w:val="nil"/>
              <w:bottom w:val="single" w:sz="8" w:space="0" w:color="auto"/>
              <w:right w:val="single" w:sz="4" w:space="0" w:color="auto"/>
            </w:tcBorders>
            <w:shd w:val="clear" w:color="auto" w:fill="auto"/>
            <w:vAlign w:val="center"/>
          </w:tcPr>
          <w:p w:rsidR="008317C3" w:rsidRPr="008317C3" w:rsidRDefault="008317C3" w:rsidP="008317C3">
            <w:pPr>
              <w:spacing w:after="0" w:line="240" w:lineRule="auto"/>
              <w:rPr>
                <w:rFonts w:ascii="Times New Roman" w:eastAsia="Times New Roman" w:hAnsi="Times New Roman" w:cs="Times New Roman"/>
                <w:sz w:val="20"/>
                <w:szCs w:val="20"/>
                <w:lang w:val="es-SV" w:eastAsia="es-SV"/>
              </w:rPr>
            </w:pPr>
            <w:r w:rsidRPr="008317C3">
              <w:rPr>
                <w:rFonts w:ascii="Times New Roman" w:eastAsia="Times New Roman" w:hAnsi="Times New Roman" w:cs="Times New Roman"/>
                <w:sz w:val="20"/>
                <w:szCs w:val="20"/>
                <w:lang w:val="es-SV" w:eastAsia="es-SV"/>
              </w:rPr>
              <w:t xml:space="preserve">    $      40.00</w:t>
            </w:r>
          </w:p>
        </w:tc>
      </w:tr>
    </w:tbl>
    <w:p w:rsidR="008317C3" w:rsidRPr="008317C3" w:rsidRDefault="008317C3" w:rsidP="008317C3">
      <w:pPr>
        <w:spacing w:after="200" w:line="276" w:lineRule="auto"/>
        <w:jc w:val="both"/>
        <w:rPr>
          <w:rFonts w:ascii="Times New Roman" w:eastAsia="Calibri" w:hAnsi="Times New Roman" w:cs="Times New Roman"/>
          <w:color w:val="000000"/>
          <w:sz w:val="24"/>
          <w:szCs w:val="24"/>
          <w:lang w:val="es-SV"/>
        </w:rPr>
      </w:pPr>
    </w:p>
    <w:p w:rsidR="008317C3" w:rsidRPr="008317C3" w:rsidRDefault="008317C3" w:rsidP="008317C3">
      <w:pPr>
        <w:spacing w:after="200" w:line="276" w:lineRule="auto"/>
        <w:jc w:val="both"/>
        <w:rPr>
          <w:rFonts w:ascii="Times New Roman" w:eastAsia="Calibri" w:hAnsi="Times New Roman" w:cs="Times New Roman"/>
          <w:color w:val="000000"/>
          <w:sz w:val="24"/>
          <w:szCs w:val="24"/>
          <w:lang w:val="es-SV"/>
        </w:rPr>
      </w:pPr>
      <w:r w:rsidRPr="008317C3">
        <w:rPr>
          <w:rFonts w:ascii="Times New Roman" w:eastAsia="Batang" w:hAnsi="Times New Roman" w:cs="Times New Roman"/>
          <w:color w:val="000000"/>
          <w:sz w:val="24"/>
          <w:szCs w:val="24"/>
          <w:u w:val="single"/>
          <w:lang w:val="es-SV"/>
        </w:rPr>
        <w:t>ACUERDO NUMERO SEIS (06):</w:t>
      </w:r>
      <w:r w:rsidRPr="008317C3">
        <w:rPr>
          <w:rFonts w:ascii="Times New Roman" w:eastAsia="Batang" w:hAnsi="Times New Roman" w:cs="Times New Roman"/>
          <w:color w:val="000000"/>
          <w:sz w:val="24"/>
          <w:szCs w:val="24"/>
          <w:lang w:val="es-SV"/>
        </w:rPr>
        <w:t xml:space="preserve"> Reconócese deuda del año 2020 del 5 % de Fondos Fiestas y a</w:t>
      </w:r>
      <w:r w:rsidRPr="008317C3">
        <w:rPr>
          <w:rFonts w:ascii="Times New Roman" w:eastAsia="Calibri" w:hAnsi="Times New Roman" w:cs="Times New Roman"/>
          <w:color w:val="000000"/>
          <w:sz w:val="24"/>
          <w:szCs w:val="24"/>
          <w:lang w:val="es-SV"/>
        </w:rPr>
        <w:t>utorízase la erogación, por la suma de DOSCIENTOS VEINTICUATRO 50/100 DOLARES, ($ 224.50 Dóla</w:t>
      </w:r>
      <w:r w:rsidR="002027FF">
        <w:rPr>
          <w:rFonts w:ascii="Times New Roman" w:eastAsia="Calibri" w:hAnsi="Times New Roman" w:cs="Times New Roman"/>
          <w:color w:val="000000"/>
          <w:sz w:val="24"/>
          <w:szCs w:val="24"/>
          <w:lang w:val="es-SV"/>
        </w:rPr>
        <w:t>res), del 5% de Fondos Fiestas,</w:t>
      </w:r>
      <w:r w:rsidRPr="008317C3">
        <w:rPr>
          <w:rFonts w:ascii="Times New Roman" w:eastAsia="Calibri" w:hAnsi="Times New Roman" w:cs="Times New Roman"/>
          <w:color w:val="000000"/>
          <w:sz w:val="24"/>
          <w:szCs w:val="24"/>
          <w:lang w:val="es-SV"/>
        </w:rPr>
        <w:t xml:space="preserve"> en concepto de pago a Proveedores, conforme el siguiente detalle:</w:t>
      </w:r>
    </w:p>
    <w:tbl>
      <w:tblPr>
        <w:tblStyle w:val="Tablaconcuadrcula"/>
        <w:tblW w:w="9639" w:type="dxa"/>
        <w:tblInd w:w="108" w:type="dxa"/>
        <w:tblLayout w:type="fixed"/>
        <w:tblLook w:val="04A0" w:firstRow="1" w:lastRow="0" w:firstColumn="1" w:lastColumn="0" w:noHBand="0" w:noVBand="1"/>
      </w:tblPr>
      <w:tblGrid>
        <w:gridCol w:w="709"/>
        <w:gridCol w:w="709"/>
        <w:gridCol w:w="5386"/>
        <w:gridCol w:w="1560"/>
        <w:gridCol w:w="1275"/>
      </w:tblGrid>
      <w:tr w:rsidR="008317C3" w:rsidRPr="008317C3" w:rsidTr="00AB4C6B">
        <w:tc>
          <w:tcPr>
            <w:tcW w:w="709" w:type="dxa"/>
          </w:tcPr>
          <w:p w:rsidR="008317C3" w:rsidRPr="008317C3" w:rsidRDefault="008317C3" w:rsidP="008317C3">
            <w:pPr>
              <w:ind w:right="-93"/>
              <w:outlineLvl w:val="0"/>
              <w:rPr>
                <w:rFonts w:eastAsia="Batang"/>
                <w:color w:val="000000"/>
                <w:lang w:val="es-ES" w:eastAsia="es-ES"/>
              </w:rPr>
            </w:pPr>
            <w:r w:rsidRPr="008317C3">
              <w:rPr>
                <w:rFonts w:eastAsia="Batang"/>
                <w:color w:val="000000"/>
                <w:lang w:val="es-ES" w:eastAsia="es-ES"/>
              </w:rPr>
              <w:t>ACTA</w:t>
            </w:r>
          </w:p>
        </w:tc>
        <w:tc>
          <w:tcPr>
            <w:tcW w:w="709" w:type="dxa"/>
          </w:tcPr>
          <w:p w:rsidR="008317C3" w:rsidRPr="008317C3" w:rsidRDefault="008317C3" w:rsidP="008317C3">
            <w:pPr>
              <w:ind w:right="-93"/>
              <w:outlineLvl w:val="0"/>
              <w:rPr>
                <w:rFonts w:eastAsia="Batang"/>
                <w:color w:val="000000"/>
                <w:lang w:val="es-ES" w:eastAsia="es-ES"/>
              </w:rPr>
            </w:pPr>
            <w:r w:rsidRPr="008317C3">
              <w:rPr>
                <w:rFonts w:eastAsia="Batang"/>
                <w:color w:val="000000"/>
                <w:lang w:val="es-ES" w:eastAsia="es-ES"/>
              </w:rPr>
              <w:t>ACDO</w:t>
            </w:r>
          </w:p>
        </w:tc>
        <w:tc>
          <w:tcPr>
            <w:tcW w:w="5386" w:type="dxa"/>
          </w:tcPr>
          <w:p w:rsidR="008317C3" w:rsidRPr="008317C3" w:rsidRDefault="008317C3" w:rsidP="008317C3">
            <w:pPr>
              <w:ind w:left="142" w:right="-93"/>
              <w:jc w:val="center"/>
              <w:outlineLvl w:val="0"/>
              <w:rPr>
                <w:rFonts w:eastAsia="Batang"/>
                <w:color w:val="000000"/>
                <w:lang w:val="es-ES" w:eastAsia="es-ES"/>
              </w:rPr>
            </w:pPr>
            <w:r w:rsidRPr="008317C3">
              <w:rPr>
                <w:rFonts w:eastAsia="Batang"/>
                <w:color w:val="000000"/>
                <w:lang w:val="es-ES" w:eastAsia="es-ES"/>
              </w:rPr>
              <w:t>PROVEEDOR</w:t>
            </w:r>
          </w:p>
        </w:tc>
        <w:tc>
          <w:tcPr>
            <w:tcW w:w="1560" w:type="dxa"/>
          </w:tcPr>
          <w:p w:rsidR="008317C3" w:rsidRPr="008317C3" w:rsidRDefault="008317C3" w:rsidP="008317C3">
            <w:pPr>
              <w:ind w:right="-93"/>
              <w:outlineLvl w:val="0"/>
              <w:rPr>
                <w:rFonts w:eastAsia="Batang"/>
                <w:color w:val="000000"/>
                <w:lang w:val="es-ES" w:eastAsia="es-ES"/>
              </w:rPr>
            </w:pPr>
            <w:r w:rsidRPr="008317C3">
              <w:rPr>
                <w:rFonts w:eastAsia="Batang"/>
                <w:color w:val="000000"/>
                <w:lang w:val="es-ES" w:eastAsia="es-ES"/>
              </w:rPr>
              <w:t>ASIGNACION</w:t>
            </w:r>
          </w:p>
        </w:tc>
        <w:tc>
          <w:tcPr>
            <w:tcW w:w="1275" w:type="dxa"/>
          </w:tcPr>
          <w:p w:rsidR="008317C3" w:rsidRPr="008317C3" w:rsidRDefault="008317C3" w:rsidP="008317C3">
            <w:pPr>
              <w:ind w:left="142" w:right="-93"/>
              <w:outlineLvl w:val="0"/>
              <w:rPr>
                <w:rFonts w:eastAsia="Batang"/>
                <w:color w:val="000000"/>
                <w:lang w:val="es-ES" w:eastAsia="es-ES"/>
              </w:rPr>
            </w:pPr>
            <w:r w:rsidRPr="008317C3">
              <w:rPr>
                <w:rFonts w:eastAsia="Batang"/>
                <w:color w:val="000000"/>
                <w:lang w:val="es-ES" w:eastAsia="es-ES"/>
              </w:rPr>
              <w:t>MONTO</w:t>
            </w:r>
          </w:p>
        </w:tc>
      </w:tr>
      <w:tr w:rsidR="008317C3" w:rsidRPr="008317C3" w:rsidTr="00AB4C6B">
        <w:tc>
          <w:tcPr>
            <w:tcW w:w="709" w:type="dxa"/>
          </w:tcPr>
          <w:p w:rsidR="008317C3" w:rsidRPr="008317C3" w:rsidRDefault="008317C3" w:rsidP="008317C3">
            <w:pPr>
              <w:ind w:right="-93"/>
              <w:jc w:val="center"/>
              <w:outlineLvl w:val="0"/>
              <w:rPr>
                <w:rFonts w:eastAsia="Batang"/>
                <w:color w:val="000000"/>
                <w:sz w:val="24"/>
                <w:szCs w:val="24"/>
                <w:lang w:val="es-ES" w:eastAsia="es-ES"/>
              </w:rPr>
            </w:pPr>
            <w:r w:rsidRPr="008317C3">
              <w:rPr>
                <w:rFonts w:eastAsia="Batang"/>
                <w:color w:val="000000"/>
                <w:sz w:val="24"/>
                <w:szCs w:val="24"/>
                <w:lang w:val="es-ES" w:eastAsia="es-ES"/>
              </w:rPr>
              <w:t>48</w:t>
            </w:r>
          </w:p>
        </w:tc>
        <w:tc>
          <w:tcPr>
            <w:tcW w:w="709" w:type="dxa"/>
          </w:tcPr>
          <w:p w:rsidR="008317C3" w:rsidRPr="008317C3" w:rsidRDefault="008317C3" w:rsidP="008317C3">
            <w:pPr>
              <w:ind w:left="142" w:right="-93"/>
              <w:outlineLvl w:val="0"/>
              <w:rPr>
                <w:rFonts w:eastAsia="Batang"/>
                <w:color w:val="000000"/>
                <w:sz w:val="24"/>
                <w:szCs w:val="24"/>
                <w:lang w:val="es-ES" w:eastAsia="es-ES"/>
              </w:rPr>
            </w:pPr>
            <w:r w:rsidRPr="008317C3">
              <w:rPr>
                <w:rFonts w:eastAsia="Batang"/>
                <w:color w:val="000000"/>
                <w:sz w:val="24"/>
                <w:szCs w:val="24"/>
                <w:lang w:val="es-ES" w:eastAsia="es-ES"/>
              </w:rPr>
              <w:t>16</w:t>
            </w:r>
          </w:p>
        </w:tc>
        <w:tc>
          <w:tcPr>
            <w:tcW w:w="5386" w:type="dxa"/>
          </w:tcPr>
          <w:p w:rsidR="008317C3" w:rsidRPr="008317C3" w:rsidRDefault="008317C3" w:rsidP="008317C3">
            <w:pPr>
              <w:ind w:right="-93"/>
              <w:outlineLvl w:val="0"/>
              <w:rPr>
                <w:rFonts w:eastAsia="Batang"/>
                <w:color w:val="000000"/>
                <w:sz w:val="24"/>
                <w:szCs w:val="24"/>
                <w:lang w:val="es-ES" w:eastAsia="es-ES"/>
              </w:rPr>
            </w:pPr>
            <w:r w:rsidRPr="008317C3">
              <w:rPr>
                <w:rFonts w:eastAsia="Batang"/>
                <w:color w:val="000000"/>
                <w:sz w:val="24"/>
                <w:szCs w:val="24"/>
                <w:lang w:val="es-ES" w:eastAsia="es-ES"/>
              </w:rPr>
              <w:t>Tienda Wicho</w:t>
            </w:r>
          </w:p>
        </w:tc>
        <w:tc>
          <w:tcPr>
            <w:tcW w:w="1560" w:type="dxa"/>
          </w:tcPr>
          <w:p w:rsidR="008317C3" w:rsidRPr="008317C3" w:rsidRDefault="008317C3" w:rsidP="008317C3">
            <w:pPr>
              <w:ind w:left="142" w:right="-93"/>
              <w:outlineLvl w:val="0"/>
              <w:rPr>
                <w:rFonts w:eastAsia="Batang"/>
                <w:color w:val="000000"/>
                <w:sz w:val="24"/>
                <w:szCs w:val="24"/>
                <w:lang w:val="es-ES" w:eastAsia="es-ES"/>
              </w:rPr>
            </w:pPr>
            <w:r w:rsidRPr="008317C3">
              <w:rPr>
                <w:rFonts w:eastAsia="Batang"/>
                <w:color w:val="000000"/>
                <w:sz w:val="24"/>
                <w:szCs w:val="24"/>
                <w:lang w:val="es-ES" w:eastAsia="es-ES"/>
              </w:rPr>
              <w:t>5% Fiestas</w:t>
            </w:r>
          </w:p>
        </w:tc>
        <w:tc>
          <w:tcPr>
            <w:tcW w:w="1275" w:type="dxa"/>
          </w:tcPr>
          <w:p w:rsidR="008317C3" w:rsidRPr="008317C3" w:rsidRDefault="008317C3" w:rsidP="008317C3">
            <w:pPr>
              <w:ind w:right="-93"/>
              <w:outlineLvl w:val="0"/>
              <w:rPr>
                <w:rFonts w:eastAsia="Batang"/>
                <w:color w:val="000000"/>
                <w:sz w:val="24"/>
                <w:szCs w:val="24"/>
                <w:lang w:val="es-ES" w:eastAsia="es-ES"/>
              </w:rPr>
            </w:pPr>
            <w:r w:rsidRPr="008317C3">
              <w:rPr>
                <w:rFonts w:eastAsia="Batang"/>
                <w:color w:val="000000"/>
                <w:sz w:val="24"/>
                <w:szCs w:val="24"/>
                <w:lang w:val="es-ES" w:eastAsia="es-ES"/>
              </w:rPr>
              <w:t>$       71.00</w:t>
            </w:r>
          </w:p>
        </w:tc>
      </w:tr>
      <w:tr w:rsidR="008317C3" w:rsidRPr="008317C3" w:rsidTr="00AB4C6B">
        <w:tc>
          <w:tcPr>
            <w:tcW w:w="709" w:type="dxa"/>
          </w:tcPr>
          <w:p w:rsidR="008317C3" w:rsidRPr="008317C3" w:rsidRDefault="008317C3" w:rsidP="008317C3">
            <w:pPr>
              <w:ind w:right="-93"/>
              <w:jc w:val="center"/>
              <w:outlineLvl w:val="0"/>
              <w:rPr>
                <w:rFonts w:eastAsia="Batang"/>
                <w:color w:val="000000"/>
                <w:sz w:val="24"/>
                <w:szCs w:val="24"/>
                <w:lang w:val="es-ES" w:eastAsia="es-ES"/>
              </w:rPr>
            </w:pPr>
            <w:r w:rsidRPr="008317C3">
              <w:rPr>
                <w:rFonts w:eastAsia="Batang"/>
                <w:color w:val="000000"/>
                <w:sz w:val="24"/>
                <w:szCs w:val="24"/>
                <w:lang w:val="es-ES" w:eastAsia="es-ES"/>
              </w:rPr>
              <w:t>45</w:t>
            </w:r>
          </w:p>
        </w:tc>
        <w:tc>
          <w:tcPr>
            <w:tcW w:w="709" w:type="dxa"/>
          </w:tcPr>
          <w:p w:rsidR="008317C3" w:rsidRPr="008317C3" w:rsidRDefault="008317C3" w:rsidP="008317C3">
            <w:pPr>
              <w:ind w:left="142" w:right="-93"/>
              <w:outlineLvl w:val="0"/>
              <w:rPr>
                <w:rFonts w:eastAsia="Batang"/>
                <w:color w:val="000000"/>
                <w:sz w:val="24"/>
                <w:szCs w:val="24"/>
                <w:lang w:val="es-ES" w:eastAsia="es-ES"/>
              </w:rPr>
            </w:pPr>
            <w:r w:rsidRPr="008317C3">
              <w:rPr>
                <w:rFonts w:eastAsia="Batang"/>
                <w:color w:val="000000"/>
                <w:sz w:val="24"/>
                <w:szCs w:val="24"/>
                <w:lang w:val="es-ES" w:eastAsia="es-ES"/>
              </w:rPr>
              <w:t>05</w:t>
            </w:r>
          </w:p>
        </w:tc>
        <w:tc>
          <w:tcPr>
            <w:tcW w:w="5386" w:type="dxa"/>
          </w:tcPr>
          <w:p w:rsidR="008317C3" w:rsidRPr="008317C3" w:rsidRDefault="008317C3" w:rsidP="008317C3">
            <w:pPr>
              <w:ind w:right="-93"/>
              <w:outlineLvl w:val="0"/>
              <w:rPr>
                <w:rFonts w:eastAsia="Batang"/>
                <w:color w:val="000000"/>
                <w:sz w:val="24"/>
                <w:szCs w:val="24"/>
                <w:lang w:val="es-ES" w:eastAsia="es-ES"/>
              </w:rPr>
            </w:pPr>
          </w:p>
        </w:tc>
        <w:tc>
          <w:tcPr>
            <w:tcW w:w="1560" w:type="dxa"/>
          </w:tcPr>
          <w:p w:rsidR="008317C3" w:rsidRPr="008317C3" w:rsidRDefault="008317C3" w:rsidP="008317C3">
            <w:pPr>
              <w:ind w:left="142" w:right="-93"/>
              <w:outlineLvl w:val="0"/>
              <w:rPr>
                <w:rFonts w:eastAsia="Batang"/>
                <w:color w:val="000000"/>
                <w:sz w:val="24"/>
                <w:szCs w:val="24"/>
                <w:lang w:val="es-ES" w:eastAsia="es-ES"/>
              </w:rPr>
            </w:pPr>
            <w:r w:rsidRPr="008317C3">
              <w:rPr>
                <w:rFonts w:eastAsia="Batang"/>
                <w:color w:val="000000"/>
                <w:sz w:val="24"/>
                <w:szCs w:val="24"/>
                <w:lang w:val="es-ES" w:eastAsia="es-ES"/>
              </w:rPr>
              <w:t>5% Fiestas</w:t>
            </w:r>
          </w:p>
        </w:tc>
        <w:tc>
          <w:tcPr>
            <w:tcW w:w="1275" w:type="dxa"/>
          </w:tcPr>
          <w:p w:rsidR="008317C3" w:rsidRPr="008317C3" w:rsidRDefault="008317C3" w:rsidP="008317C3">
            <w:pPr>
              <w:ind w:right="-93"/>
              <w:outlineLvl w:val="0"/>
              <w:rPr>
                <w:rFonts w:eastAsia="Batang"/>
                <w:color w:val="000000"/>
                <w:sz w:val="24"/>
                <w:szCs w:val="24"/>
                <w:lang w:val="es-ES" w:eastAsia="es-ES"/>
              </w:rPr>
            </w:pPr>
            <w:r w:rsidRPr="008317C3">
              <w:rPr>
                <w:rFonts w:eastAsia="Batang"/>
                <w:color w:val="000000"/>
                <w:sz w:val="24"/>
                <w:szCs w:val="24"/>
                <w:lang w:val="es-ES" w:eastAsia="es-ES"/>
              </w:rPr>
              <w:t>$  7.600.00</w:t>
            </w:r>
          </w:p>
        </w:tc>
      </w:tr>
      <w:tr w:rsidR="008317C3" w:rsidRPr="008317C3" w:rsidTr="00AB4C6B">
        <w:tc>
          <w:tcPr>
            <w:tcW w:w="709" w:type="dxa"/>
          </w:tcPr>
          <w:p w:rsidR="008317C3" w:rsidRPr="008317C3" w:rsidRDefault="008317C3" w:rsidP="008317C3">
            <w:pPr>
              <w:ind w:right="-93"/>
              <w:jc w:val="center"/>
              <w:outlineLvl w:val="0"/>
              <w:rPr>
                <w:rFonts w:eastAsia="Batang"/>
                <w:color w:val="000000"/>
                <w:sz w:val="24"/>
                <w:szCs w:val="24"/>
                <w:lang w:val="es-ES" w:eastAsia="es-ES"/>
              </w:rPr>
            </w:pPr>
            <w:r w:rsidRPr="008317C3">
              <w:rPr>
                <w:rFonts w:eastAsia="Batang"/>
                <w:color w:val="000000"/>
                <w:sz w:val="24"/>
                <w:szCs w:val="24"/>
                <w:lang w:val="es-ES" w:eastAsia="es-ES"/>
              </w:rPr>
              <w:t>37</w:t>
            </w:r>
          </w:p>
        </w:tc>
        <w:tc>
          <w:tcPr>
            <w:tcW w:w="709" w:type="dxa"/>
          </w:tcPr>
          <w:p w:rsidR="008317C3" w:rsidRPr="008317C3" w:rsidRDefault="008317C3" w:rsidP="008317C3">
            <w:pPr>
              <w:ind w:left="142" w:right="-93"/>
              <w:outlineLvl w:val="0"/>
              <w:rPr>
                <w:rFonts w:eastAsia="Batang"/>
                <w:color w:val="000000"/>
                <w:sz w:val="24"/>
                <w:szCs w:val="24"/>
                <w:lang w:val="es-ES" w:eastAsia="es-ES"/>
              </w:rPr>
            </w:pPr>
            <w:r w:rsidRPr="008317C3">
              <w:rPr>
                <w:rFonts w:eastAsia="Batang"/>
                <w:color w:val="000000"/>
                <w:sz w:val="24"/>
                <w:szCs w:val="24"/>
                <w:lang w:val="es-ES" w:eastAsia="es-ES"/>
              </w:rPr>
              <w:t>24</w:t>
            </w:r>
          </w:p>
        </w:tc>
        <w:tc>
          <w:tcPr>
            <w:tcW w:w="5386" w:type="dxa"/>
          </w:tcPr>
          <w:p w:rsidR="008317C3" w:rsidRPr="008317C3" w:rsidRDefault="008317C3" w:rsidP="008317C3">
            <w:pPr>
              <w:ind w:right="-93"/>
              <w:outlineLvl w:val="0"/>
              <w:rPr>
                <w:rFonts w:eastAsia="Batang"/>
                <w:color w:val="000000"/>
                <w:sz w:val="24"/>
                <w:szCs w:val="24"/>
                <w:lang w:val="es-ES" w:eastAsia="es-ES"/>
              </w:rPr>
            </w:pPr>
            <w:r w:rsidRPr="008317C3">
              <w:rPr>
                <w:rFonts w:eastAsia="Batang"/>
                <w:color w:val="000000"/>
                <w:sz w:val="24"/>
                <w:szCs w:val="24"/>
                <w:lang w:val="es-ES" w:eastAsia="es-ES"/>
              </w:rPr>
              <w:t>Restaurante La Villa San Francisco</w:t>
            </w:r>
          </w:p>
        </w:tc>
        <w:tc>
          <w:tcPr>
            <w:tcW w:w="1560" w:type="dxa"/>
          </w:tcPr>
          <w:p w:rsidR="008317C3" w:rsidRPr="008317C3" w:rsidRDefault="008317C3" w:rsidP="008317C3">
            <w:pPr>
              <w:ind w:left="142" w:right="-93"/>
              <w:outlineLvl w:val="0"/>
              <w:rPr>
                <w:rFonts w:eastAsia="Batang"/>
                <w:color w:val="000000"/>
                <w:sz w:val="24"/>
                <w:szCs w:val="24"/>
                <w:lang w:val="es-ES" w:eastAsia="es-ES"/>
              </w:rPr>
            </w:pPr>
            <w:r w:rsidRPr="008317C3">
              <w:rPr>
                <w:rFonts w:eastAsia="Batang"/>
                <w:color w:val="000000"/>
                <w:sz w:val="24"/>
                <w:szCs w:val="24"/>
                <w:lang w:val="es-ES" w:eastAsia="es-ES"/>
              </w:rPr>
              <w:t>5% Fiestas</w:t>
            </w:r>
          </w:p>
        </w:tc>
        <w:tc>
          <w:tcPr>
            <w:tcW w:w="1275" w:type="dxa"/>
          </w:tcPr>
          <w:p w:rsidR="008317C3" w:rsidRPr="008317C3" w:rsidRDefault="008317C3" w:rsidP="008317C3">
            <w:pPr>
              <w:ind w:right="-93"/>
              <w:outlineLvl w:val="0"/>
              <w:rPr>
                <w:rFonts w:eastAsia="Batang"/>
                <w:color w:val="000000"/>
                <w:sz w:val="24"/>
                <w:szCs w:val="24"/>
                <w:lang w:val="es-ES" w:eastAsia="es-ES"/>
              </w:rPr>
            </w:pPr>
            <w:r w:rsidRPr="008317C3">
              <w:rPr>
                <w:rFonts w:eastAsia="Batang"/>
                <w:color w:val="000000"/>
                <w:sz w:val="24"/>
                <w:szCs w:val="24"/>
                <w:lang w:val="es-ES" w:eastAsia="es-ES"/>
              </w:rPr>
              <w:t>$     579.80</w:t>
            </w:r>
          </w:p>
        </w:tc>
      </w:tr>
    </w:tbl>
    <w:p w:rsidR="008317C3" w:rsidRPr="008317C3" w:rsidRDefault="008317C3" w:rsidP="008317C3">
      <w:pPr>
        <w:spacing w:after="200" w:line="240" w:lineRule="auto"/>
        <w:jc w:val="both"/>
        <w:rPr>
          <w:rFonts w:ascii="Times New Roman" w:eastAsia="Batang" w:hAnsi="Times New Roman" w:cs="Times New Roman"/>
          <w:color w:val="000000"/>
          <w:sz w:val="24"/>
          <w:szCs w:val="24"/>
          <w:u w:val="single"/>
          <w:lang w:val="es-SV"/>
        </w:rPr>
      </w:pPr>
    </w:p>
    <w:p w:rsidR="008317C3" w:rsidRPr="008317C3" w:rsidRDefault="008317C3" w:rsidP="008317C3">
      <w:pPr>
        <w:spacing w:after="200" w:line="240" w:lineRule="auto"/>
        <w:jc w:val="both"/>
        <w:rPr>
          <w:rFonts w:ascii="Times New Roman" w:eastAsia="Calibri" w:hAnsi="Times New Roman" w:cs="Times New Roman"/>
          <w:color w:val="000000"/>
          <w:sz w:val="24"/>
          <w:szCs w:val="24"/>
          <w:lang w:val="es-SV"/>
        </w:rPr>
      </w:pPr>
      <w:r w:rsidRPr="008317C3">
        <w:rPr>
          <w:rFonts w:ascii="Times New Roman" w:eastAsia="Batang" w:hAnsi="Times New Roman" w:cs="Times New Roman"/>
          <w:color w:val="000000"/>
          <w:sz w:val="24"/>
          <w:szCs w:val="24"/>
          <w:u w:val="single"/>
          <w:lang w:val="es-SV"/>
        </w:rPr>
        <w:t>ACUERDO NÚMERO SIETE (07).</w:t>
      </w:r>
      <w:r w:rsidRPr="008317C3">
        <w:rPr>
          <w:rFonts w:ascii="Times New Roman" w:eastAsia="Batang" w:hAnsi="Times New Roman" w:cs="Times New Roman"/>
          <w:color w:val="000000"/>
          <w:sz w:val="24"/>
          <w:szCs w:val="24"/>
          <w:lang w:val="es-SV"/>
        </w:rPr>
        <w:t xml:space="preserve"> En uso de </w:t>
      </w:r>
      <w:r w:rsidRPr="008317C3">
        <w:rPr>
          <w:rFonts w:ascii="Times New Roman" w:eastAsia="Calibri" w:hAnsi="Times New Roman" w:cs="Times New Roman"/>
          <w:color w:val="000000"/>
          <w:sz w:val="24"/>
          <w:szCs w:val="24"/>
          <w:lang w:val="es-SV"/>
        </w:rPr>
        <w:t xml:space="preserve">sus facultades, el Concejo, ACUERDA: Autorizar al Licenciado </w:t>
      </w:r>
      <w:r w:rsidRPr="008317C3">
        <w:rPr>
          <w:rFonts w:ascii="Times New Roman" w:eastAsia="Calibri" w:hAnsi="Times New Roman" w:cs="Times New Roman"/>
          <w:b/>
          <w:color w:val="000000"/>
          <w:sz w:val="24"/>
          <w:szCs w:val="24"/>
          <w:lang w:val="es-SV"/>
        </w:rPr>
        <w:t xml:space="preserve">Nahín Arnelge Ferrufino Benítez, Alcalde Municipal de San Francisco Gotera, </w:t>
      </w:r>
      <w:r w:rsidRPr="008317C3">
        <w:rPr>
          <w:rFonts w:ascii="Times New Roman" w:eastAsia="Calibri" w:hAnsi="Times New Roman" w:cs="Times New Roman"/>
          <w:color w:val="000000"/>
          <w:sz w:val="24"/>
          <w:szCs w:val="24"/>
          <w:lang w:val="es-SV"/>
        </w:rPr>
        <w:t xml:space="preserve">Departamento de Morazán,  y/o al  señor </w:t>
      </w:r>
      <w:r w:rsidRPr="008317C3">
        <w:rPr>
          <w:rFonts w:ascii="Times New Roman" w:eastAsia="Calibri" w:hAnsi="Times New Roman" w:cs="Times New Roman"/>
          <w:b/>
          <w:color w:val="000000"/>
          <w:sz w:val="24"/>
          <w:szCs w:val="24"/>
          <w:lang w:val="es-SV"/>
        </w:rPr>
        <w:t>Mario Alberto Díaz Paiz, Tesorero Municipal</w:t>
      </w:r>
      <w:r w:rsidRPr="008317C3">
        <w:rPr>
          <w:rFonts w:ascii="Times New Roman" w:eastAsia="Calibri" w:hAnsi="Times New Roman" w:cs="Times New Roman"/>
          <w:color w:val="000000"/>
          <w:sz w:val="24"/>
          <w:szCs w:val="24"/>
          <w:lang w:val="es-SV"/>
        </w:rPr>
        <w:t xml:space="preserve">, para que reciban del </w:t>
      </w:r>
      <w:r w:rsidRPr="008317C3">
        <w:rPr>
          <w:rFonts w:ascii="Times New Roman" w:eastAsia="Calibri" w:hAnsi="Times New Roman" w:cs="Times New Roman"/>
          <w:b/>
          <w:color w:val="000000"/>
          <w:sz w:val="24"/>
          <w:szCs w:val="24"/>
          <w:lang w:val="es-SV"/>
        </w:rPr>
        <w:t xml:space="preserve">Instituto Salvadoreño para el Desarrollo Municipal, </w:t>
      </w:r>
      <w:r w:rsidRPr="008317C3">
        <w:rPr>
          <w:rFonts w:ascii="Times New Roman" w:eastAsia="Calibri" w:hAnsi="Times New Roman" w:cs="Times New Roman"/>
          <w:color w:val="000000"/>
          <w:sz w:val="24"/>
          <w:szCs w:val="24"/>
          <w:lang w:val="es-SV"/>
        </w:rPr>
        <w:t>ISDEM, la cuota mensual correspondiente al Fondo para el  Desarrollo Económico y Social, FODES, del Municipio de San Francisco Gotera, Departamento de Morazán, correspondiente al período comprendido del mes de Enero a Diciembre de dos mil veintiuno..</w:t>
      </w:r>
    </w:p>
    <w:p w:rsidR="008317C3" w:rsidRPr="008317C3" w:rsidRDefault="008317C3" w:rsidP="008317C3">
      <w:pPr>
        <w:spacing w:after="200" w:line="240" w:lineRule="auto"/>
        <w:jc w:val="both"/>
        <w:rPr>
          <w:rFonts w:ascii="Times New Roman" w:eastAsia="Calibri" w:hAnsi="Times New Roman" w:cs="Times New Roman"/>
          <w:color w:val="000000"/>
          <w:sz w:val="24"/>
          <w:szCs w:val="24"/>
          <w:lang w:val="es-SV"/>
        </w:rPr>
      </w:pPr>
      <w:r w:rsidRPr="008317C3">
        <w:rPr>
          <w:rFonts w:ascii="Times New Roman" w:eastAsia="Batang" w:hAnsi="Times New Roman" w:cs="Times New Roman"/>
          <w:color w:val="000000"/>
          <w:sz w:val="24"/>
          <w:szCs w:val="24"/>
          <w:u w:val="single"/>
          <w:lang w:val="es-SV"/>
        </w:rPr>
        <w:t>ACUERDO NUMERO OCHO (08):</w:t>
      </w:r>
      <w:r w:rsidRPr="008317C3">
        <w:rPr>
          <w:rFonts w:ascii="Times New Roman" w:eastAsia="Batang" w:hAnsi="Times New Roman" w:cs="Times New Roman"/>
          <w:color w:val="000000"/>
          <w:sz w:val="24"/>
          <w:szCs w:val="24"/>
          <w:lang w:val="es-SV"/>
        </w:rPr>
        <w:t xml:space="preserve"> La Municipalidad, de conformidad con lo estipulado en el artículo 57 de la Ley Transitoria del Registro del Estado Familiar y de los Regímenes Patrimoniales del Matrimonio, ACUERDA: Autorizar a la Licenciada </w:t>
      </w:r>
      <w:r w:rsidRPr="008317C3">
        <w:rPr>
          <w:rFonts w:ascii="Times New Roman" w:eastAsia="Batang" w:hAnsi="Times New Roman" w:cs="Times New Roman"/>
          <w:b/>
          <w:color w:val="000000"/>
          <w:sz w:val="24"/>
          <w:szCs w:val="24"/>
          <w:lang w:val="es-SV"/>
        </w:rPr>
        <w:t>María Deysi Hernández Ortiz, Jefa del Registro del Estado Familiar</w:t>
      </w:r>
      <w:r w:rsidRPr="008317C3">
        <w:rPr>
          <w:rFonts w:ascii="Times New Roman" w:eastAsia="Batang" w:hAnsi="Times New Roman" w:cs="Times New Roman"/>
          <w:color w:val="000000"/>
          <w:sz w:val="24"/>
          <w:szCs w:val="24"/>
          <w:lang w:val="es-SV"/>
        </w:rPr>
        <w:t xml:space="preserve">, para reponer los Libros de  </w:t>
      </w:r>
      <w:r w:rsidRPr="008317C3">
        <w:rPr>
          <w:rFonts w:ascii="Times New Roman" w:eastAsia="Batang" w:hAnsi="Times New Roman" w:cs="Times New Roman"/>
          <w:color w:val="000000"/>
          <w:sz w:val="24"/>
          <w:szCs w:val="24"/>
          <w:lang w:val="es-SV"/>
        </w:rPr>
        <w:lastRenderedPageBreak/>
        <w:t>partidas de nacimientos, matrimonios, divorcios y defunciones, que se encuentren deteriorados; asimismo proceder a efectuar las inscripciones  con certificaciones o fotocopias auténticas que sean presentadas, durante la vigencia de la Ley.</w:t>
      </w:r>
    </w:p>
    <w:p w:rsidR="008317C3" w:rsidRPr="008317C3" w:rsidRDefault="008317C3" w:rsidP="008317C3">
      <w:pPr>
        <w:spacing w:after="200" w:line="240" w:lineRule="auto"/>
        <w:ind w:right="-142"/>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u w:val="single"/>
          <w:lang w:val="es-SV"/>
        </w:rPr>
        <w:t>ACUERDO NUMERO NUEVE (09):</w:t>
      </w:r>
      <w:r w:rsidRPr="008317C3">
        <w:rPr>
          <w:rFonts w:ascii="Times New Roman" w:eastAsia="Calibri" w:hAnsi="Times New Roman" w:cs="Times New Roman"/>
          <w:color w:val="000000"/>
          <w:sz w:val="24"/>
          <w:szCs w:val="24"/>
          <w:lang w:val="es-SV"/>
        </w:rPr>
        <w:t xml:space="preserve">  El Concejo Municipal CONSIDERANDO, que dentro de la Administración Municipal aparte de los empleados  de carrera que está asignado a las distintas unidades, han existido recursos humanos que laboran bajo la modalidad de </w:t>
      </w:r>
      <w:r w:rsidRPr="008317C3">
        <w:rPr>
          <w:rFonts w:ascii="Times New Roman" w:eastAsia="Calibri" w:hAnsi="Times New Roman" w:cs="Times New Roman"/>
          <w:b/>
          <w:color w:val="000000"/>
          <w:sz w:val="24"/>
          <w:szCs w:val="24"/>
          <w:lang w:val="es-SV"/>
        </w:rPr>
        <w:t>contrato</w:t>
      </w:r>
      <w:r w:rsidRPr="008317C3">
        <w:rPr>
          <w:rFonts w:ascii="Times New Roman" w:eastAsia="Calibri" w:hAnsi="Times New Roman" w:cs="Times New Roman"/>
          <w:color w:val="000000"/>
          <w:sz w:val="24"/>
          <w:szCs w:val="24"/>
          <w:lang w:val="es-SV"/>
        </w:rPr>
        <w:t>,</w:t>
      </w:r>
      <w:r w:rsidRPr="008317C3">
        <w:rPr>
          <w:rFonts w:ascii="Times New Roman" w:eastAsia="Calibri" w:hAnsi="Times New Roman" w:cs="Times New Roman"/>
          <w:b/>
          <w:color w:val="000000"/>
          <w:sz w:val="24"/>
          <w:szCs w:val="24"/>
          <w:lang w:val="es-SV"/>
        </w:rPr>
        <w:t xml:space="preserve"> </w:t>
      </w:r>
      <w:r w:rsidRPr="008317C3">
        <w:rPr>
          <w:rFonts w:ascii="Times New Roman" w:eastAsia="Calibri" w:hAnsi="Times New Roman" w:cs="Times New Roman"/>
          <w:color w:val="000000"/>
          <w:sz w:val="24"/>
          <w:szCs w:val="24"/>
          <w:lang w:val="es-SV"/>
        </w:rPr>
        <w:t>durante el año dos mil diecinueve, surge la necesidad de seguir contratando personal eventual bajo esa modalidad en distintas unidades de la municipalidad</w:t>
      </w:r>
      <w:r w:rsidRPr="008317C3">
        <w:rPr>
          <w:rFonts w:ascii="Times New Roman" w:eastAsia="Calibri" w:hAnsi="Times New Roman" w:cs="Times New Roman"/>
          <w:b/>
          <w:color w:val="000000"/>
          <w:sz w:val="24"/>
          <w:szCs w:val="24"/>
          <w:lang w:val="es-SV"/>
        </w:rPr>
        <w:t xml:space="preserve">, </w:t>
      </w:r>
      <w:r w:rsidRPr="008317C3">
        <w:rPr>
          <w:rFonts w:ascii="Times New Roman" w:eastAsia="Calibri" w:hAnsi="Times New Roman" w:cs="Times New Roman"/>
          <w:color w:val="000000"/>
          <w:sz w:val="24"/>
          <w:szCs w:val="24"/>
          <w:lang w:val="es-SV"/>
        </w:rPr>
        <w:t xml:space="preserve"> en base a las competencias que le otorga la Ley, el Concejo Municipal</w:t>
      </w:r>
      <w:r w:rsidRPr="008317C3">
        <w:rPr>
          <w:rFonts w:ascii="Times New Roman" w:eastAsia="Calibri" w:hAnsi="Times New Roman" w:cs="Times New Roman"/>
          <w:b/>
          <w:color w:val="000000"/>
          <w:sz w:val="24"/>
          <w:szCs w:val="24"/>
          <w:lang w:val="es-SV"/>
        </w:rPr>
        <w:t xml:space="preserve"> </w:t>
      </w:r>
      <w:r w:rsidRPr="008317C3">
        <w:rPr>
          <w:rFonts w:ascii="Times New Roman" w:eastAsia="Calibri" w:hAnsi="Times New Roman" w:cs="Times New Roman"/>
          <w:color w:val="000000"/>
          <w:sz w:val="24"/>
          <w:szCs w:val="24"/>
          <w:lang w:val="es-SV"/>
        </w:rPr>
        <w:t>ACUERDA:</w:t>
      </w:r>
      <w:r w:rsidRPr="008317C3">
        <w:rPr>
          <w:rFonts w:ascii="Times New Roman" w:eastAsia="Calibri" w:hAnsi="Times New Roman" w:cs="Times New Roman"/>
          <w:b/>
          <w:color w:val="000000"/>
          <w:sz w:val="24"/>
          <w:szCs w:val="24"/>
          <w:lang w:val="es-SV"/>
        </w:rPr>
        <w:t xml:space="preserve"> </w:t>
      </w:r>
      <w:r w:rsidRPr="008317C3">
        <w:rPr>
          <w:rFonts w:ascii="Times New Roman" w:eastAsia="Calibri" w:hAnsi="Times New Roman" w:cs="Times New Roman"/>
          <w:color w:val="000000"/>
          <w:sz w:val="24"/>
          <w:szCs w:val="24"/>
          <w:lang w:val="es-SV"/>
        </w:rPr>
        <w:t xml:space="preserve">Autorizar la contratación de personal eventual para el periodo comprendido del </w:t>
      </w:r>
      <w:r w:rsidRPr="008317C3">
        <w:rPr>
          <w:rFonts w:ascii="Times New Roman" w:eastAsia="Calibri" w:hAnsi="Times New Roman" w:cs="Times New Roman"/>
          <w:b/>
          <w:color w:val="000000"/>
          <w:sz w:val="24"/>
          <w:szCs w:val="24"/>
          <w:lang w:val="es-SV"/>
        </w:rPr>
        <w:t>01 de Enero al 30 de Abril de 2021</w:t>
      </w:r>
      <w:r w:rsidRPr="008317C3">
        <w:rPr>
          <w:rFonts w:ascii="Times New Roman" w:eastAsia="Calibri" w:hAnsi="Times New Roman" w:cs="Times New Roman"/>
          <w:color w:val="000000"/>
          <w:sz w:val="24"/>
          <w:szCs w:val="24"/>
          <w:lang w:val="es-SV"/>
        </w:rPr>
        <w:t xml:space="preserve">, </w:t>
      </w:r>
      <w:r w:rsidR="002027FF" w:rsidRPr="008317C3">
        <w:rPr>
          <w:rFonts w:ascii="Times New Roman" w:eastAsia="Calibri" w:hAnsi="Times New Roman" w:cs="Times New Roman"/>
          <w:color w:val="000000"/>
          <w:sz w:val="24"/>
          <w:szCs w:val="24"/>
          <w:lang w:val="es-SV"/>
        </w:rPr>
        <w:t>así</w:t>
      </w:r>
      <w:r w:rsidRPr="008317C3">
        <w:rPr>
          <w:rFonts w:ascii="Times New Roman" w:eastAsia="Calibri" w:hAnsi="Times New Roman" w:cs="Times New Roman"/>
          <w:color w:val="000000"/>
          <w:sz w:val="24"/>
          <w:szCs w:val="24"/>
          <w:lang w:val="es-SV"/>
        </w:rPr>
        <w:t xml:space="preserve"> mismo se giran instrucciones a la Unidad Jurídica legalizar la documentación contractual y el expediente respectivo, los contratos autorizados son los detallados a continuación: </w:t>
      </w:r>
    </w:p>
    <w:p w:rsidR="008317C3" w:rsidRPr="008317C3" w:rsidRDefault="008317C3" w:rsidP="008317C3">
      <w:pPr>
        <w:spacing w:after="0" w:line="276" w:lineRule="auto"/>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COMPOSICION PRESUPUESTARIA: ADMINISTRACION FINANCIERA Y TRIBUTARIA</w:t>
      </w:r>
    </w:p>
    <w:p w:rsidR="008317C3" w:rsidRPr="008317C3" w:rsidRDefault="008317C3" w:rsidP="008317C3">
      <w:pPr>
        <w:spacing w:after="0" w:line="276" w:lineRule="auto"/>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LINEA Y ESPECIFICO PRESUPUESTARIO: 21-9319-1-01-02-2-51201</w:t>
      </w:r>
    </w:p>
    <w:p w:rsidR="008317C3" w:rsidRPr="008317C3" w:rsidRDefault="008317C3" w:rsidP="008317C3">
      <w:pPr>
        <w:spacing w:after="0" w:line="276" w:lineRule="auto"/>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UNIDAD: CONTABILIDAD 0102</w:t>
      </w:r>
    </w:p>
    <w:p w:rsidR="008317C3" w:rsidRPr="008317C3" w:rsidRDefault="008317C3" w:rsidP="008317C3">
      <w:pPr>
        <w:spacing w:after="0" w:line="276" w:lineRule="auto"/>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FUENTE Y SUB FUNETE DE FINANCIAMIENTO: FONDOS PROPIOS</w:t>
      </w:r>
    </w:p>
    <w:tbl>
      <w:tblPr>
        <w:tblStyle w:val="Tablaconcuadrcula"/>
        <w:tblW w:w="0" w:type="auto"/>
        <w:tblInd w:w="108" w:type="dxa"/>
        <w:tblLayout w:type="fixed"/>
        <w:tblLook w:val="04A0" w:firstRow="1" w:lastRow="0" w:firstColumn="1" w:lastColumn="0" w:noHBand="0" w:noVBand="1"/>
      </w:tblPr>
      <w:tblGrid>
        <w:gridCol w:w="3808"/>
        <w:gridCol w:w="20"/>
        <w:gridCol w:w="4110"/>
        <w:gridCol w:w="1525"/>
        <w:gridCol w:w="35"/>
      </w:tblGrid>
      <w:tr w:rsidR="008317C3" w:rsidRPr="008317C3" w:rsidTr="00AB4C6B">
        <w:trPr>
          <w:gridAfter w:val="1"/>
          <w:wAfter w:w="35" w:type="dxa"/>
        </w:trPr>
        <w:tc>
          <w:tcPr>
            <w:tcW w:w="3828" w:type="dxa"/>
            <w:gridSpan w:val="2"/>
          </w:tcPr>
          <w:p w:rsidR="008317C3" w:rsidRPr="008317C3" w:rsidRDefault="008317C3" w:rsidP="008317C3">
            <w:pPr>
              <w:ind w:left="142"/>
              <w:jc w:val="center"/>
              <w:rPr>
                <w:color w:val="000000"/>
                <w:sz w:val="24"/>
                <w:szCs w:val="24"/>
                <w:lang w:val="es-MX"/>
              </w:rPr>
            </w:pPr>
            <w:r w:rsidRPr="008317C3">
              <w:rPr>
                <w:color w:val="000000"/>
                <w:sz w:val="24"/>
                <w:szCs w:val="24"/>
                <w:lang w:val="es-MX"/>
              </w:rPr>
              <w:t>NOMBRE</w:t>
            </w:r>
          </w:p>
        </w:tc>
        <w:tc>
          <w:tcPr>
            <w:tcW w:w="4110" w:type="dxa"/>
          </w:tcPr>
          <w:p w:rsidR="008317C3" w:rsidRPr="008317C3" w:rsidRDefault="008317C3" w:rsidP="008317C3">
            <w:pPr>
              <w:ind w:left="142"/>
              <w:jc w:val="center"/>
              <w:rPr>
                <w:color w:val="000000"/>
                <w:sz w:val="24"/>
                <w:szCs w:val="24"/>
                <w:lang w:val="es-MX"/>
              </w:rPr>
            </w:pPr>
            <w:r w:rsidRPr="008317C3">
              <w:rPr>
                <w:color w:val="000000"/>
                <w:sz w:val="24"/>
                <w:szCs w:val="24"/>
                <w:lang w:val="es-MX"/>
              </w:rPr>
              <w:t>CARGO</w:t>
            </w:r>
          </w:p>
        </w:tc>
        <w:tc>
          <w:tcPr>
            <w:tcW w:w="1525" w:type="dxa"/>
          </w:tcPr>
          <w:p w:rsidR="008317C3" w:rsidRPr="008317C3" w:rsidRDefault="008317C3" w:rsidP="008317C3">
            <w:pPr>
              <w:ind w:left="142"/>
              <w:jc w:val="center"/>
              <w:rPr>
                <w:color w:val="000000"/>
                <w:sz w:val="24"/>
                <w:szCs w:val="24"/>
                <w:lang w:val="es-MX"/>
              </w:rPr>
            </w:pPr>
            <w:r w:rsidRPr="008317C3">
              <w:rPr>
                <w:color w:val="000000"/>
                <w:sz w:val="24"/>
                <w:szCs w:val="24"/>
                <w:lang w:val="es-MX"/>
              </w:rPr>
              <w:t>SALARIO</w:t>
            </w:r>
          </w:p>
        </w:tc>
      </w:tr>
      <w:tr w:rsidR="008317C3" w:rsidRPr="008317C3" w:rsidTr="00AB4C6B">
        <w:trPr>
          <w:gridAfter w:val="1"/>
          <w:wAfter w:w="35" w:type="dxa"/>
        </w:trPr>
        <w:tc>
          <w:tcPr>
            <w:tcW w:w="9463" w:type="dxa"/>
            <w:gridSpan w:val="4"/>
          </w:tcPr>
          <w:p w:rsidR="008317C3" w:rsidRPr="008317C3" w:rsidRDefault="008317C3" w:rsidP="008317C3">
            <w:pPr>
              <w:ind w:left="142"/>
              <w:rPr>
                <w:color w:val="000000"/>
                <w:sz w:val="24"/>
                <w:szCs w:val="24"/>
                <w:lang w:val="es-MX"/>
              </w:rPr>
            </w:pPr>
            <w:r w:rsidRPr="008317C3">
              <w:rPr>
                <w:color w:val="000000"/>
                <w:sz w:val="24"/>
                <w:szCs w:val="24"/>
                <w:lang w:val="es-MX"/>
              </w:rPr>
              <w:t>DIRECCION DE ADMINISTRACION SUPERIOR 21-9319-1-0101-2-000-51201</w:t>
            </w:r>
          </w:p>
        </w:tc>
      </w:tr>
      <w:tr w:rsidR="008317C3" w:rsidRPr="008317C3" w:rsidTr="00AB4C6B">
        <w:trPr>
          <w:gridAfter w:val="1"/>
          <w:wAfter w:w="35" w:type="dxa"/>
        </w:trPr>
        <w:tc>
          <w:tcPr>
            <w:tcW w:w="9463" w:type="dxa"/>
            <w:gridSpan w:val="4"/>
          </w:tcPr>
          <w:p w:rsidR="008317C3" w:rsidRPr="008317C3" w:rsidRDefault="008317C3" w:rsidP="008317C3">
            <w:pPr>
              <w:ind w:left="142"/>
              <w:jc w:val="center"/>
              <w:rPr>
                <w:color w:val="000000"/>
                <w:sz w:val="24"/>
                <w:szCs w:val="24"/>
                <w:lang w:val="es-MX"/>
              </w:rPr>
            </w:pPr>
            <w:r w:rsidRPr="008317C3">
              <w:rPr>
                <w:color w:val="000000"/>
                <w:sz w:val="24"/>
                <w:szCs w:val="24"/>
                <w:lang w:val="es-MX"/>
              </w:rPr>
              <w:t>SECRETARIA MUNICIPAL</w:t>
            </w:r>
          </w:p>
        </w:tc>
      </w:tr>
      <w:tr w:rsidR="008317C3" w:rsidRPr="008317C3" w:rsidTr="00AB4C6B">
        <w:trPr>
          <w:gridAfter w:val="1"/>
          <w:wAfter w:w="35" w:type="dxa"/>
        </w:trPr>
        <w:tc>
          <w:tcPr>
            <w:tcW w:w="3808" w:type="dxa"/>
          </w:tcPr>
          <w:p w:rsidR="008317C3" w:rsidRPr="008317C3" w:rsidRDefault="008317C3" w:rsidP="008317C3">
            <w:pPr>
              <w:jc w:val="both"/>
              <w:rPr>
                <w:color w:val="000000"/>
                <w:sz w:val="24"/>
                <w:szCs w:val="24"/>
                <w:lang w:val="es-MX"/>
              </w:rPr>
            </w:pPr>
            <w:r w:rsidRPr="008317C3">
              <w:rPr>
                <w:color w:val="000000"/>
                <w:sz w:val="24"/>
                <w:szCs w:val="24"/>
                <w:lang w:val="es-MX"/>
              </w:rPr>
              <w:t xml:space="preserve">Doré Santiago González Guzmán </w:t>
            </w:r>
          </w:p>
        </w:tc>
        <w:tc>
          <w:tcPr>
            <w:tcW w:w="4130" w:type="dxa"/>
            <w:gridSpan w:val="2"/>
          </w:tcPr>
          <w:p w:rsidR="008317C3" w:rsidRPr="008317C3" w:rsidRDefault="008317C3" w:rsidP="008317C3">
            <w:pPr>
              <w:jc w:val="both"/>
              <w:rPr>
                <w:color w:val="000000"/>
                <w:sz w:val="24"/>
                <w:szCs w:val="24"/>
                <w:lang w:val="es-MX"/>
              </w:rPr>
            </w:pPr>
            <w:r w:rsidRPr="008317C3">
              <w:rPr>
                <w:color w:val="000000"/>
                <w:sz w:val="24"/>
                <w:szCs w:val="24"/>
                <w:lang w:val="es-MX"/>
              </w:rPr>
              <w:t>Secretario Municipal</w:t>
            </w:r>
          </w:p>
        </w:tc>
        <w:tc>
          <w:tcPr>
            <w:tcW w:w="1525" w:type="dxa"/>
          </w:tcPr>
          <w:p w:rsidR="008317C3" w:rsidRPr="008317C3" w:rsidRDefault="008317C3" w:rsidP="008317C3">
            <w:pPr>
              <w:ind w:left="142"/>
              <w:jc w:val="right"/>
              <w:rPr>
                <w:color w:val="000000"/>
                <w:sz w:val="24"/>
                <w:szCs w:val="24"/>
                <w:lang w:val="es-MX"/>
              </w:rPr>
            </w:pPr>
            <w:r w:rsidRPr="008317C3">
              <w:rPr>
                <w:color w:val="000000"/>
                <w:sz w:val="24"/>
                <w:szCs w:val="24"/>
                <w:lang w:val="es-MX"/>
              </w:rPr>
              <w:t>$   1.210.00</w:t>
            </w:r>
          </w:p>
        </w:tc>
      </w:tr>
      <w:tr w:rsidR="008317C3" w:rsidRPr="008317C3" w:rsidTr="00AB4C6B">
        <w:trPr>
          <w:gridAfter w:val="1"/>
          <w:wAfter w:w="35" w:type="dxa"/>
        </w:trPr>
        <w:tc>
          <w:tcPr>
            <w:tcW w:w="9463" w:type="dxa"/>
            <w:gridSpan w:val="4"/>
          </w:tcPr>
          <w:p w:rsidR="008317C3" w:rsidRPr="008317C3" w:rsidRDefault="008317C3" w:rsidP="008317C3">
            <w:pPr>
              <w:ind w:left="142"/>
              <w:jc w:val="center"/>
              <w:rPr>
                <w:color w:val="000000"/>
                <w:sz w:val="24"/>
                <w:szCs w:val="24"/>
                <w:lang w:val="es-MX"/>
              </w:rPr>
            </w:pPr>
            <w:r w:rsidRPr="008317C3">
              <w:rPr>
                <w:color w:val="000000"/>
                <w:sz w:val="24"/>
                <w:szCs w:val="24"/>
                <w:lang w:val="es-MX"/>
              </w:rPr>
              <w:t>GERENCIA GENERAL</w:t>
            </w:r>
          </w:p>
        </w:tc>
      </w:tr>
      <w:tr w:rsidR="008317C3" w:rsidRPr="008317C3" w:rsidTr="00AB4C6B">
        <w:trPr>
          <w:gridAfter w:val="1"/>
          <w:wAfter w:w="35" w:type="dxa"/>
        </w:trPr>
        <w:tc>
          <w:tcPr>
            <w:tcW w:w="3808" w:type="dxa"/>
          </w:tcPr>
          <w:p w:rsidR="008317C3" w:rsidRPr="008317C3" w:rsidRDefault="008317C3" w:rsidP="008317C3">
            <w:pPr>
              <w:jc w:val="both"/>
              <w:rPr>
                <w:color w:val="000000"/>
                <w:sz w:val="24"/>
                <w:szCs w:val="24"/>
                <w:lang w:val="es-MX"/>
              </w:rPr>
            </w:pPr>
            <w:r w:rsidRPr="008317C3">
              <w:rPr>
                <w:color w:val="000000"/>
                <w:sz w:val="24"/>
                <w:szCs w:val="24"/>
                <w:lang w:val="es-MX"/>
              </w:rPr>
              <w:t>Elías Martínez</w:t>
            </w:r>
          </w:p>
        </w:tc>
        <w:tc>
          <w:tcPr>
            <w:tcW w:w="4130" w:type="dxa"/>
            <w:gridSpan w:val="2"/>
          </w:tcPr>
          <w:p w:rsidR="008317C3" w:rsidRPr="008317C3" w:rsidRDefault="008317C3" w:rsidP="008317C3">
            <w:pPr>
              <w:jc w:val="both"/>
              <w:rPr>
                <w:color w:val="000000"/>
                <w:sz w:val="24"/>
                <w:szCs w:val="24"/>
                <w:lang w:val="es-MX"/>
              </w:rPr>
            </w:pPr>
            <w:r w:rsidRPr="008317C3">
              <w:rPr>
                <w:color w:val="000000"/>
                <w:sz w:val="24"/>
                <w:szCs w:val="24"/>
                <w:lang w:val="es-MX"/>
              </w:rPr>
              <w:t>Gerente General</w:t>
            </w:r>
          </w:p>
        </w:tc>
        <w:tc>
          <w:tcPr>
            <w:tcW w:w="1525" w:type="dxa"/>
          </w:tcPr>
          <w:p w:rsidR="008317C3" w:rsidRPr="008317C3" w:rsidRDefault="008317C3" w:rsidP="008317C3">
            <w:pPr>
              <w:ind w:left="142"/>
              <w:jc w:val="right"/>
              <w:rPr>
                <w:color w:val="000000"/>
                <w:sz w:val="24"/>
                <w:szCs w:val="24"/>
                <w:lang w:val="es-MX"/>
              </w:rPr>
            </w:pPr>
            <w:r w:rsidRPr="008317C3">
              <w:rPr>
                <w:color w:val="000000"/>
                <w:sz w:val="24"/>
                <w:szCs w:val="24"/>
                <w:lang w:val="es-MX"/>
              </w:rPr>
              <w:t>$   1.500.00</w:t>
            </w:r>
          </w:p>
        </w:tc>
      </w:tr>
      <w:tr w:rsidR="008317C3" w:rsidRPr="008317C3" w:rsidTr="00AB4C6B">
        <w:trPr>
          <w:gridAfter w:val="1"/>
          <w:wAfter w:w="35" w:type="dxa"/>
        </w:trPr>
        <w:tc>
          <w:tcPr>
            <w:tcW w:w="9463" w:type="dxa"/>
            <w:gridSpan w:val="4"/>
          </w:tcPr>
          <w:p w:rsidR="008317C3" w:rsidRPr="008317C3" w:rsidRDefault="008317C3" w:rsidP="008317C3">
            <w:pPr>
              <w:ind w:left="142"/>
              <w:jc w:val="center"/>
              <w:rPr>
                <w:color w:val="000000"/>
                <w:sz w:val="24"/>
                <w:szCs w:val="24"/>
                <w:lang w:val="es-MX"/>
              </w:rPr>
            </w:pPr>
            <w:r w:rsidRPr="008317C3">
              <w:rPr>
                <w:color w:val="000000"/>
                <w:sz w:val="24"/>
                <w:szCs w:val="24"/>
                <w:lang w:val="es-MX"/>
              </w:rPr>
              <w:t>SUB GERENTE OPERATIVO</w:t>
            </w:r>
          </w:p>
        </w:tc>
      </w:tr>
      <w:tr w:rsidR="008317C3" w:rsidRPr="008317C3" w:rsidTr="00AB4C6B">
        <w:trPr>
          <w:gridAfter w:val="1"/>
          <w:wAfter w:w="35" w:type="dxa"/>
        </w:trPr>
        <w:tc>
          <w:tcPr>
            <w:tcW w:w="3808" w:type="dxa"/>
          </w:tcPr>
          <w:p w:rsidR="008317C3" w:rsidRPr="008317C3" w:rsidRDefault="008317C3" w:rsidP="008317C3">
            <w:pPr>
              <w:jc w:val="both"/>
              <w:rPr>
                <w:color w:val="000000"/>
                <w:sz w:val="24"/>
                <w:szCs w:val="24"/>
                <w:lang w:val="es-MX"/>
              </w:rPr>
            </w:pPr>
            <w:r w:rsidRPr="008317C3">
              <w:rPr>
                <w:color w:val="000000"/>
                <w:sz w:val="24"/>
                <w:szCs w:val="24"/>
                <w:lang w:val="es-MX"/>
              </w:rPr>
              <w:t>Juan Francisco Vásquez Posada</w:t>
            </w:r>
          </w:p>
        </w:tc>
        <w:tc>
          <w:tcPr>
            <w:tcW w:w="4130" w:type="dxa"/>
            <w:gridSpan w:val="2"/>
          </w:tcPr>
          <w:p w:rsidR="008317C3" w:rsidRPr="008317C3" w:rsidRDefault="008317C3" w:rsidP="008317C3">
            <w:pPr>
              <w:jc w:val="both"/>
              <w:rPr>
                <w:color w:val="000000"/>
                <w:sz w:val="24"/>
                <w:szCs w:val="24"/>
                <w:lang w:val="es-MX"/>
              </w:rPr>
            </w:pPr>
            <w:r w:rsidRPr="008317C3">
              <w:rPr>
                <w:color w:val="000000"/>
                <w:sz w:val="24"/>
                <w:szCs w:val="24"/>
                <w:lang w:val="es-MX"/>
              </w:rPr>
              <w:t>Sub Gerente Operativo</w:t>
            </w:r>
          </w:p>
        </w:tc>
        <w:tc>
          <w:tcPr>
            <w:tcW w:w="1525" w:type="dxa"/>
          </w:tcPr>
          <w:p w:rsidR="008317C3" w:rsidRPr="008317C3" w:rsidRDefault="008317C3" w:rsidP="008317C3">
            <w:pPr>
              <w:ind w:left="142"/>
              <w:jc w:val="right"/>
              <w:rPr>
                <w:color w:val="000000"/>
                <w:sz w:val="24"/>
                <w:szCs w:val="24"/>
                <w:lang w:val="es-MX"/>
              </w:rPr>
            </w:pPr>
            <w:r w:rsidRPr="008317C3">
              <w:rPr>
                <w:color w:val="000000"/>
                <w:sz w:val="24"/>
                <w:szCs w:val="24"/>
                <w:lang w:val="es-MX"/>
              </w:rPr>
              <w:t>$   1.140.00</w:t>
            </w:r>
          </w:p>
        </w:tc>
      </w:tr>
      <w:tr w:rsidR="008317C3" w:rsidRPr="008317C3" w:rsidTr="00AB4C6B">
        <w:trPr>
          <w:gridAfter w:val="1"/>
          <w:wAfter w:w="35" w:type="dxa"/>
        </w:trPr>
        <w:tc>
          <w:tcPr>
            <w:tcW w:w="9463" w:type="dxa"/>
            <w:gridSpan w:val="4"/>
          </w:tcPr>
          <w:p w:rsidR="008317C3" w:rsidRPr="008317C3" w:rsidRDefault="008317C3" w:rsidP="008317C3">
            <w:pPr>
              <w:ind w:left="142"/>
              <w:jc w:val="center"/>
              <w:rPr>
                <w:color w:val="000000"/>
                <w:sz w:val="24"/>
                <w:szCs w:val="24"/>
                <w:lang w:val="es-MX"/>
              </w:rPr>
            </w:pPr>
            <w:r w:rsidRPr="008317C3">
              <w:rPr>
                <w:color w:val="000000"/>
                <w:sz w:val="24"/>
                <w:szCs w:val="24"/>
                <w:lang w:val="es-MX"/>
              </w:rPr>
              <w:t>UNIDAD FINANCIERA Y TRIBUTARIA 21-9319-1-0102-2-000-51201</w:t>
            </w:r>
          </w:p>
        </w:tc>
      </w:tr>
      <w:tr w:rsidR="008317C3" w:rsidRPr="00197141" w:rsidTr="00AB4C6B">
        <w:trPr>
          <w:gridAfter w:val="1"/>
          <w:wAfter w:w="35" w:type="dxa"/>
        </w:trPr>
        <w:tc>
          <w:tcPr>
            <w:tcW w:w="9463" w:type="dxa"/>
            <w:gridSpan w:val="4"/>
          </w:tcPr>
          <w:p w:rsidR="008317C3" w:rsidRPr="008317C3" w:rsidRDefault="008317C3" w:rsidP="008317C3">
            <w:pPr>
              <w:ind w:left="142"/>
              <w:jc w:val="center"/>
              <w:rPr>
                <w:color w:val="000000"/>
                <w:sz w:val="24"/>
                <w:szCs w:val="24"/>
                <w:lang w:val="es-MX"/>
              </w:rPr>
            </w:pPr>
            <w:r w:rsidRPr="008317C3">
              <w:rPr>
                <w:color w:val="000000"/>
                <w:sz w:val="24"/>
                <w:szCs w:val="24"/>
                <w:lang w:val="es-MX"/>
              </w:rPr>
              <w:t>UNIDAD DE ADQUISICIONES Y CONTRATACIONES INSTITUCIONAL-UACI</w:t>
            </w:r>
          </w:p>
        </w:tc>
      </w:tr>
      <w:tr w:rsidR="008317C3" w:rsidRPr="008317C3" w:rsidTr="00AB4C6B">
        <w:trPr>
          <w:gridAfter w:val="1"/>
          <w:wAfter w:w="35" w:type="dxa"/>
        </w:trPr>
        <w:tc>
          <w:tcPr>
            <w:tcW w:w="3808" w:type="dxa"/>
          </w:tcPr>
          <w:p w:rsidR="008317C3" w:rsidRPr="008317C3" w:rsidRDefault="008317C3" w:rsidP="008317C3">
            <w:pPr>
              <w:jc w:val="both"/>
              <w:rPr>
                <w:color w:val="000000"/>
                <w:sz w:val="24"/>
                <w:szCs w:val="24"/>
                <w:lang w:val="es-MX"/>
              </w:rPr>
            </w:pPr>
            <w:r w:rsidRPr="008317C3">
              <w:rPr>
                <w:color w:val="000000"/>
                <w:sz w:val="24"/>
                <w:szCs w:val="24"/>
                <w:lang w:val="es-MX"/>
              </w:rPr>
              <w:t>Alex Mauricio Parada Pacheco</w:t>
            </w:r>
          </w:p>
        </w:tc>
        <w:tc>
          <w:tcPr>
            <w:tcW w:w="4130" w:type="dxa"/>
            <w:gridSpan w:val="2"/>
          </w:tcPr>
          <w:p w:rsidR="008317C3" w:rsidRPr="008317C3" w:rsidRDefault="008317C3" w:rsidP="008317C3">
            <w:pPr>
              <w:jc w:val="both"/>
              <w:rPr>
                <w:color w:val="000000"/>
                <w:sz w:val="24"/>
                <w:szCs w:val="24"/>
                <w:lang w:val="es-MX"/>
              </w:rPr>
            </w:pPr>
            <w:r w:rsidRPr="008317C3">
              <w:rPr>
                <w:color w:val="000000"/>
                <w:sz w:val="24"/>
                <w:szCs w:val="24"/>
                <w:lang w:val="es-MX"/>
              </w:rPr>
              <w:t>Jefe de UACI</w:t>
            </w:r>
          </w:p>
        </w:tc>
        <w:tc>
          <w:tcPr>
            <w:tcW w:w="1525" w:type="dxa"/>
          </w:tcPr>
          <w:p w:rsidR="008317C3" w:rsidRPr="008317C3" w:rsidRDefault="008317C3" w:rsidP="008317C3">
            <w:pPr>
              <w:jc w:val="right"/>
              <w:rPr>
                <w:color w:val="000000"/>
                <w:sz w:val="24"/>
                <w:szCs w:val="24"/>
                <w:lang w:val="es-MX"/>
              </w:rPr>
            </w:pPr>
            <w:r w:rsidRPr="008317C3">
              <w:rPr>
                <w:color w:val="000000"/>
                <w:sz w:val="24"/>
                <w:szCs w:val="24"/>
                <w:lang w:val="es-MX"/>
              </w:rPr>
              <w:t>$   1.140.00</w:t>
            </w:r>
          </w:p>
        </w:tc>
      </w:tr>
      <w:tr w:rsidR="008317C3" w:rsidRPr="008317C3" w:rsidTr="00AB4C6B">
        <w:trPr>
          <w:gridAfter w:val="1"/>
          <w:wAfter w:w="35" w:type="dxa"/>
        </w:trPr>
        <w:tc>
          <w:tcPr>
            <w:tcW w:w="3808" w:type="dxa"/>
          </w:tcPr>
          <w:p w:rsidR="008317C3" w:rsidRPr="008317C3" w:rsidRDefault="008317C3" w:rsidP="008317C3">
            <w:pPr>
              <w:jc w:val="both"/>
              <w:rPr>
                <w:color w:val="000000"/>
                <w:sz w:val="24"/>
                <w:szCs w:val="24"/>
                <w:lang w:val="es-MX"/>
              </w:rPr>
            </w:pPr>
            <w:r w:rsidRPr="008317C3">
              <w:rPr>
                <w:color w:val="000000"/>
                <w:sz w:val="24"/>
                <w:szCs w:val="24"/>
                <w:lang w:val="es-MX"/>
              </w:rPr>
              <w:t>Orlando Rafael Blanco</w:t>
            </w:r>
          </w:p>
        </w:tc>
        <w:tc>
          <w:tcPr>
            <w:tcW w:w="4130" w:type="dxa"/>
            <w:gridSpan w:val="2"/>
          </w:tcPr>
          <w:p w:rsidR="008317C3" w:rsidRPr="008317C3" w:rsidRDefault="008317C3" w:rsidP="008317C3">
            <w:pPr>
              <w:jc w:val="both"/>
              <w:rPr>
                <w:color w:val="000000"/>
                <w:sz w:val="24"/>
                <w:szCs w:val="24"/>
                <w:lang w:val="es-MX"/>
              </w:rPr>
            </w:pPr>
            <w:r w:rsidRPr="008317C3">
              <w:rPr>
                <w:color w:val="000000"/>
                <w:sz w:val="24"/>
                <w:szCs w:val="24"/>
                <w:lang w:val="es-MX"/>
              </w:rPr>
              <w:t>Asistente de UACI</w:t>
            </w:r>
          </w:p>
        </w:tc>
        <w:tc>
          <w:tcPr>
            <w:tcW w:w="1525" w:type="dxa"/>
          </w:tcPr>
          <w:p w:rsidR="008317C3" w:rsidRPr="008317C3" w:rsidRDefault="008317C3" w:rsidP="008317C3">
            <w:pPr>
              <w:jc w:val="right"/>
              <w:rPr>
                <w:color w:val="000000"/>
                <w:sz w:val="24"/>
                <w:szCs w:val="24"/>
                <w:lang w:val="es-MX"/>
              </w:rPr>
            </w:pPr>
            <w:r w:rsidRPr="008317C3">
              <w:rPr>
                <w:color w:val="000000"/>
                <w:sz w:val="24"/>
                <w:szCs w:val="24"/>
                <w:lang w:val="es-MX"/>
              </w:rPr>
              <w:t>$      400.00</w:t>
            </w:r>
          </w:p>
        </w:tc>
      </w:tr>
      <w:tr w:rsidR="008317C3" w:rsidRPr="008317C3" w:rsidTr="00AB4C6B">
        <w:trPr>
          <w:gridAfter w:val="1"/>
          <w:wAfter w:w="35" w:type="dxa"/>
        </w:trPr>
        <w:tc>
          <w:tcPr>
            <w:tcW w:w="9463" w:type="dxa"/>
            <w:gridSpan w:val="4"/>
          </w:tcPr>
          <w:p w:rsidR="008317C3" w:rsidRPr="008317C3" w:rsidRDefault="008317C3" w:rsidP="008317C3">
            <w:pPr>
              <w:ind w:left="142"/>
              <w:jc w:val="center"/>
              <w:rPr>
                <w:color w:val="000000"/>
                <w:sz w:val="24"/>
                <w:szCs w:val="24"/>
                <w:lang w:val="es-MX"/>
              </w:rPr>
            </w:pPr>
            <w:r w:rsidRPr="008317C3">
              <w:rPr>
                <w:color w:val="000000"/>
                <w:sz w:val="24"/>
                <w:szCs w:val="24"/>
                <w:lang w:val="es-MX"/>
              </w:rPr>
              <w:t>TESORERIA MUNICIPAL</w:t>
            </w:r>
          </w:p>
        </w:tc>
      </w:tr>
      <w:tr w:rsidR="008317C3" w:rsidRPr="008317C3" w:rsidTr="00AB4C6B">
        <w:trPr>
          <w:gridAfter w:val="1"/>
          <w:wAfter w:w="35" w:type="dxa"/>
        </w:trPr>
        <w:tc>
          <w:tcPr>
            <w:tcW w:w="3808" w:type="dxa"/>
          </w:tcPr>
          <w:p w:rsidR="008317C3" w:rsidRPr="008317C3" w:rsidRDefault="008317C3" w:rsidP="008317C3">
            <w:pPr>
              <w:ind w:left="142"/>
              <w:jc w:val="both"/>
              <w:rPr>
                <w:color w:val="000000"/>
                <w:sz w:val="24"/>
                <w:szCs w:val="24"/>
                <w:lang w:val="es-MX"/>
              </w:rPr>
            </w:pPr>
            <w:r w:rsidRPr="008317C3">
              <w:rPr>
                <w:color w:val="000000"/>
                <w:sz w:val="24"/>
                <w:szCs w:val="24"/>
                <w:lang w:val="es-MX"/>
              </w:rPr>
              <w:t>Mario Alberto Díaz Paiz</w:t>
            </w:r>
          </w:p>
        </w:tc>
        <w:tc>
          <w:tcPr>
            <w:tcW w:w="4130" w:type="dxa"/>
            <w:gridSpan w:val="2"/>
          </w:tcPr>
          <w:p w:rsidR="008317C3" w:rsidRPr="008317C3" w:rsidRDefault="008317C3" w:rsidP="008317C3">
            <w:pPr>
              <w:jc w:val="both"/>
              <w:rPr>
                <w:color w:val="000000"/>
                <w:sz w:val="24"/>
                <w:szCs w:val="24"/>
                <w:lang w:val="es-MX"/>
              </w:rPr>
            </w:pPr>
            <w:r w:rsidRPr="008317C3">
              <w:rPr>
                <w:color w:val="000000"/>
                <w:sz w:val="24"/>
                <w:szCs w:val="24"/>
                <w:lang w:val="es-MX"/>
              </w:rPr>
              <w:t>Tesorero Municipal</w:t>
            </w:r>
          </w:p>
        </w:tc>
        <w:tc>
          <w:tcPr>
            <w:tcW w:w="1525" w:type="dxa"/>
          </w:tcPr>
          <w:p w:rsidR="008317C3" w:rsidRPr="008317C3" w:rsidRDefault="008317C3" w:rsidP="008317C3">
            <w:pPr>
              <w:ind w:left="142"/>
              <w:rPr>
                <w:color w:val="000000"/>
                <w:sz w:val="24"/>
                <w:szCs w:val="24"/>
                <w:lang w:val="es-MX"/>
              </w:rPr>
            </w:pPr>
            <w:r w:rsidRPr="008317C3">
              <w:rPr>
                <w:color w:val="000000"/>
                <w:sz w:val="24"/>
                <w:szCs w:val="24"/>
                <w:lang w:val="es-MX"/>
              </w:rPr>
              <w:t>$   1.140.00</w:t>
            </w:r>
          </w:p>
        </w:tc>
      </w:tr>
      <w:tr w:rsidR="008317C3" w:rsidRPr="008317C3" w:rsidTr="00AB4C6B">
        <w:tc>
          <w:tcPr>
            <w:tcW w:w="9498" w:type="dxa"/>
            <w:gridSpan w:val="5"/>
          </w:tcPr>
          <w:p w:rsidR="008317C3" w:rsidRPr="008317C3" w:rsidRDefault="008317C3" w:rsidP="008317C3">
            <w:pPr>
              <w:ind w:left="142"/>
              <w:jc w:val="center"/>
              <w:rPr>
                <w:rFonts w:eastAsia="Batang"/>
                <w:b/>
                <w:color w:val="000000"/>
              </w:rPr>
            </w:pPr>
            <w:r w:rsidRPr="008317C3">
              <w:rPr>
                <w:rFonts w:eastAsia="Batang"/>
                <w:b/>
                <w:color w:val="000000"/>
              </w:rPr>
              <w:t>SERVICIOS EXTERNOS 21-9319-1-0202-2-000-51101</w:t>
            </w:r>
          </w:p>
        </w:tc>
      </w:tr>
      <w:tr w:rsidR="008317C3" w:rsidRPr="008317C3" w:rsidTr="00AB4C6B">
        <w:tc>
          <w:tcPr>
            <w:tcW w:w="3828" w:type="dxa"/>
            <w:gridSpan w:val="2"/>
          </w:tcPr>
          <w:p w:rsidR="008317C3" w:rsidRPr="008317C3" w:rsidRDefault="008317C3" w:rsidP="008317C3">
            <w:pPr>
              <w:jc w:val="both"/>
              <w:rPr>
                <w:color w:val="000000"/>
                <w:sz w:val="24"/>
                <w:szCs w:val="24"/>
              </w:rPr>
            </w:pPr>
            <w:r w:rsidRPr="008317C3">
              <w:rPr>
                <w:color w:val="000000"/>
                <w:sz w:val="24"/>
                <w:szCs w:val="24"/>
              </w:rPr>
              <w:t>Juan Manuel Ortiz Mestanza</w:t>
            </w:r>
          </w:p>
        </w:tc>
        <w:tc>
          <w:tcPr>
            <w:tcW w:w="4110" w:type="dxa"/>
          </w:tcPr>
          <w:p w:rsidR="008317C3" w:rsidRPr="008317C3" w:rsidRDefault="008317C3" w:rsidP="008317C3">
            <w:pPr>
              <w:jc w:val="both"/>
              <w:rPr>
                <w:rFonts w:eastAsia="Batang"/>
                <w:color w:val="000000"/>
              </w:rPr>
            </w:pPr>
            <w:r w:rsidRPr="008317C3">
              <w:rPr>
                <w:rFonts w:eastAsia="Batang"/>
                <w:color w:val="000000"/>
              </w:rPr>
              <w:t>Policía Municipal</w:t>
            </w:r>
          </w:p>
        </w:tc>
        <w:tc>
          <w:tcPr>
            <w:tcW w:w="1560" w:type="dxa"/>
            <w:gridSpan w:val="2"/>
          </w:tcPr>
          <w:p w:rsidR="008317C3" w:rsidRPr="008317C3" w:rsidRDefault="008317C3" w:rsidP="008317C3">
            <w:pPr>
              <w:ind w:left="142"/>
              <w:jc w:val="right"/>
              <w:rPr>
                <w:rFonts w:eastAsia="Batang"/>
                <w:color w:val="000000"/>
              </w:rPr>
            </w:pPr>
            <w:r w:rsidRPr="008317C3">
              <w:rPr>
                <w:rFonts w:eastAsia="Batang"/>
                <w:color w:val="000000"/>
              </w:rPr>
              <w:t>$    310.00</w:t>
            </w:r>
          </w:p>
        </w:tc>
      </w:tr>
      <w:tr w:rsidR="008317C3" w:rsidRPr="008317C3" w:rsidTr="00AB4C6B">
        <w:tc>
          <w:tcPr>
            <w:tcW w:w="3828" w:type="dxa"/>
            <w:gridSpan w:val="2"/>
          </w:tcPr>
          <w:p w:rsidR="008317C3" w:rsidRPr="008317C3" w:rsidRDefault="008317C3" w:rsidP="008317C3">
            <w:pPr>
              <w:jc w:val="both"/>
              <w:rPr>
                <w:color w:val="000000"/>
                <w:sz w:val="24"/>
                <w:szCs w:val="24"/>
              </w:rPr>
            </w:pPr>
            <w:r w:rsidRPr="008317C3">
              <w:rPr>
                <w:color w:val="000000"/>
                <w:sz w:val="24"/>
                <w:szCs w:val="24"/>
              </w:rPr>
              <w:t>José Santos Vigil Amaya</w:t>
            </w:r>
          </w:p>
        </w:tc>
        <w:tc>
          <w:tcPr>
            <w:tcW w:w="4110" w:type="dxa"/>
          </w:tcPr>
          <w:p w:rsidR="008317C3" w:rsidRPr="008317C3" w:rsidRDefault="008317C3" w:rsidP="008317C3">
            <w:pPr>
              <w:jc w:val="both"/>
              <w:rPr>
                <w:rFonts w:eastAsia="Batang"/>
                <w:color w:val="000000"/>
              </w:rPr>
            </w:pPr>
            <w:r w:rsidRPr="008317C3">
              <w:rPr>
                <w:rFonts w:eastAsia="Batang"/>
                <w:color w:val="000000"/>
              </w:rPr>
              <w:t>Policía Municipal</w:t>
            </w:r>
          </w:p>
        </w:tc>
        <w:tc>
          <w:tcPr>
            <w:tcW w:w="1560" w:type="dxa"/>
            <w:gridSpan w:val="2"/>
          </w:tcPr>
          <w:p w:rsidR="008317C3" w:rsidRPr="008317C3" w:rsidRDefault="008317C3" w:rsidP="008317C3">
            <w:pPr>
              <w:ind w:left="142"/>
              <w:jc w:val="right"/>
              <w:rPr>
                <w:rFonts w:eastAsia="Batang"/>
                <w:color w:val="000000"/>
              </w:rPr>
            </w:pPr>
            <w:r w:rsidRPr="008317C3">
              <w:rPr>
                <w:rFonts w:eastAsia="Batang"/>
                <w:color w:val="000000"/>
              </w:rPr>
              <w:t>$    310.00</w:t>
            </w:r>
          </w:p>
        </w:tc>
      </w:tr>
      <w:tr w:rsidR="008317C3" w:rsidRPr="008317C3" w:rsidTr="00AB4C6B">
        <w:tc>
          <w:tcPr>
            <w:tcW w:w="3828" w:type="dxa"/>
            <w:gridSpan w:val="2"/>
          </w:tcPr>
          <w:p w:rsidR="008317C3" w:rsidRPr="008317C3" w:rsidRDefault="008317C3" w:rsidP="008317C3">
            <w:pPr>
              <w:jc w:val="both"/>
              <w:rPr>
                <w:color w:val="000000"/>
                <w:sz w:val="24"/>
                <w:szCs w:val="24"/>
              </w:rPr>
            </w:pPr>
            <w:r w:rsidRPr="008317C3">
              <w:rPr>
                <w:color w:val="000000"/>
                <w:sz w:val="24"/>
                <w:szCs w:val="24"/>
              </w:rPr>
              <w:t xml:space="preserve">Jorge Alberto </w:t>
            </w:r>
            <w:r w:rsidR="002027FF" w:rsidRPr="008317C3">
              <w:rPr>
                <w:color w:val="000000"/>
                <w:sz w:val="24"/>
                <w:szCs w:val="24"/>
              </w:rPr>
              <w:t>Hernández</w:t>
            </w:r>
            <w:r w:rsidRPr="008317C3">
              <w:rPr>
                <w:color w:val="000000"/>
                <w:sz w:val="24"/>
                <w:szCs w:val="24"/>
              </w:rPr>
              <w:t xml:space="preserve"> </w:t>
            </w:r>
            <w:r w:rsidR="002027FF" w:rsidRPr="008317C3">
              <w:rPr>
                <w:color w:val="000000"/>
                <w:sz w:val="24"/>
                <w:szCs w:val="24"/>
              </w:rPr>
              <w:t>García</w:t>
            </w:r>
          </w:p>
        </w:tc>
        <w:tc>
          <w:tcPr>
            <w:tcW w:w="4110" w:type="dxa"/>
          </w:tcPr>
          <w:p w:rsidR="008317C3" w:rsidRPr="008317C3" w:rsidRDefault="008317C3" w:rsidP="008317C3">
            <w:pPr>
              <w:jc w:val="both"/>
              <w:rPr>
                <w:rFonts w:eastAsia="Batang"/>
                <w:color w:val="000000"/>
              </w:rPr>
            </w:pPr>
            <w:r w:rsidRPr="008317C3">
              <w:rPr>
                <w:rFonts w:eastAsia="Batang"/>
                <w:color w:val="000000"/>
              </w:rPr>
              <w:t>Policía Municipal</w:t>
            </w:r>
          </w:p>
        </w:tc>
        <w:tc>
          <w:tcPr>
            <w:tcW w:w="1560" w:type="dxa"/>
            <w:gridSpan w:val="2"/>
          </w:tcPr>
          <w:p w:rsidR="008317C3" w:rsidRPr="008317C3" w:rsidRDefault="008317C3" w:rsidP="008317C3">
            <w:pPr>
              <w:ind w:left="142"/>
              <w:jc w:val="right"/>
              <w:rPr>
                <w:rFonts w:eastAsia="Batang"/>
                <w:color w:val="000000"/>
              </w:rPr>
            </w:pPr>
            <w:r w:rsidRPr="008317C3">
              <w:rPr>
                <w:rFonts w:eastAsia="Batang"/>
                <w:color w:val="000000"/>
              </w:rPr>
              <w:t>$    310.00</w:t>
            </w:r>
          </w:p>
        </w:tc>
      </w:tr>
      <w:tr w:rsidR="008317C3" w:rsidRPr="008317C3" w:rsidTr="00AB4C6B">
        <w:tc>
          <w:tcPr>
            <w:tcW w:w="3828" w:type="dxa"/>
            <w:gridSpan w:val="2"/>
          </w:tcPr>
          <w:p w:rsidR="008317C3" w:rsidRPr="008317C3" w:rsidRDefault="008317C3" w:rsidP="008317C3">
            <w:pPr>
              <w:jc w:val="both"/>
              <w:rPr>
                <w:color w:val="000000"/>
                <w:sz w:val="24"/>
                <w:szCs w:val="24"/>
              </w:rPr>
            </w:pPr>
            <w:r w:rsidRPr="008317C3">
              <w:rPr>
                <w:color w:val="000000"/>
                <w:sz w:val="24"/>
                <w:szCs w:val="24"/>
              </w:rPr>
              <w:t xml:space="preserve">Franklin Natanael Amaya Sánchez </w:t>
            </w:r>
          </w:p>
        </w:tc>
        <w:tc>
          <w:tcPr>
            <w:tcW w:w="4110" w:type="dxa"/>
          </w:tcPr>
          <w:p w:rsidR="008317C3" w:rsidRPr="008317C3" w:rsidRDefault="008317C3" w:rsidP="008317C3">
            <w:pPr>
              <w:jc w:val="both"/>
              <w:rPr>
                <w:rFonts w:eastAsia="Batang"/>
                <w:color w:val="000000"/>
              </w:rPr>
            </w:pPr>
            <w:r w:rsidRPr="008317C3">
              <w:rPr>
                <w:rFonts w:eastAsia="Batang"/>
                <w:color w:val="000000"/>
              </w:rPr>
              <w:t>Policía Municipal</w:t>
            </w:r>
          </w:p>
        </w:tc>
        <w:tc>
          <w:tcPr>
            <w:tcW w:w="1560" w:type="dxa"/>
            <w:gridSpan w:val="2"/>
          </w:tcPr>
          <w:p w:rsidR="008317C3" w:rsidRPr="008317C3" w:rsidRDefault="008317C3" w:rsidP="008317C3">
            <w:pPr>
              <w:ind w:left="142"/>
              <w:jc w:val="right"/>
              <w:rPr>
                <w:rFonts w:eastAsia="Batang"/>
                <w:color w:val="000000"/>
              </w:rPr>
            </w:pPr>
            <w:r w:rsidRPr="008317C3">
              <w:rPr>
                <w:rFonts w:eastAsia="Batang"/>
                <w:color w:val="000000"/>
              </w:rPr>
              <w:t>$    310.00</w:t>
            </w:r>
          </w:p>
        </w:tc>
      </w:tr>
      <w:tr w:rsidR="008317C3" w:rsidRPr="008317C3" w:rsidTr="00AB4C6B">
        <w:tc>
          <w:tcPr>
            <w:tcW w:w="3828" w:type="dxa"/>
            <w:gridSpan w:val="2"/>
          </w:tcPr>
          <w:p w:rsidR="008317C3" w:rsidRPr="008317C3" w:rsidRDefault="008317C3" w:rsidP="008317C3">
            <w:pPr>
              <w:jc w:val="both"/>
              <w:rPr>
                <w:color w:val="000000"/>
                <w:sz w:val="24"/>
                <w:szCs w:val="24"/>
              </w:rPr>
            </w:pPr>
            <w:r w:rsidRPr="008317C3">
              <w:rPr>
                <w:color w:val="000000"/>
                <w:sz w:val="24"/>
                <w:szCs w:val="24"/>
              </w:rPr>
              <w:t>Roberto Antonio Cabrera Hernández</w:t>
            </w:r>
          </w:p>
        </w:tc>
        <w:tc>
          <w:tcPr>
            <w:tcW w:w="4110" w:type="dxa"/>
          </w:tcPr>
          <w:p w:rsidR="008317C3" w:rsidRPr="008317C3" w:rsidRDefault="008317C3" w:rsidP="008317C3">
            <w:pPr>
              <w:jc w:val="both"/>
              <w:rPr>
                <w:rFonts w:eastAsia="Batang"/>
                <w:color w:val="000000"/>
              </w:rPr>
            </w:pPr>
            <w:r w:rsidRPr="008317C3">
              <w:rPr>
                <w:rFonts w:eastAsia="Batang"/>
                <w:color w:val="000000"/>
              </w:rPr>
              <w:t>Policía Municipal</w:t>
            </w:r>
          </w:p>
        </w:tc>
        <w:tc>
          <w:tcPr>
            <w:tcW w:w="1560" w:type="dxa"/>
            <w:gridSpan w:val="2"/>
          </w:tcPr>
          <w:p w:rsidR="008317C3" w:rsidRPr="008317C3" w:rsidRDefault="008317C3" w:rsidP="008317C3">
            <w:pPr>
              <w:ind w:left="142"/>
              <w:jc w:val="right"/>
              <w:rPr>
                <w:rFonts w:eastAsia="Batang"/>
                <w:color w:val="000000"/>
              </w:rPr>
            </w:pPr>
            <w:r w:rsidRPr="008317C3">
              <w:rPr>
                <w:rFonts w:eastAsia="Batang"/>
                <w:color w:val="000000"/>
              </w:rPr>
              <w:t>$    310.00</w:t>
            </w:r>
          </w:p>
        </w:tc>
      </w:tr>
      <w:tr w:rsidR="008317C3" w:rsidRPr="008317C3" w:rsidTr="00AB4C6B">
        <w:tc>
          <w:tcPr>
            <w:tcW w:w="3828" w:type="dxa"/>
            <w:gridSpan w:val="2"/>
          </w:tcPr>
          <w:p w:rsidR="008317C3" w:rsidRPr="008317C3" w:rsidRDefault="008317C3" w:rsidP="008317C3">
            <w:pPr>
              <w:jc w:val="both"/>
              <w:rPr>
                <w:color w:val="000000"/>
                <w:sz w:val="24"/>
                <w:szCs w:val="24"/>
              </w:rPr>
            </w:pPr>
            <w:r w:rsidRPr="008317C3">
              <w:rPr>
                <w:color w:val="000000"/>
                <w:sz w:val="24"/>
                <w:szCs w:val="24"/>
              </w:rPr>
              <w:t xml:space="preserve">Jorge Alberto Guzmán </w:t>
            </w:r>
            <w:r w:rsidR="002027FF" w:rsidRPr="008317C3">
              <w:rPr>
                <w:color w:val="000000"/>
                <w:sz w:val="24"/>
                <w:szCs w:val="24"/>
              </w:rPr>
              <w:t>García</w:t>
            </w:r>
          </w:p>
        </w:tc>
        <w:tc>
          <w:tcPr>
            <w:tcW w:w="4110" w:type="dxa"/>
          </w:tcPr>
          <w:p w:rsidR="008317C3" w:rsidRPr="008317C3" w:rsidRDefault="002027FF" w:rsidP="008317C3">
            <w:pPr>
              <w:jc w:val="both"/>
              <w:rPr>
                <w:rFonts w:eastAsia="Batang"/>
                <w:color w:val="000000"/>
              </w:rPr>
            </w:pPr>
            <w:r>
              <w:rPr>
                <w:rFonts w:eastAsia="Batang"/>
                <w:color w:val="000000"/>
              </w:rPr>
              <w:t xml:space="preserve">Policía </w:t>
            </w:r>
            <w:r w:rsidR="008317C3" w:rsidRPr="008317C3">
              <w:rPr>
                <w:rFonts w:eastAsia="Batang"/>
                <w:color w:val="000000"/>
              </w:rPr>
              <w:t xml:space="preserve"> Municipal</w:t>
            </w:r>
          </w:p>
        </w:tc>
        <w:tc>
          <w:tcPr>
            <w:tcW w:w="1560" w:type="dxa"/>
            <w:gridSpan w:val="2"/>
          </w:tcPr>
          <w:p w:rsidR="008317C3" w:rsidRPr="008317C3" w:rsidRDefault="008317C3" w:rsidP="008317C3">
            <w:pPr>
              <w:ind w:left="142"/>
              <w:jc w:val="right"/>
              <w:rPr>
                <w:rFonts w:eastAsia="Batang"/>
                <w:color w:val="000000"/>
              </w:rPr>
            </w:pPr>
            <w:r w:rsidRPr="008317C3">
              <w:rPr>
                <w:rFonts w:eastAsia="Batang"/>
                <w:color w:val="000000"/>
              </w:rPr>
              <w:t>$    310.00</w:t>
            </w:r>
          </w:p>
        </w:tc>
      </w:tr>
      <w:tr w:rsidR="008317C3" w:rsidRPr="008317C3" w:rsidTr="00AB4C6B">
        <w:tc>
          <w:tcPr>
            <w:tcW w:w="3828" w:type="dxa"/>
            <w:gridSpan w:val="2"/>
          </w:tcPr>
          <w:p w:rsidR="008317C3" w:rsidRPr="008317C3" w:rsidRDefault="008317C3" w:rsidP="008317C3">
            <w:pPr>
              <w:jc w:val="both"/>
              <w:rPr>
                <w:color w:val="000000"/>
                <w:sz w:val="24"/>
                <w:szCs w:val="24"/>
              </w:rPr>
            </w:pPr>
            <w:r w:rsidRPr="008317C3">
              <w:rPr>
                <w:color w:val="000000"/>
                <w:sz w:val="24"/>
                <w:szCs w:val="24"/>
              </w:rPr>
              <w:t>Noel Romero Hernández</w:t>
            </w:r>
          </w:p>
        </w:tc>
        <w:tc>
          <w:tcPr>
            <w:tcW w:w="4110" w:type="dxa"/>
          </w:tcPr>
          <w:p w:rsidR="008317C3" w:rsidRPr="008317C3" w:rsidRDefault="002027FF" w:rsidP="008317C3">
            <w:pPr>
              <w:jc w:val="both"/>
              <w:rPr>
                <w:rFonts w:eastAsia="Batang"/>
                <w:color w:val="000000"/>
              </w:rPr>
            </w:pPr>
            <w:r>
              <w:rPr>
                <w:rFonts w:eastAsia="Batang"/>
                <w:color w:val="000000"/>
              </w:rPr>
              <w:t>Encarga</w:t>
            </w:r>
            <w:r w:rsidR="008317C3" w:rsidRPr="008317C3">
              <w:rPr>
                <w:rFonts w:eastAsia="Batang"/>
                <w:color w:val="000000"/>
              </w:rPr>
              <w:t>d</w:t>
            </w:r>
            <w:r>
              <w:rPr>
                <w:rFonts w:eastAsia="Batang"/>
                <w:color w:val="000000"/>
              </w:rPr>
              <w:t xml:space="preserve">o </w:t>
            </w:r>
            <w:r w:rsidR="008317C3" w:rsidRPr="008317C3">
              <w:rPr>
                <w:rFonts w:eastAsia="Batang"/>
                <w:color w:val="000000"/>
              </w:rPr>
              <w:t xml:space="preserve"> de Centro Social</w:t>
            </w:r>
          </w:p>
        </w:tc>
        <w:tc>
          <w:tcPr>
            <w:tcW w:w="1560" w:type="dxa"/>
            <w:gridSpan w:val="2"/>
          </w:tcPr>
          <w:p w:rsidR="008317C3" w:rsidRPr="008317C3" w:rsidRDefault="008317C3" w:rsidP="008317C3">
            <w:pPr>
              <w:ind w:left="142"/>
              <w:jc w:val="right"/>
              <w:rPr>
                <w:rFonts w:eastAsia="Batang"/>
                <w:color w:val="000000"/>
              </w:rPr>
            </w:pPr>
            <w:r w:rsidRPr="008317C3">
              <w:rPr>
                <w:rFonts w:eastAsia="Batang"/>
                <w:color w:val="000000"/>
              </w:rPr>
              <w:t>$   350..00</w:t>
            </w:r>
          </w:p>
        </w:tc>
      </w:tr>
    </w:tbl>
    <w:p w:rsidR="008317C3" w:rsidRPr="008317C3" w:rsidRDefault="008317C3" w:rsidP="008317C3">
      <w:pPr>
        <w:spacing w:after="200" w:line="240" w:lineRule="auto"/>
        <w:jc w:val="both"/>
        <w:rPr>
          <w:rFonts w:ascii="Times New Roman" w:eastAsia="Times New Roman" w:hAnsi="Times New Roman" w:cs="Times New Roman"/>
          <w:b/>
          <w:color w:val="000000"/>
          <w:sz w:val="24"/>
          <w:szCs w:val="24"/>
          <w:u w:val="single"/>
          <w:lang w:val="es-ES" w:eastAsia="es-ES"/>
        </w:rPr>
      </w:pPr>
      <w:r w:rsidRPr="008317C3">
        <w:rPr>
          <w:rFonts w:ascii="Times New Roman" w:eastAsia="Calibri" w:hAnsi="Times New Roman" w:cs="Times New Roman"/>
          <w:color w:val="000000"/>
          <w:sz w:val="24"/>
          <w:szCs w:val="24"/>
          <w:lang w:val="es-SV"/>
        </w:rPr>
        <w:t xml:space="preserve">Se hace constar que en el presente Acuerdo, que contiene la Prórroga de Contratos de Trabajo por el periodo comprendido del 01 de Enero hasta el 30 de Abril de 2021, del personal que inicio prestando sus servicios a la Municipalidad, los Regidores Propietarios: señora Clementina Guevara Chicas, señor Eliseo Argueta Sorto, señor Hever Alexander </w:t>
      </w:r>
      <w:r w:rsidRPr="008317C3">
        <w:rPr>
          <w:rFonts w:ascii="Times New Roman" w:eastAsia="Calibri" w:hAnsi="Times New Roman" w:cs="Times New Roman"/>
          <w:color w:val="000000"/>
          <w:sz w:val="24"/>
          <w:szCs w:val="24"/>
          <w:lang w:val="es-SV"/>
        </w:rPr>
        <w:lastRenderedPageBreak/>
        <w:t xml:space="preserve">Mejía, señora Lorena Echeverría de Bonilla, se oponen a la continuidad del Contrato de Trabajo exclusivamente del Ing. Juan Francisco Vásquez Posada, Sub Gerente Operativo. </w:t>
      </w:r>
    </w:p>
    <w:p w:rsidR="008317C3" w:rsidRPr="008317C3" w:rsidRDefault="008317C3" w:rsidP="008317C3">
      <w:pPr>
        <w:spacing w:after="0" w:line="240" w:lineRule="auto"/>
        <w:ind w:right="-93"/>
        <w:jc w:val="both"/>
        <w:outlineLvl w:val="0"/>
        <w:rPr>
          <w:rFonts w:ascii="Times New Roman" w:eastAsia="Times New Roman" w:hAnsi="Times New Roman" w:cs="Times New Roman"/>
          <w:color w:val="000000"/>
          <w:sz w:val="24"/>
          <w:szCs w:val="24"/>
          <w:lang w:val="es-ES" w:eastAsia="es-ES"/>
        </w:rPr>
      </w:pPr>
      <w:r w:rsidRPr="008317C3">
        <w:rPr>
          <w:rFonts w:ascii="Times New Roman" w:eastAsia="Times New Roman" w:hAnsi="Times New Roman" w:cs="Times New Roman"/>
          <w:b/>
          <w:color w:val="000000"/>
          <w:sz w:val="24"/>
          <w:szCs w:val="24"/>
          <w:u w:val="single"/>
          <w:lang w:val="es-ES" w:eastAsia="es-ES"/>
        </w:rPr>
        <w:t>ACUERDO NUMERO DIEZ (10):</w:t>
      </w:r>
      <w:r w:rsidRPr="008317C3">
        <w:rPr>
          <w:rFonts w:ascii="Times New Roman" w:eastAsia="Times New Roman" w:hAnsi="Times New Roman" w:cs="Times New Roman"/>
          <w:color w:val="000000"/>
          <w:sz w:val="24"/>
          <w:szCs w:val="24"/>
          <w:lang w:val="es-ES" w:eastAsia="es-ES"/>
        </w:rPr>
        <w:t xml:space="preserve"> El Concejo Municipal </w:t>
      </w:r>
      <w:r w:rsidRPr="008317C3">
        <w:rPr>
          <w:rFonts w:ascii="Times New Roman" w:eastAsia="Times New Roman" w:hAnsi="Times New Roman" w:cs="Times New Roman"/>
          <w:b/>
          <w:color w:val="000000"/>
          <w:sz w:val="24"/>
          <w:szCs w:val="24"/>
          <w:lang w:val="es-ES" w:eastAsia="es-ES"/>
        </w:rPr>
        <w:t xml:space="preserve">CONSIDERANDO, </w:t>
      </w:r>
      <w:r w:rsidRPr="008317C3">
        <w:rPr>
          <w:rFonts w:ascii="Times New Roman" w:eastAsia="Times New Roman" w:hAnsi="Times New Roman" w:cs="Times New Roman"/>
          <w:color w:val="000000"/>
          <w:sz w:val="24"/>
          <w:szCs w:val="24"/>
          <w:lang w:val="es-ES" w:eastAsia="es-ES"/>
        </w:rPr>
        <w:t xml:space="preserve">que el señor Alcalde Municipal en base a lo regulado en el artículo 49 del Código Municipal, debe ser remunerado equitativamente atendiendo las posibilidades económicas del Municipio, ACUERDA: asignar mensualmente la cantidad de </w:t>
      </w:r>
      <w:r w:rsidRPr="008317C3">
        <w:rPr>
          <w:rFonts w:ascii="Times New Roman" w:eastAsia="Times New Roman" w:hAnsi="Times New Roman" w:cs="Times New Roman"/>
          <w:b/>
          <w:color w:val="000000"/>
          <w:sz w:val="24"/>
          <w:szCs w:val="24"/>
          <w:lang w:val="es-ES" w:eastAsia="es-ES"/>
        </w:rPr>
        <w:t>Tres Mil Dólares de los Estados Unidos de Norte América</w:t>
      </w:r>
      <w:r w:rsidRPr="008317C3">
        <w:rPr>
          <w:rFonts w:ascii="Times New Roman" w:eastAsia="Times New Roman" w:hAnsi="Times New Roman" w:cs="Times New Roman"/>
          <w:color w:val="000000"/>
          <w:sz w:val="24"/>
          <w:szCs w:val="24"/>
          <w:lang w:val="es-ES" w:eastAsia="es-ES"/>
        </w:rPr>
        <w:t xml:space="preserve"> en concepto de salario al señor Alcalde Municipal, don </w:t>
      </w:r>
      <w:r w:rsidRPr="008317C3">
        <w:rPr>
          <w:rFonts w:ascii="Times New Roman" w:eastAsia="Times New Roman" w:hAnsi="Times New Roman" w:cs="Times New Roman"/>
          <w:b/>
          <w:color w:val="000000"/>
          <w:sz w:val="24"/>
          <w:szCs w:val="24"/>
          <w:lang w:val="es-ES" w:eastAsia="es-ES"/>
        </w:rPr>
        <w:t>Nahín Arnelge Ferrufino Benítez,</w:t>
      </w:r>
      <w:r w:rsidRPr="008317C3">
        <w:rPr>
          <w:rFonts w:ascii="Times New Roman" w:eastAsia="Times New Roman" w:hAnsi="Times New Roman" w:cs="Times New Roman"/>
          <w:color w:val="000000"/>
          <w:sz w:val="24"/>
          <w:szCs w:val="24"/>
          <w:lang w:val="es-ES" w:eastAsia="es-ES"/>
        </w:rPr>
        <w:t xml:space="preserve"> cantidad que será erogada de la Fuente de Recursos Fondos Propios y cargados a la cifra </w:t>
      </w:r>
      <w:r w:rsidRPr="008317C3">
        <w:rPr>
          <w:rFonts w:ascii="Times New Roman" w:eastAsia="Times New Roman" w:hAnsi="Times New Roman" w:cs="Times New Roman"/>
          <w:b/>
          <w:color w:val="000000"/>
          <w:sz w:val="24"/>
          <w:szCs w:val="24"/>
          <w:lang w:val="es-ES" w:eastAsia="es-ES"/>
        </w:rPr>
        <w:t xml:space="preserve">21-9319-1-01-02-2-51201 </w:t>
      </w:r>
      <w:r w:rsidRPr="008317C3">
        <w:rPr>
          <w:rFonts w:ascii="Times New Roman" w:eastAsia="Times New Roman" w:hAnsi="Times New Roman" w:cs="Times New Roman"/>
          <w:color w:val="000000"/>
          <w:sz w:val="24"/>
          <w:szCs w:val="24"/>
          <w:lang w:val="es-ES" w:eastAsia="es-ES"/>
        </w:rPr>
        <w:t>del Presupuesto Municipal Vigente.</w:t>
      </w:r>
    </w:p>
    <w:p w:rsidR="008317C3" w:rsidRPr="008317C3" w:rsidRDefault="008317C3" w:rsidP="008317C3">
      <w:pPr>
        <w:spacing w:after="0" w:line="240" w:lineRule="auto"/>
        <w:ind w:right="-93"/>
        <w:jc w:val="both"/>
        <w:outlineLvl w:val="0"/>
        <w:rPr>
          <w:rFonts w:ascii="Times New Roman" w:eastAsia="Batang" w:hAnsi="Times New Roman" w:cs="Times New Roman"/>
          <w:i/>
          <w:color w:val="000000"/>
          <w:sz w:val="24"/>
          <w:szCs w:val="24"/>
          <w:lang w:val="es-ES" w:eastAsia="es-ES"/>
        </w:rPr>
      </w:pPr>
    </w:p>
    <w:p w:rsidR="008317C3" w:rsidRPr="008317C3" w:rsidRDefault="008317C3" w:rsidP="008317C3">
      <w:pPr>
        <w:spacing w:after="0" w:line="240" w:lineRule="auto"/>
        <w:ind w:right="-93"/>
        <w:jc w:val="both"/>
        <w:outlineLvl w:val="0"/>
        <w:rPr>
          <w:rFonts w:ascii="Times New Roman" w:eastAsia="Times New Roman" w:hAnsi="Times New Roman" w:cs="Times New Roman"/>
          <w:color w:val="000000"/>
          <w:sz w:val="24"/>
          <w:szCs w:val="24"/>
          <w:lang w:val="es-ES" w:eastAsia="es-ES"/>
        </w:rPr>
      </w:pPr>
      <w:r w:rsidRPr="008317C3">
        <w:rPr>
          <w:rFonts w:ascii="Times New Roman" w:eastAsia="Times New Roman" w:hAnsi="Times New Roman" w:cs="Times New Roman"/>
          <w:color w:val="000000"/>
          <w:sz w:val="24"/>
          <w:szCs w:val="24"/>
          <w:u w:val="single"/>
          <w:lang w:val="es-ES" w:eastAsia="es-ES"/>
        </w:rPr>
        <w:t>ACUERDO NUMERO ONCE (11):</w:t>
      </w:r>
      <w:r w:rsidRPr="008317C3">
        <w:rPr>
          <w:rFonts w:ascii="Times New Roman" w:eastAsia="Times New Roman" w:hAnsi="Times New Roman" w:cs="Times New Roman"/>
          <w:color w:val="000000"/>
          <w:sz w:val="24"/>
          <w:szCs w:val="24"/>
          <w:lang w:val="es-ES" w:eastAsia="es-ES"/>
        </w:rPr>
        <w:t xml:space="preserve"> El Concejo Municipal CONSIDERANDO, que el señor Alcalde Municipal don</w:t>
      </w:r>
      <w:r w:rsidRPr="008317C3">
        <w:rPr>
          <w:rFonts w:ascii="Times New Roman" w:eastAsia="Times New Roman" w:hAnsi="Times New Roman" w:cs="Times New Roman"/>
          <w:b/>
          <w:color w:val="000000"/>
          <w:sz w:val="24"/>
          <w:szCs w:val="24"/>
          <w:lang w:val="es-ES" w:eastAsia="es-ES"/>
        </w:rPr>
        <w:t xml:space="preserve"> Nahín Arnelge Ferrufino Benítez, </w:t>
      </w:r>
      <w:r w:rsidRPr="008317C3">
        <w:rPr>
          <w:rFonts w:ascii="Times New Roman" w:eastAsia="Times New Roman" w:hAnsi="Times New Roman" w:cs="Times New Roman"/>
          <w:color w:val="000000"/>
          <w:sz w:val="24"/>
          <w:szCs w:val="24"/>
          <w:lang w:val="es-ES" w:eastAsia="es-ES"/>
        </w:rPr>
        <w:t xml:space="preserve">izará funciones de representación de la municipalidad ya sea a nivel departamental y nacional, situación para la cual necesita asignación de presupuesto personal para asistir a las representaciones municipales que se le encomienden, dentro de presupuesto municipal se contempla asignación para gastos de representación el Concejo Municipal ACUERDA: asignar mensualmente la cantidad de </w:t>
      </w:r>
      <w:r w:rsidRPr="008317C3">
        <w:rPr>
          <w:rFonts w:ascii="Times New Roman" w:eastAsia="Times New Roman" w:hAnsi="Times New Roman" w:cs="Times New Roman"/>
          <w:b/>
          <w:color w:val="000000"/>
          <w:sz w:val="24"/>
          <w:szCs w:val="24"/>
          <w:lang w:val="es-ES" w:eastAsia="es-ES"/>
        </w:rPr>
        <w:t xml:space="preserve">Un Mil Dólares de los Estados Unidos de Norte América </w:t>
      </w:r>
      <w:r w:rsidRPr="008317C3">
        <w:rPr>
          <w:rFonts w:ascii="Times New Roman" w:eastAsia="Times New Roman" w:hAnsi="Times New Roman" w:cs="Times New Roman"/>
          <w:color w:val="000000"/>
          <w:sz w:val="24"/>
          <w:szCs w:val="24"/>
          <w:lang w:val="es-ES" w:eastAsia="es-ES"/>
        </w:rPr>
        <w:t xml:space="preserve">en concepto de gastos de representación al señor Alcalde Municipal, don </w:t>
      </w:r>
      <w:r w:rsidRPr="008317C3">
        <w:rPr>
          <w:rFonts w:ascii="Times New Roman" w:eastAsia="Times New Roman" w:hAnsi="Times New Roman" w:cs="Times New Roman"/>
          <w:b/>
          <w:color w:val="000000"/>
          <w:sz w:val="24"/>
          <w:szCs w:val="24"/>
          <w:lang w:val="es-ES" w:eastAsia="es-ES"/>
        </w:rPr>
        <w:t>Nahín Arnelge Ferrufino Benítez</w:t>
      </w:r>
      <w:r w:rsidRPr="008317C3">
        <w:rPr>
          <w:rFonts w:ascii="Times New Roman" w:eastAsia="Times New Roman" w:hAnsi="Times New Roman" w:cs="Times New Roman"/>
          <w:color w:val="000000"/>
          <w:sz w:val="24"/>
          <w:szCs w:val="24"/>
          <w:lang w:val="es-ES" w:eastAsia="es-ES"/>
        </w:rPr>
        <w:t xml:space="preserve">, cantidad que será erogada de la Fuente de Recursos Fondos Propios y cargados a la cifra </w:t>
      </w:r>
      <w:r w:rsidRPr="008317C3">
        <w:rPr>
          <w:rFonts w:ascii="Times New Roman" w:eastAsia="Times New Roman" w:hAnsi="Times New Roman" w:cs="Times New Roman"/>
          <w:b/>
          <w:color w:val="000000"/>
          <w:sz w:val="24"/>
          <w:szCs w:val="24"/>
          <w:lang w:val="es-ES" w:eastAsia="es-ES"/>
        </w:rPr>
        <w:t xml:space="preserve">21-9319-1-01-01-2-51601 </w:t>
      </w:r>
      <w:r w:rsidRPr="008317C3">
        <w:rPr>
          <w:rFonts w:ascii="Times New Roman" w:eastAsia="Times New Roman" w:hAnsi="Times New Roman" w:cs="Times New Roman"/>
          <w:color w:val="000000"/>
          <w:sz w:val="24"/>
          <w:szCs w:val="24"/>
          <w:lang w:val="es-ES" w:eastAsia="es-ES"/>
        </w:rPr>
        <w:t>del Presupuesto Municipal Vigente.</w:t>
      </w:r>
    </w:p>
    <w:p w:rsidR="008317C3" w:rsidRPr="008317C3" w:rsidRDefault="008317C3" w:rsidP="008317C3">
      <w:pPr>
        <w:spacing w:after="0" w:line="240" w:lineRule="auto"/>
        <w:ind w:right="-93"/>
        <w:jc w:val="both"/>
        <w:outlineLvl w:val="0"/>
        <w:rPr>
          <w:rFonts w:ascii="Times New Roman" w:eastAsia="Times New Roman" w:hAnsi="Times New Roman" w:cs="Times New Roman"/>
          <w:b/>
          <w:color w:val="000000"/>
          <w:sz w:val="24"/>
          <w:szCs w:val="24"/>
          <w:lang w:val="es-ES" w:eastAsia="es-ES"/>
        </w:rPr>
      </w:pPr>
    </w:p>
    <w:p w:rsidR="008317C3" w:rsidRPr="008317C3" w:rsidRDefault="008317C3" w:rsidP="008317C3">
      <w:pPr>
        <w:spacing w:after="0" w:line="240" w:lineRule="auto"/>
        <w:ind w:right="-93"/>
        <w:jc w:val="both"/>
        <w:outlineLvl w:val="0"/>
        <w:rPr>
          <w:rFonts w:ascii="Times New Roman" w:eastAsia="Times New Roman" w:hAnsi="Times New Roman" w:cs="Times New Roman"/>
          <w:b/>
          <w:color w:val="000000"/>
          <w:sz w:val="24"/>
          <w:szCs w:val="24"/>
          <w:u w:val="single"/>
          <w:lang w:val="es-ES" w:eastAsia="es-ES"/>
        </w:rPr>
      </w:pPr>
      <w:r w:rsidRPr="008317C3">
        <w:rPr>
          <w:rFonts w:ascii="Times New Roman" w:eastAsia="Times New Roman" w:hAnsi="Times New Roman" w:cs="Times New Roman"/>
          <w:color w:val="000000"/>
          <w:sz w:val="24"/>
          <w:szCs w:val="24"/>
          <w:u w:val="single"/>
          <w:lang w:val="es-ES" w:eastAsia="es-ES"/>
        </w:rPr>
        <w:t>ACUERDO NUMERO DOCE (12):</w:t>
      </w:r>
      <w:r w:rsidRPr="008317C3">
        <w:rPr>
          <w:rFonts w:ascii="Times New Roman" w:eastAsia="Times New Roman" w:hAnsi="Times New Roman" w:cs="Times New Roman"/>
          <w:color w:val="000000"/>
          <w:sz w:val="24"/>
          <w:szCs w:val="24"/>
          <w:lang w:val="es-ES" w:eastAsia="es-ES"/>
        </w:rPr>
        <w:t xml:space="preserve"> En armonía con el artículo 46 del Código Municipal, que establece que los Regidores Propietarios y Suplentes, podrán devengar por cada Sesión a la que asistan previa convocatoria, una </w:t>
      </w:r>
      <w:r w:rsidRPr="008317C3">
        <w:rPr>
          <w:rFonts w:ascii="Times New Roman" w:eastAsia="Times New Roman" w:hAnsi="Times New Roman" w:cs="Times New Roman"/>
          <w:b/>
          <w:color w:val="000000"/>
          <w:sz w:val="24"/>
          <w:szCs w:val="24"/>
          <w:lang w:val="es-ES" w:eastAsia="es-ES"/>
        </w:rPr>
        <w:t xml:space="preserve">Dieta, </w:t>
      </w:r>
      <w:r w:rsidRPr="008317C3">
        <w:rPr>
          <w:rFonts w:ascii="Times New Roman" w:eastAsia="Times New Roman" w:hAnsi="Times New Roman" w:cs="Times New Roman"/>
          <w:color w:val="000000"/>
          <w:sz w:val="24"/>
          <w:szCs w:val="24"/>
          <w:lang w:val="es-ES" w:eastAsia="es-ES"/>
        </w:rPr>
        <w:t xml:space="preserve">que fijará el Concejo, de acuerdo a la capacidad económica del Municipio y no excederán de cuatro en el mes, el Concejo, ACUERDA: Fijar una Dieta para Regidores Propietarios y Suplentes, que asistan a Sesiones, </w:t>
      </w:r>
      <w:r w:rsidRPr="008317C3">
        <w:rPr>
          <w:rFonts w:ascii="Times New Roman" w:eastAsia="Times New Roman" w:hAnsi="Times New Roman" w:cs="Times New Roman"/>
          <w:b/>
          <w:color w:val="000000"/>
          <w:sz w:val="24"/>
          <w:szCs w:val="24"/>
          <w:lang w:val="es-ES" w:eastAsia="es-ES"/>
        </w:rPr>
        <w:t>Doscientos Cincuenta Dólares de los Estados Unidos de Norte América</w:t>
      </w:r>
      <w:r w:rsidRPr="008317C3">
        <w:rPr>
          <w:rFonts w:ascii="Times New Roman" w:eastAsia="Times New Roman" w:hAnsi="Times New Roman" w:cs="Times New Roman"/>
          <w:color w:val="000000"/>
          <w:sz w:val="24"/>
          <w:szCs w:val="24"/>
          <w:lang w:val="es-ES" w:eastAsia="es-ES"/>
        </w:rPr>
        <w:t>, por Sesión asistida, sin exceder de cuatro reuniones onerosas mensualmente.  Monto que será erogado del 25% de Fondos FODES, de la Asignación Presupuestaria 21</w:t>
      </w:r>
      <w:r w:rsidRPr="008317C3">
        <w:rPr>
          <w:rFonts w:ascii="Times New Roman" w:eastAsia="Times New Roman" w:hAnsi="Times New Roman" w:cs="Times New Roman"/>
          <w:b/>
          <w:color w:val="000000"/>
          <w:sz w:val="24"/>
          <w:szCs w:val="24"/>
          <w:lang w:val="es-ES" w:eastAsia="es-ES"/>
        </w:rPr>
        <w:t xml:space="preserve">-9319-1-01-01-110-51115 </w:t>
      </w:r>
      <w:r w:rsidRPr="008317C3">
        <w:rPr>
          <w:rFonts w:ascii="Times New Roman" w:eastAsia="Times New Roman" w:hAnsi="Times New Roman" w:cs="Times New Roman"/>
          <w:color w:val="000000"/>
          <w:sz w:val="24"/>
          <w:szCs w:val="24"/>
          <w:lang w:val="es-ES" w:eastAsia="es-ES"/>
        </w:rPr>
        <w:t>del Presupuesto Municipal Vigente.</w:t>
      </w:r>
    </w:p>
    <w:p w:rsidR="008317C3" w:rsidRPr="008317C3" w:rsidRDefault="008317C3" w:rsidP="008317C3">
      <w:pPr>
        <w:autoSpaceDE w:val="0"/>
        <w:autoSpaceDN w:val="0"/>
        <w:adjustRightInd w:val="0"/>
        <w:spacing w:after="0" w:line="240" w:lineRule="auto"/>
        <w:jc w:val="both"/>
        <w:rPr>
          <w:rFonts w:ascii="Times New Roman" w:eastAsia="Calibri" w:hAnsi="Times New Roman" w:cs="Times New Roman"/>
          <w:color w:val="000000"/>
          <w:sz w:val="24"/>
          <w:szCs w:val="24"/>
          <w:lang w:val="es-ES"/>
        </w:rPr>
      </w:pPr>
    </w:p>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u w:val="single"/>
          <w:lang w:val="es-SV"/>
        </w:rPr>
        <w:t>ACUERDO NUMERO TRECE (13)</w:t>
      </w:r>
      <w:r w:rsidRPr="008317C3">
        <w:rPr>
          <w:rFonts w:ascii="Times New Roman" w:eastAsia="Calibri" w:hAnsi="Times New Roman" w:cs="Times New Roman"/>
          <w:b/>
          <w:color w:val="000000"/>
          <w:sz w:val="24"/>
          <w:szCs w:val="24"/>
          <w:lang w:val="es-SV"/>
        </w:rPr>
        <w:t>:</w:t>
      </w:r>
      <w:r w:rsidRPr="008317C3">
        <w:rPr>
          <w:rFonts w:ascii="Times New Roman" w:eastAsia="Calibri" w:hAnsi="Times New Roman" w:cs="Times New Roman"/>
          <w:color w:val="000000"/>
          <w:sz w:val="24"/>
          <w:szCs w:val="24"/>
          <w:lang w:val="es-SV"/>
        </w:rPr>
        <w:t xml:space="preserve"> Asignar un salario mensual por la suma de Un Mil Ochocientos 00/100 Dólares, ($ 1.800.00 Dólares), al señor Hernán José Torres Romero, Síndico Municipal, </w:t>
      </w:r>
      <w:r w:rsidRPr="008317C3">
        <w:rPr>
          <w:rFonts w:ascii="Times New Roman" w:eastAsia="Times New Roman" w:hAnsi="Times New Roman" w:cs="Times New Roman"/>
          <w:color w:val="000000"/>
          <w:sz w:val="24"/>
          <w:szCs w:val="24"/>
          <w:lang w:val="es-ES" w:eastAsia="es-ES"/>
        </w:rPr>
        <w:t xml:space="preserve">quien además de asistir a todas las Sesiones del Concejo, debe asistir a la Alcaldía Municipal en horario laboral normal y otras instancias, donde su presencia sea requerida atendiendo actividades de la Municipalidad. Monto que será erogado del 25% de Fondos FODES, de la Asignación Presupuestaria 21-9319-1-01-01-110-51101. </w:t>
      </w:r>
    </w:p>
    <w:p w:rsidR="008317C3" w:rsidRPr="008317C3" w:rsidRDefault="008317C3" w:rsidP="008317C3">
      <w:pPr>
        <w:spacing w:after="200" w:line="240" w:lineRule="auto"/>
        <w:jc w:val="both"/>
        <w:rPr>
          <w:rFonts w:ascii="Times New Roman" w:eastAsia="Times New Roman" w:hAnsi="Times New Roman" w:cs="Times New Roman"/>
          <w:color w:val="000000"/>
          <w:sz w:val="24"/>
          <w:szCs w:val="24"/>
          <w:lang w:val="es-SV" w:eastAsia="es-ES"/>
        </w:rPr>
      </w:pPr>
      <w:r w:rsidRPr="008317C3">
        <w:rPr>
          <w:rFonts w:ascii="Times New Roman" w:eastAsia="Times New Roman" w:hAnsi="Times New Roman" w:cs="Times New Roman"/>
          <w:color w:val="000000"/>
          <w:sz w:val="24"/>
          <w:szCs w:val="24"/>
          <w:u w:val="single"/>
          <w:lang w:val="es-SV" w:eastAsia="es-ES"/>
        </w:rPr>
        <w:t>ACUERDO NUMERO CATORCE (14):</w:t>
      </w:r>
      <w:r w:rsidRPr="008317C3">
        <w:rPr>
          <w:rFonts w:ascii="Times New Roman" w:eastAsia="Times New Roman" w:hAnsi="Times New Roman" w:cs="Times New Roman"/>
          <w:color w:val="000000"/>
          <w:sz w:val="24"/>
          <w:szCs w:val="24"/>
          <w:lang w:val="es-SV" w:eastAsia="es-ES"/>
        </w:rPr>
        <w:t xml:space="preserve"> El Concejo Municipal CONSIDERANDO que el buen funcionamiento del Gobierno Local debe estructurarse en aquellos casos que la ley permite, y que los Regidores o Concejales están llamados a formar parte de las comisiones respectivas con la finalidad de operativizar y dinamizar la administración municipal con la asignación de actividades específicas, en base a lo regulado en el Articulo 30 Numeral 3  y Articulo 53 numeral 2 del Código Municipal, el Concejo, ACUERDA:  nombrar dentro de su seno las Comisiones Municipales siguientes:</w:t>
      </w:r>
    </w:p>
    <w:p w:rsidR="008317C3" w:rsidRPr="008317C3" w:rsidRDefault="008317C3" w:rsidP="008317C3">
      <w:pPr>
        <w:spacing w:after="200" w:line="240" w:lineRule="auto"/>
        <w:rPr>
          <w:rFonts w:ascii="Times New Roman" w:eastAsia="Calibri" w:hAnsi="Times New Roman" w:cs="Times New Roman"/>
          <w:color w:val="000000"/>
          <w:sz w:val="24"/>
          <w:szCs w:val="24"/>
          <w:lang w:val="es-SV" w:eastAsia="es-ES"/>
        </w:rPr>
      </w:pPr>
      <w:r w:rsidRPr="008317C3">
        <w:rPr>
          <w:rFonts w:ascii="Times New Roman" w:eastAsia="Calibri" w:hAnsi="Times New Roman" w:cs="Times New Roman"/>
          <w:b/>
          <w:color w:val="000000"/>
          <w:sz w:val="24"/>
          <w:szCs w:val="24"/>
          <w:lang w:val="es-SV" w:eastAsia="es-ES"/>
        </w:rPr>
        <w:lastRenderedPageBreak/>
        <w:t>COMISION DE VERIFICACION Y TRANSPARENCIA</w:t>
      </w:r>
      <w:r w:rsidRPr="008317C3">
        <w:rPr>
          <w:rFonts w:ascii="Times New Roman" w:eastAsia="Calibri" w:hAnsi="Times New Roman" w:cs="Times New Roman"/>
          <w:color w:val="000000"/>
          <w:sz w:val="24"/>
          <w:szCs w:val="24"/>
          <w:lang w:val="es-SV" w:eastAsia="es-ES"/>
        </w:rPr>
        <w:t xml:space="preserve">:                                                                                               Don Hernán José Torres Romero                                                                                                                                           Licda. Sonia Elízabeth Portillo de Hernández                                                                                                            Señorita Soraya Patricia Espinoza Hernández.  </w:t>
      </w:r>
    </w:p>
    <w:p w:rsidR="008317C3" w:rsidRPr="008317C3" w:rsidRDefault="008317C3" w:rsidP="008317C3">
      <w:pPr>
        <w:spacing w:after="0" w:line="240" w:lineRule="auto"/>
        <w:rPr>
          <w:rFonts w:ascii="Times New Roman" w:eastAsia="Calibri" w:hAnsi="Times New Roman" w:cs="Times New Roman"/>
          <w:color w:val="000000"/>
          <w:sz w:val="24"/>
          <w:szCs w:val="24"/>
          <w:lang w:val="es-SV" w:eastAsia="es-ES"/>
        </w:rPr>
      </w:pPr>
    </w:p>
    <w:p w:rsidR="008317C3" w:rsidRPr="008317C3" w:rsidRDefault="008317C3" w:rsidP="008317C3">
      <w:pPr>
        <w:spacing w:after="200" w:line="240" w:lineRule="auto"/>
        <w:rPr>
          <w:rFonts w:ascii="Times New Roman" w:eastAsia="Calibri" w:hAnsi="Times New Roman" w:cs="Times New Roman"/>
          <w:color w:val="000000"/>
          <w:sz w:val="24"/>
          <w:szCs w:val="24"/>
          <w:lang w:val="es-SV" w:eastAsia="es-ES"/>
        </w:rPr>
      </w:pPr>
      <w:r w:rsidRPr="008317C3">
        <w:rPr>
          <w:rFonts w:ascii="Times New Roman" w:eastAsia="Calibri" w:hAnsi="Times New Roman" w:cs="Times New Roman"/>
          <w:b/>
          <w:color w:val="000000"/>
          <w:sz w:val="24"/>
          <w:szCs w:val="24"/>
          <w:lang w:val="es-SV" w:eastAsia="es-ES"/>
        </w:rPr>
        <w:t xml:space="preserve"> COMISION </w:t>
      </w:r>
      <w:r w:rsidR="005F2E0D" w:rsidRPr="008317C3">
        <w:rPr>
          <w:rFonts w:ascii="Times New Roman" w:eastAsia="Calibri" w:hAnsi="Times New Roman" w:cs="Times New Roman"/>
          <w:b/>
          <w:color w:val="000000"/>
          <w:sz w:val="24"/>
          <w:szCs w:val="24"/>
          <w:lang w:val="es-SV" w:eastAsia="es-ES"/>
        </w:rPr>
        <w:t>DE</w:t>
      </w:r>
      <w:r w:rsidR="005F2E0D">
        <w:rPr>
          <w:rFonts w:ascii="Times New Roman" w:eastAsia="Calibri" w:hAnsi="Times New Roman" w:cs="Times New Roman"/>
          <w:b/>
          <w:color w:val="000000"/>
          <w:sz w:val="24"/>
          <w:szCs w:val="24"/>
          <w:lang w:val="es-SV" w:eastAsia="es-ES"/>
        </w:rPr>
        <w:t xml:space="preserve"> </w:t>
      </w:r>
      <w:r w:rsidR="005F2E0D" w:rsidRPr="008317C3">
        <w:rPr>
          <w:rFonts w:ascii="Times New Roman" w:eastAsia="Calibri" w:hAnsi="Times New Roman" w:cs="Times New Roman"/>
          <w:b/>
          <w:color w:val="000000"/>
          <w:sz w:val="24"/>
          <w:szCs w:val="24"/>
          <w:lang w:val="es-SV" w:eastAsia="es-ES"/>
        </w:rPr>
        <w:t>PRESUPUESTO</w:t>
      </w:r>
      <w:r w:rsidR="005F2E0D">
        <w:rPr>
          <w:rFonts w:ascii="Times New Roman" w:eastAsia="Calibri" w:hAnsi="Times New Roman" w:cs="Times New Roman"/>
          <w:color w:val="000000"/>
          <w:sz w:val="24"/>
          <w:szCs w:val="24"/>
          <w:lang w:val="es-SV" w:eastAsia="es-ES"/>
        </w:rPr>
        <w:t xml:space="preserve">, </w:t>
      </w:r>
      <w:r w:rsidRPr="008317C3">
        <w:rPr>
          <w:rFonts w:ascii="Times New Roman" w:eastAsia="Calibri" w:hAnsi="Times New Roman" w:cs="Times New Roman"/>
          <w:color w:val="000000"/>
          <w:sz w:val="24"/>
          <w:szCs w:val="24"/>
          <w:lang w:val="es-SV" w:eastAsia="es-ES"/>
        </w:rPr>
        <w:t xml:space="preserve">                                                                                        Lic. Nahín Arnelge Ferrufino Benítez,                                                                                                                            Señor Hernán José Torres Romero,                                                                                                                                         Señor Eliseo Argueta Sorto,                                                                                                                                         Don Felipe Enrique Amaya,                                                                                                                                           Contador Elías </w:t>
      </w:r>
      <w:r w:rsidR="002027FF" w:rsidRPr="008317C3">
        <w:rPr>
          <w:rFonts w:ascii="Times New Roman" w:eastAsia="Calibri" w:hAnsi="Times New Roman" w:cs="Times New Roman"/>
          <w:color w:val="000000"/>
          <w:sz w:val="24"/>
          <w:szCs w:val="24"/>
          <w:lang w:val="es-SV" w:eastAsia="es-ES"/>
        </w:rPr>
        <w:t>Martínez</w:t>
      </w:r>
      <w:r w:rsidRPr="008317C3">
        <w:rPr>
          <w:rFonts w:ascii="Times New Roman" w:eastAsia="Calibri" w:hAnsi="Times New Roman" w:cs="Times New Roman"/>
          <w:color w:val="000000"/>
          <w:sz w:val="24"/>
          <w:szCs w:val="24"/>
          <w:lang w:val="es-SV" w:eastAsia="es-ES"/>
        </w:rPr>
        <w:t xml:space="preserve">, Gerente General,                                                                                                                   Lic. Gloria Isabel González, Contadora Municipal,                                                                                                             Lic. Alex Mauricio Parada Pacheco, Jefe de UACI,                                                                                                                  Lic. Suyapa Guadalupe Márquez de Quintanilla, Auditora Interna,                                                                                          Señor Mario Alberto Díaz Paiz, Tesorero Municipal, </w:t>
      </w:r>
    </w:p>
    <w:p w:rsidR="008317C3" w:rsidRPr="008317C3" w:rsidRDefault="008317C3" w:rsidP="008317C3">
      <w:pPr>
        <w:spacing w:after="200" w:line="240" w:lineRule="auto"/>
        <w:rPr>
          <w:rFonts w:ascii="Times New Roman" w:eastAsia="Calibri" w:hAnsi="Times New Roman" w:cs="Times New Roman"/>
          <w:color w:val="000000"/>
          <w:sz w:val="24"/>
          <w:szCs w:val="24"/>
          <w:lang w:val="es-SV" w:eastAsia="es-ES"/>
        </w:rPr>
      </w:pPr>
      <w:r w:rsidRPr="008317C3">
        <w:rPr>
          <w:rFonts w:ascii="Times New Roman" w:eastAsia="Calibri" w:hAnsi="Times New Roman" w:cs="Times New Roman"/>
          <w:b/>
          <w:color w:val="000000"/>
          <w:sz w:val="24"/>
          <w:szCs w:val="24"/>
          <w:lang w:val="es-SV" w:eastAsia="es-ES"/>
        </w:rPr>
        <w:t xml:space="preserve"> COMISION DE MERCADOS</w:t>
      </w:r>
      <w:r w:rsidRPr="008317C3">
        <w:rPr>
          <w:rFonts w:ascii="Times New Roman" w:eastAsia="Calibri" w:hAnsi="Times New Roman" w:cs="Times New Roman"/>
          <w:color w:val="000000"/>
          <w:sz w:val="24"/>
          <w:szCs w:val="24"/>
          <w:lang w:val="es-SV" w:eastAsia="es-ES"/>
        </w:rPr>
        <w:t>,                                                                                                                          Señor Hernán José Torres Romero                                                                                                                        Señor Felipe Enrique Amaya                                                                                                                                                    Señor Josué Adolfo Romero Gómez                                                                                                                                          Señor Hever Alexander Mejía</w:t>
      </w:r>
    </w:p>
    <w:p w:rsidR="008317C3" w:rsidRPr="008317C3" w:rsidRDefault="008317C3" w:rsidP="008317C3">
      <w:pPr>
        <w:spacing w:after="200" w:line="240" w:lineRule="auto"/>
        <w:rPr>
          <w:rFonts w:ascii="Times New Roman" w:eastAsia="Calibri" w:hAnsi="Times New Roman" w:cs="Times New Roman"/>
          <w:color w:val="000000"/>
          <w:sz w:val="24"/>
          <w:szCs w:val="24"/>
          <w:lang w:val="es-SV"/>
        </w:rPr>
      </w:pPr>
      <w:r w:rsidRPr="008317C3">
        <w:rPr>
          <w:rFonts w:ascii="Times New Roman" w:eastAsia="Calibri" w:hAnsi="Times New Roman" w:cs="Times New Roman"/>
          <w:b/>
          <w:color w:val="000000"/>
          <w:sz w:val="24"/>
          <w:szCs w:val="24"/>
          <w:lang w:val="es-SV" w:eastAsia="es-ES"/>
        </w:rPr>
        <w:t xml:space="preserve">COMISION DE GANADERIA RASTRO Y TIANGUE,                                                                                                    </w:t>
      </w:r>
      <w:r w:rsidRPr="008317C3">
        <w:rPr>
          <w:rFonts w:ascii="Times New Roman" w:eastAsia="Calibri" w:hAnsi="Times New Roman" w:cs="Times New Roman"/>
          <w:color w:val="000000"/>
          <w:sz w:val="24"/>
          <w:szCs w:val="24"/>
          <w:lang w:val="es-SV"/>
        </w:rPr>
        <w:t xml:space="preserve">Lic. Nahín Arnelge Ferrufino Benítez                                                                                                                       Don Rigoberto </w:t>
      </w:r>
      <w:r w:rsidR="002027FF" w:rsidRPr="008317C3">
        <w:rPr>
          <w:rFonts w:ascii="Times New Roman" w:eastAsia="Calibri" w:hAnsi="Times New Roman" w:cs="Times New Roman"/>
          <w:color w:val="000000"/>
          <w:sz w:val="24"/>
          <w:szCs w:val="24"/>
          <w:lang w:val="es-SV"/>
        </w:rPr>
        <w:t>Gómez</w:t>
      </w:r>
      <w:r w:rsidRPr="008317C3">
        <w:rPr>
          <w:rFonts w:ascii="Times New Roman" w:eastAsia="Calibri" w:hAnsi="Times New Roman" w:cs="Times New Roman"/>
          <w:color w:val="000000"/>
          <w:sz w:val="24"/>
          <w:szCs w:val="24"/>
          <w:lang w:val="es-SV"/>
        </w:rPr>
        <w:t xml:space="preserve">,                                                                                                                                                  Don Josué Adolfo Romero Gómez, </w:t>
      </w:r>
    </w:p>
    <w:p w:rsidR="008317C3" w:rsidRPr="008317C3" w:rsidRDefault="008317C3" w:rsidP="008317C3">
      <w:pPr>
        <w:spacing w:after="200" w:line="240" w:lineRule="auto"/>
        <w:rPr>
          <w:rFonts w:ascii="Times New Roman" w:eastAsia="Calibri" w:hAnsi="Times New Roman" w:cs="Times New Roman"/>
          <w:color w:val="000000"/>
          <w:sz w:val="24"/>
          <w:szCs w:val="24"/>
          <w:lang w:val="es-SV" w:eastAsia="es-ES"/>
        </w:rPr>
      </w:pPr>
      <w:r w:rsidRPr="008317C3">
        <w:rPr>
          <w:rFonts w:ascii="Times New Roman" w:eastAsia="Calibri" w:hAnsi="Times New Roman" w:cs="Times New Roman"/>
          <w:b/>
          <w:color w:val="000000"/>
          <w:sz w:val="24"/>
          <w:szCs w:val="24"/>
          <w:lang w:val="es-SV" w:eastAsia="es-ES"/>
        </w:rPr>
        <w:t>COMISION DE TURISMO</w:t>
      </w:r>
      <w:r w:rsidRPr="008317C3">
        <w:rPr>
          <w:rFonts w:ascii="Times New Roman" w:eastAsia="Calibri" w:hAnsi="Times New Roman" w:cs="Times New Roman"/>
          <w:color w:val="000000"/>
          <w:sz w:val="24"/>
          <w:szCs w:val="24"/>
          <w:lang w:val="es-SV" w:eastAsia="es-ES"/>
        </w:rPr>
        <w:t>;                                                                                                                               Señor Hever Alexander Mejía                                                                                                                                             Señora  Lorena Echeverría de Bonilla                                                                                                                                 Licda. Sonia Elízabeth Portillo de Hernández                                                                                                                            Señora Clementina Guevara Chicas                                                                                                                                                                          Señora María Mirta Argueta de Díaz                                                                                                                                    Señorita Soraya Patricia Espinoza Hernández</w:t>
      </w:r>
    </w:p>
    <w:p w:rsidR="008317C3" w:rsidRPr="008317C3" w:rsidRDefault="008317C3" w:rsidP="008317C3">
      <w:pPr>
        <w:spacing w:after="200" w:line="240" w:lineRule="auto"/>
        <w:rPr>
          <w:rFonts w:ascii="Times New Roman" w:eastAsia="Calibri" w:hAnsi="Times New Roman" w:cs="Times New Roman"/>
          <w:color w:val="000000"/>
          <w:sz w:val="24"/>
          <w:szCs w:val="24"/>
          <w:lang w:val="es-SV" w:eastAsia="es-ES"/>
        </w:rPr>
      </w:pPr>
      <w:r w:rsidRPr="008317C3">
        <w:rPr>
          <w:rFonts w:ascii="Times New Roman" w:eastAsia="Calibri" w:hAnsi="Times New Roman" w:cs="Times New Roman"/>
          <w:b/>
          <w:color w:val="000000"/>
          <w:sz w:val="24"/>
          <w:szCs w:val="24"/>
          <w:lang w:val="es-SV" w:eastAsia="es-ES"/>
        </w:rPr>
        <w:t>COMISION DE SEGURIDAD Y SALUD OCUPACIONAL,</w:t>
      </w:r>
      <w:r w:rsidRPr="008317C3">
        <w:rPr>
          <w:rFonts w:ascii="Times New Roman" w:eastAsia="Calibri" w:hAnsi="Times New Roman" w:cs="Times New Roman"/>
          <w:color w:val="000000"/>
          <w:sz w:val="24"/>
          <w:szCs w:val="24"/>
          <w:lang w:val="es-SV" w:eastAsia="es-ES"/>
        </w:rPr>
        <w:t xml:space="preserve">                                                                                   Señora  Lorena Echeverría de Bonilla                                                                                                                 Señora Clementina Guevara Chicas                                                                                                                             Señor Eliseo Argueta Sorto,                                                                                                                                               Señor</w:t>
      </w:r>
      <w:r w:rsidRPr="008317C3">
        <w:rPr>
          <w:rFonts w:ascii="Times New Roman" w:eastAsia="Calibri" w:hAnsi="Times New Roman" w:cs="Times New Roman"/>
          <w:color w:val="000000"/>
          <w:sz w:val="24"/>
          <w:szCs w:val="24"/>
          <w:lang w:val="es-SV"/>
        </w:rPr>
        <w:t xml:space="preserve"> José Santos Zamora Flores</w:t>
      </w:r>
    </w:p>
    <w:p w:rsidR="008317C3" w:rsidRPr="008317C3" w:rsidRDefault="008317C3" w:rsidP="008317C3">
      <w:pPr>
        <w:spacing w:after="200" w:line="240" w:lineRule="auto"/>
        <w:rPr>
          <w:rFonts w:ascii="Times New Roman" w:eastAsia="Calibri" w:hAnsi="Times New Roman" w:cs="Times New Roman"/>
          <w:color w:val="000000"/>
          <w:sz w:val="24"/>
          <w:szCs w:val="24"/>
          <w:lang w:val="es-SV" w:eastAsia="es-ES"/>
        </w:rPr>
      </w:pPr>
      <w:r w:rsidRPr="008317C3">
        <w:rPr>
          <w:rFonts w:ascii="Times New Roman" w:eastAsia="Calibri" w:hAnsi="Times New Roman" w:cs="Times New Roman"/>
          <w:b/>
          <w:color w:val="000000"/>
          <w:sz w:val="24"/>
          <w:szCs w:val="24"/>
          <w:lang w:val="es-SV"/>
        </w:rPr>
        <w:t>COMISION DE EDUCACION NIÑEZ CULTURA Y DEPORTES</w:t>
      </w:r>
      <w:r w:rsidRPr="008317C3">
        <w:rPr>
          <w:rFonts w:ascii="Times New Roman" w:eastAsia="Calibri" w:hAnsi="Times New Roman" w:cs="Times New Roman"/>
          <w:color w:val="000000"/>
          <w:sz w:val="24"/>
          <w:szCs w:val="24"/>
          <w:lang w:val="es-SV"/>
        </w:rPr>
        <w:t xml:space="preserve">,                                                                </w:t>
      </w:r>
      <w:r w:rsidRPr="008317C3">
        <w:rPr>
          <w:rFonts w:ascii="Times New Roman" w:eastAsia="Calibri" w:hAnsi="Times New Roman" w:cs="Times New Roman"/>
          <w:color w:val="000000"/>
          <w:sz w:val="24"/>
          <w:szCs w:val="24"/>
          <w:lang w:val="es-SV" w:eastAsia="es-ES"/>
        </w:rPr>
        <w:t xml:space="preserve">Señor Hernán José Torres Romero                                                                                                                                   Señora Sonia Elízabeth Portillo de Hernández                                                                                             Señor Hever Alexander Mejía                                                                                                                        Señor Felipe Enrique Amaya                                                                                                                                        Señora  Lorena Echeverría de Bonilla                                                                                                               </w:t>
      </w:r>
      <w:r w:rsidRPr="008317C3">
        <w:rPr>
          <w:rFonts w:ascii="Times New Roman" w:eastAsia="Calibri" w:hAnsi="Times New Roman" w:cs="Times New Roman"/>
          <w:color w:val="000000"/>
          <w:sz w:val="24"/>
          <w:szCs w:val="24"/>
          <w:lang w:val="es-SV" w:eastAsia="es-ES"/>
        </w:rPr>
        <w:lastRenderedPageBreak/>
        <w:t xml:space="preserve">Señor </w:t>
      </w:r>
      <w:r w:rsidRPr="008317C3">
        <w:rPr>
          <w:rFonts w:ascii="Times New Roman" w:eastAsia="Calibri" w:hAnsi="Times New Roman" w:cs="Times New Roman"/>
          <w:color w:val="000000"/>
          <w:sz w:val="24"/>
          <w:szCs w:val="24"/>
          <w:lang w:val="es-SV"/>
        </w:rPr>
        <w:t xml:space="preserve">Josué Adolfo Romero Gómez, </w:t>
      </w:r>
      <w:r w:rsidRPr="008317C3">
        <w:rPr>
          <w:rFonts w:ascii="Times New Roman" w:eastAsia="Calibri" w:hAnsi="Times New Roman" w:cs="Times New Roman"/>
          <w:color w:val="000000"/>
          <w:sz w:val="24"/>
          <w:szCs w:val="24"/>
          <w:lang w:val="es-SV" w:eastAsia="es-ES"/>
        </w:rPr>
        <w:t xml:space="preserve">                                                                                                                      </w:t>
      </w:r>
      <w:r w:rsidRPr="008317C3">
        <w:rPr>
          <w:rFonts w:ascii="Times New Roman" w:eastAsia="Calibri" w:hAnsi="Times New Roman" w:cs="Times New Roman"/>
          <w:color w:val="000000"/>
          <w:sz w:val="24"/>
          <w:szCs w:val="24"/>
          <w:lang w:val="es-SV"/>
        </w:rPr>
        <w:t>Señora María Mirta Argueta de Díaz</w:t>
      </w:r>
    </w:p>
    <w:p w:rsidR="008317C3" w:rsidRPr="008317C3" w:rsidRDefault="008317C3" w:rsidP="008317C3">
      <w:pPr>
        <w:spacing w:after="200" w:line="240" w:lineRule="auto"/>
        <w:rPr>
          <w:rFonts w:ascii="Times New Roman" w:eastAsia="Calibri" w:hAnsi="Times New Roman" w:cs="Times New Roman"/>
          <w:color w:val="000000"/>
          <w:sz w:val="24"/>
          <w:szCs w:val="24"/>
          <w:lang w:val="es-SV" w:eastAsia="es-ES"/>
        </w:rPr>
      </w:pPr>
      <w:r w:rsidRPr="008317C3">
        <w:rPr>
          <w:rFonts w:ascii="Times New Roman" w:eastAsia="Calibri" w:hAnsi="Times New Roman" w:cs="Times New Roman"/>
          <w:b/>
          <w:color w:val="000000"/>
          <w:sz w:val="24"/>
          <w:szCs w:val="24"/>
          <w:lang w:val="es-SV" w:eastAsia="es-ES"/>
        </w:rPr>
        <w:t xml:space="preserve">COMISION DE ATENCIONES OFICIALES                                                                                      </w:t>
      </w:r>
      <w:r w:rsidRPr="008317C3">
        <w:rPr>
          <w:rFonts w:ascii="Times New Roman" w:eastAsia="Calibri" w:hAnsi="Times New Roman" w:cs="Times New Roman"/>
          <w:color w:val="000000"/>
          <w:sz w:val="24"/>
          <w:szCs w:val="24"/>
          <w:lang w:val="es-SV" w:eastAsia="es-ES"/>
        </w:rPr>
        <w:t>Señor Hernán José Torres Romero                                                                                                                                       Señora Sonia Elízabeth Portillo de Hernández                                                                                                       Señora  Lorena Echeverría de Bonilla                                                                                                                             Señor Eliseo Argueta Sorto                                                                                                                                          Señor José Santos Zamora Flores                                                                                                                                      Señorita Soraya Patricia Espinoza Hernández                                                                                                                  Señor Rigoberto Gómez</w:t>
      </w:r>
    </w:p>
    <w:p w:rsidR="008317C3" w:rsidRPr="008317C3" w:rsidRDefault="008317C3" w:rsidP="008317C3">
      <w:pPr>
        <w:spacing w:after="200" w:line="240" w:lineRule="auto"/>
        <w:rPr>
          <w:rFonts w:ascii="Times New Roman" w:eastAsia="Calibri" w:hAnsi="Times New Roman" w:cs="Times New Roman"/>
          <w:color w:val="000000"/>
          <w:sz w:val="24"/>
          <w:szCs w:val="24"/>
          <w:lang w:val="es-SV" w:eastAsia="es-ES"/>
        </w:rPr>
      </w:pPr>
      <w:r w:rsidRPr="008317C3">
        <w:rPr>
          <w:rFonts w:ascii="Times New Roman" w:eastAsia="Calibri" w:hAnsi="Times New Roman" w:cs="Times New Roman"/>
          <w:b/>
          <w:color w:val="000000"/>
          <w:sz w:val="24"/>
          <w:szCs w:val="24"/>
          <w:lang w:val="es-SV"/>
        </w:rPr>
        <w:t>COMISION DE PROYECCION SOCIAL</w:t>
      </w:r>
      <w:r w:rsidRPr="008317C3">
        <w:rPr>
          <w:rFonts w:ascii="Times New Roman" w:eastAsia="Calibri" w:hAnsi="Times New Roman" w:cs="Times New Roman"/>
          <w:color w:val="000000"/>
          <w:sz w:val="24"/>
          <w:szCs w:val="24"/>
          <w:lang w:val="es-SV" w:eastAsia="es-ES"/>
        </w:rPr>
        <w:t>,                                                                                            Señora Sonia Elízabeth Portillo de Hernández                                                                                                   Señora  Lorena Echeverría de Bonilla                                                                                                             Señorita Soraya Patricia Espinoza Hernández                                                                                                               Señor Hever Alexander Mejía                                                                                                                     Señora Clementina Guevara Chicas                                                                                                                       Señor Felipe Enrique Amaya                                                                                                                                             Señor Eliseo Argueta Sorto</w:t>
      </w:r>
    </w:p>
    <w:p w:rsidR="008317C3" w:rsidRPr="008317C3" w:rsidRDefault="008317C3" w:rsidP="008317C3">
      <w:pPr>
        <w:spacing w:after="200" w:line="240" w:lineRule="auto"/>
        <w:rPr>
          <w:rFonts w:ascii="Times New Roman" w:eastAsia="Calibri" w:hAnsi="Times New Roman" w:cs="Times New Roman"/>
          <w:color w:val="000000"/>
          <w:sz w:val="24"/>
          <w:szCs w:val="24"/>
          <w:lang w:val="es-SV"/>
        </w:rPr>
      </w:pPr>
      <w:r w:rsidRPr="008317C3">
        <w:rPr>
          <w:rFonts w:ascii="Times New Roman" w:eastAsia="Calibri" w:hAnsi="Times New Roman" w:cs="Times New Roman"/>
          <w:b/>
          <w:color w:val="000000"/>
          <w:sz w:val="24"/>
          <w:szCs w:val="24"/>
          <w:lang w:val="es-SV" w:eastAsia="es-ES"/>
        </w:rPr>
        <w:t xml:space="preserve">COMISION DE MEDIO AMBIENTE ORNATO Y ASEO;                                                                    </w:t>
      </w:r>
      <w:r w:rsidRPr="008317C3">
        <w:rPr>
          <w:rFonts w:ascii="Times New Roman" w:eastAsia="Calibri" w:hAnsi="Times New Roman" w:cs="Times New Roman"/>
          <w:color w:val="000000"/>
          <w:sz w:val="24"/>
          <w:szCs w:val="24"/>
          <w:lang w:val="es-SV" w:eastAsia="es-ES"/>
        </w:rPr>
        <w:t>Señor</w:t>
      </w:r>
      <w:r w:rsidRPr="008317C3">
        <w:rPr>
          <w:rFonts w:ascii="Times New Roman" w:eastAsia="Calibri" w:hAnsi="Times New Roman" w:cs="Times New Roman"/>
          <w:color w:val="000000"/>
          <w:sz w:val="24"/>
          <w:szCs w:val="24"/>
          <w:lang w:val="es-SV"/>
        </w:rPr>
        <w:t xml:space="preserve"> José Santos Zamora Flores                                                                                                                          </w:t>
      </w:r>
      <w:r w:rsidRPr="008317C3">
        <w:rPr>
          <w:rFonts w:ascii="Times New Roman" w:eastAsia="Calibri" w:hAnsi="Times New Roman" w:cs="Times New Roman"/>
          <w:color w:val="000000"/>
          <w:sz w:val="24"/>
          <w:szCs w:val="24"/>
          <w:lang w:val="es-SV" w:eastAsia="es-ES"/>
        </w:rPr>
        <w:t>Don Rigoberto Gómez</w:t>
      </w:r>
      <w:r w:rsidRPr="008317C3">
        <w:rPr>
          <w:rFonts w:ascii="Times New Roman" w:eastAsia="Calibri" w:hAnsi="Times New Roman" w:cs="Times New Roman"/>
          <w:color w:val="000000"/>
          <w:sz w:val="24"/>
          <w:szCs w:val="24"/>
          <w:lang w:val="es-SV"/>
        </w:rPr>
        <w:t xml:space="preserve">                                                                                                                                                                        </w:t>
      </w:r>
      <w:r w:rsidRPr="008317C3">
        <w:rPr>
          <w:rFonts w:ascii="Times New Roman" w:eastAsia="Calibri" w:hAnsi="Times New Roman" w:cs="Times New Roman"/>
          <w:color w:val="000000"/>
          <w:sz w:val="24"/>
          <w:szCs w:val="24"/>
          <w:lang w:val="es-SV" w:eastAsia="es-ES"/>
        </w:rPr>
        <w:t>Señor Hever Alexander Mejía</w:t>
      </w:r>
      <w:r w:rsidRPr="008317C3">
        <w:rPr>
          <w:rFonts w:ascii="Times New Roman" w:eastAsia="Calibri" w:hAnsi="Times New Roman" w:cs="Times New Roman"/>
          <w:color w:val="000000"/>
          <w:sz w:val="24"/>
          <w:szCs w:val="24"/>
          <w:lang w:val="es-SV"/>
        </w:rPr>
        <w:t xml:space="preserve">                                                                                                                                   </w:t>
      </w:r>
      <w:r w:rsidRPr="008317C3">
        <w:rPr>
          <w:rFonts w:ascii="Times New Roman" w:eastAsia="Calibri" w:hAnsi="Times New Roman" w:cs="Times New Roman"/>
          <w:color w:val="000000"/>
          <w:sz w:val="24"/>
          <w:szCs w:val="24"/>
          <w:lang w:val="es-SV" w:eastAsia="es-ES"/>
        </w:rPr>
        <w:t>Señora Lorena Echeverría de Bonilla</w:t>
      </w:r>
      <w:r w:rsidRPr="008317C3">
        <w:rPr>
          <w:rFonts w:ascii="Times New Roman" w:eastAsia="Calibri" w:hAnsi="Times New Roman" w:cs="Times New Roman"/>
          <w:color w:val="000000"/>
          <w:sz w:val="24"/>
          <w:szCs w:val="24"/>
          <w:lang w:val="es-SV"/>
        </w:rPr>
        <w:t xml:space="preserve">                                                                                                           </w:t>
      </w:r>
      <w:r w:rsidRPr="008317C3">
        <w:rPr>
          <w:rFonts w:ascii="Times New Roman" w:eastAsia="Calibri" w:hAnsi="Times New Roman" w:cs="Times New Roman"/>
          <w:color w:val="000000"/>
          <w:sz w:val="24"/>
          <w:szCs w:val="24"/>
          <w:lang w:val="es-SV" w:eastAsia="es-ES"/>
        </w:rPr>
        <w:t>Señora Clementina Guevara Chicas Don Eliseo Argueta Sorto</w:t>
      </w:r>
    </w:p>
    <w:p w:rsidR="008317C3" w:rsidRPr="008317C3" w:rsidRDefault="008317C3" w:rsidP="008317C3">
      <w:pPr>
        <w:spacing w:after="200" w:line="240" w:lineRule="auto"/>
        <w:rPr>
          <w:rFonts w:ascii="Times New Roman" w:eastAsia="Calibri" w:hAnsi="Times New Roman" w:cs="Times New Roman"/>
          <w:b/>
          <w:color w:val="000000"/>
          <w:sz w:val="24"/>
          <w:szCs w:val="24"/>
          <w:lang w:val="es-SV" w:eastAsia="es-ES"/>
        </w:rPr>
      </w:pPr>
      <w:r w:rsidRPr="008317C3">
        <w:rPr>
          <w:rFonts w:ascii="Times New Roman" w:eastAsia="Calibri" w:hAnsi="Times New Roman" w:cs="Times New Roman"/>
          <w:b/>
          <w:color w:val="000000"/>
          <w:sz w:val="24"/>
          <w:szCs w:val="24"/>
          <w:lang w:val="es-SV" w:eastAsia="es-ES"/>
        </w:rPr>
        <w:t>COMISION DE GÉNERO                                                                                                                                   Licenciada</w:t>
      </w:r>
      <w:r w:rsidRPr="008317C3">
        <w:rPr>
          <w:rFonts w:ascii="Times New Roman" w:eastAsia="Calibri" w:hAnsi="Times New Roman" w:cs="Times New Roman"/>
          <w:color w:val="000000"/>
          <w:sz w:val="24"/>
          <w:szCs w:val="24"/>
          <w:lang w:val="es-SV" w:eastAsia="es-ES"/>
        </w:rPr>
        <w:t xml:space="preserve"> Sonia Elízabeth Portillo de Hernández                                                                                                        Señora  Lorena Echeverría de Bonilla                                                                                                                   Señorita Soraya Patricia Espinoza Hernández                                                                                                Señora Clementina Guevara Chicas                                                                                                                  Señora María Mirta Argueta de Díaz</w:t>
      </w:r>
    </w:p>
    <w:p w:rsidR="008317C3" w:rsidRPr="008317C3" w:rsidRDefault="008317C3" w:rsidP="008317C3">
      <w:pPr>
        <w:spacing w:after="200" w:line="240" w:lineRule="auto"/>
        <w:rPr>
          <w:rFonts w:ascii="Times New Roman" w:eastAsia="Calibri" w:hAnsi="Times New Roman" w:cs="Times New Roman"/>
          <w:color w:val="000000"/>
          <w:sz w:val="24"/>
          <w:szCs w:val="24"/>
          <w:lang w:val="es-SV" w:eastAsia="es-ES"/>
        </w:rPr>
      </w:pPr>
      <w:r w:rsidRPr="008317C3">
        <w:rPr>
          <w:rFonts w:ascii="Times New Roman" w:eastAsia="Calibri" w:hAnsi="Times New Roman" w:cs="Times New Roman"/>
          <w:b/>
          <w:color w:val="000000"/>
          <w:sz w:val="24"/>
          <w:szCs w:val="24"/>
          <w:lang w:val="es-SV"/>
        </w:rPr>
        <w:t xml:space="preserve">COMISION DE SEGUIMIENTO Y EVALUACION DEL PROGRAMA DE BECAS,                           </w:t>
      </w:r>
      <w:r w:rsidRPr="008317C3">
        <w:rPr>
          <w:rFonts w:ascii="Times New Roman" w:eastAsia="Calibri" w:hAnsi="Times New Roman" w:cs="Times New Roman"/>
          <w:color w:val="000000"/>
          <w:sz w:val="24"/>
          <w:szCs w:val="24"/>
          <w:lang w:val="es-SV" w:eastAsia="es-ES"/>
        </w:rPr>
        <w:t>Licenciada Sonia Elízabeth Portillo de Hernández                                                                                                                Señor Hever Alexander Mejía                                                                                                                                       Don Rigoberto Gómez                                                                                                                                             Señor</w:t>
      </w:r>
      <w:r w:rsidRPr="008317C3">
        <w:rPr>
          <w:rFonts w:ascii="Times New Roman" w:eastAsia="Calibri" w:hAnsi="Times New Roman" w:cs="Times New Roman"/>
          <w:color w:val="000000"/>
          <w:sz w:val="24"/>
          <w:szCs w:val="24"/>
          <w:lang w:val="es-SV"/>
        </w:rPr>
        <w:t xml:space="preserve"> Hernán Torres Romero</w:t>
      </w:r>
      <w:r w:rsidRPr="008317C3">
        <w:rPr>
          <w:rFonts w:ascii="Times New Roman" w:eastAsia="Calibri" w:hAnsi="Times New Roman" w:cs="Times New Roman"/>
          <w:color w:val="000000"/>
          <w:sz w:val="24"/>
          <w:szCs w:val="24"/>
          <w:lang w:val="es-SV" w:eastAsia="es-ES"/>
        </w:rPr>
        <w:t xml:space="preserve">                                                                                                                                 Señorita Soraya Patricia Espinoza Hernández                                                                                                             Señor José Santos Zamora Flores</w:t>
      </w:r>
    </w:p>
    <w:p w:rsidR="008317C3" w:rsidRPr="008317C3" w:rsidRDefault="008317C3" w:rsidP="008317C3">
      <w:pPr>
        <w:spacing w:after="200" w:line="240" w:lineRule="auto"/>
        <w:rPr>
          <w:rFonts w:ascii="Times New Roman" w:eastAsia="Calibri" w:hAnsi="Times New Roman" w:cs="Times New Roman"/>
          <w:color w:val="000000"/>
          <w:sz w:val="24"/>
          <w:szCs w:val="24"/>
          <w:lang w:val="es-SV" w:eastAsia="es-ES"/>
        </w:rPr>
      </w:pPr>
      <w:r w:rsidRPr="008317C3">
        <w:rPr>
          <w:rFonts w:ascii="Times New Roman" w:eastAsia="Calibri" w:hAnsi="Times New Roman" w:cs="Times New Roman"/>
          <w:b/>
          <w:color w:val="000000"/>
          <w:sz w:val="24"/>
          <w:szCs w:val="24"/>
          <w:lang w:val="es-SV" w:eastAsia="es-ES"/>
        </w:rPr>
        <w:t xml:space="preserve">COMISION DE SEGUIMIENTO Y ATENCION A ADESCOS                                                          </w:t>
      </w:r>
      <w:r w:rsidRPr="008317C3">
        <w:rPr>
          <w:rFonts w:ascii="Times New Roman" w:eastAsia="Calibri" w:hAnsi="Times New Roman" w:cs="Times New Roman"/>
          <w:color w:val="000000"/>
          <w:sz w:val="24"/>
          <w:szCs w:val="24"/>
          <w:lang w:val="es-SV" w:eastAsia="es-ES"/>
        </w:rPr>
        <w:t xml:space="preserve">Señor Hernán José Torres Romero                                                                                                                                      Lic. Roberto Horacio Laínez Meléndez                                                                                                        Licenciado José Santos Zamora Flores                                                                                                                                    Señor Hever Alexander Mejía                                                                                                                                              </w:t>
      </w:r>
      <w:r w:rsidRPr="008317C3">
        <w:rPr>
          <w:rFonts w:ascii="Times New Roman" w:eastAsia="Calibri" w:hAnsi="Times New Roman" w:cs="Times New Roman"/>
          <w:color w:val="000000"/>
          <w:sz w:val="24"/>
          <w:szCs w:val="24"/>
          <w:lang w:val="es-SV" w:eastAsia="es-ES"/>
        </w:rPr>
        <w:lastRenderedPageBreak/>
        <w:t xml:space="preserve">Señora Clementina Guevara Chicas                                                                                                                      Señora María Mirta Argueta de Díaz                                                                                                                         Lic. Julio César Valenzuela Amaya                                                                                                                           Señora </w:t>
      </w:r>
      <w:r w:rsidRPr="008317C3">
        <w:rPr>
          <w:rFonts w:ascii="Calibri" w:eastAsia="Batang" w:hAnsi="Calibri" w:cs="Times New Roman"/>
          <w:color w:val="000000"/>
          <w:lang w:val="es-SV"/>
        </w:rPr>
        <w:t>Patricia Maricel Ledezma Erroa</w:t>
      </w:r>
    </w:p>
    <w:p w:rsidR="008317C3" w:rsidRPr="008317C3" w:rsidRDefault="008317C3" w:rsidP="008317C3">
      <w:pPr>
        <w:spacing w:after="200" w:line="240" w:lineRule="auto"/>
        <w:rPr>
          <w:rFonts w:ascii="Times New Roman" w:eastAsia="Calibri" w:hAnsi="Times New Roman" w:cs="Times New Roman"/>
          <w:color w:val="000000"/>
          <w:sz w:val="24"/>
          <w:szCs w:val="24"/>
          <w:lang w:val="es-SV" w:eastAsia="es-ES"/>
        </w:rPr>
      </w:pPr>
      <w:r w:rsidRPr="008317C3">
        <w:rPr>
          <w:rFonts w:ascii="Times New Roman" w:eastAsia="Calibri" w:hAnsi="Times New Roman" w:cs="Times New Roman"/>
          <w:b/>
          <w:color w:val="000000"/>
          <w:sz w:val="24"/>
          <w:szCs w:val="24"/>
          <w:lang w:val="es-SV" w:eastAsia="es-ES"/>
        </w:rPr>
        <w:t xml:space="preserve">COMISION DE LA LEY DE LA CARRERA ADMINISTRATIVA MUNICIPAL,                                 </w:t>
      </w:r>
      <w:r w:rsidRPr="008317C3">
        <w:rPr>
          <w:rFonts w:ascii="Times New Roman" w:eastAsia="Calibri" w:hAnsi="Times New Roman" w:cs="Times New Roman"/>
          <w:color w:val="000000"/>
          <w:sz w:val="24"/>
          <w:szCs w:val="24"/>
          <w:lang w:val="es-SV" w:eastAsia="es-ES"/>
        </w:rPr>
        <w:t>Lic. Nahín Arnelge Ferrufino Benítez, Alcalde Municipal,  (Propietario)                                                                                                       Don Hernán José Torres Romero, Síndico Municipal, (Suplente de Alcalde Municipal)                                                                                                                 Don Eliseo Argueta Sorto, (Propietario Representante del Concejo).                                                                                             Señora Clementina Guevara Chicas, Suplente de Representante del Concejo)                                           Señor Leonidas Márquez Paz, (Propietario Nivel Administrativo y Operativo)                                                   Señora Karla Jackelin Castro Hernández, (Suplente Nivel Administrativo y Operativo)                                         Lic. Nelín Godofredo Flores Argueta, (Propietario Nivel de Dirección y Técnico)                                                   Señor Juan Francisco Portillo Alvarado, (Suplente de Nivel de Dirección y Técnico).</w:t>
      </w:r>
    </w:p>
    <w:p w:rsidR="008317C3" w:rsidRPr="008317C3" w:rsidRDefault="008317C3" w:rsidP="008317C3">
      <w:pPr>
        <w:spacing w:after="200" w:line="240" w:lineRule="auto"/>
        <w:rPr>
          <w:rFonts w:ascii="Times New Roman" w:eastAsia="Calibri" w:hAnsi="Times New Roman" w:cs="Times New Roman"/>
          <w:color w:val="000000"/>
          <w:sz w:val="24"/>
          <w:szCs w:val="24"/>
          <w:lang w:val="es-SV" w:eastAsia="es-ES"/>
        </w:rPr>
      </w:pPr>
      <w:r w:rsidRPr="008317C3">
        <w:rPr>
          <w:rFonts w:ascii="Times New Roman" w:eastAsia="Calibri" w:hAnsi="Times New Roman" w:cs="Times New Roman"/>
          <w:b/>
          <w:color w:val="000000"/>
          <w:sz w:val="24"/>
          <w:szCs w:val="24"/>
          <w:lang w:val="es-SV" w:eastAsia="es-ES"/>
        </w:rPr>
        <w:t xml:space="preserve"> COMISION VIAL, CAMINOS VECINALES Y CALLES TERCIARIAS                                                   </w:t>
      </w:r>
      <w:r w:rsidRPr="008317C3">
        <w:rPr>
          <w:rFonts w:ascii="Times New Roman" w:eastAsia="Calibri" w:hAnsi="Times New Roman" w:cs="Times New Roman"/>
          <w:color w:val="000000"/>
          <w:sz w:val="24"/>
          <w:szCs w:val="24"/>
          <w:lang w:val="es-SV" w:eastAsia="es-ES"/>
        </w:rPr>
        <w:t xml:space="preserve">Señor Rigoberto Gómez                                                                                                                                   Señor Eliseo Argueta Sorto                                                                                                                                 Señora Lorena Echeverría de Bonilla.                                                                                                                                    Señor Josué Adolfo Romero Gómez </w:t>
      </w:r>
    </w:p>
    <w:p w:rsidR="008317C3" w:rsidRPr="008317C3" w:rsidRDefault="008317C3" w:rsidP="008317C3">
      <w:pPr>
        <w:spacing w:after="200" w:line="240" w:lineRule="auto"/>
        <w:rPr>
          <w:rFonts w:ascii="Times New Roman" w:eastAsia="Calibri" w:hAnsi="Times New Roman" w:cs="Times New Roman"/>
          <w:color w:val="000000"/>
          <w:sz w:val="24"/>
          <w:szCs w:val="24"/>
          <w:lang w:val="es-SV" w:eastAsia="es-ES"/>
        </w:rPr>
      </w:pPr>
      <w:r w:rsidRPr="008317C3">
        <w:rPr>
          <w:rFonts w:ascii="Times New Roman" w:eastAsia="Calibri" w:hAnsi="Times New Roman" w:cs="Times New Roman"/>
          <w:b/>
          <w:color w:val="000000"/>
          <w:sz w:val="24"/>
          <w:szCs w:val="24"/>
          <w:lang w:val="es-SV"/>
        </w:rPr>
        <w:t>COMISION DE SEGURIDAD</w:t>
      </w:r>
      <w:r w:rsidRPr="008317C3">
        <w:rPr>
          <w:rFonts w:ascii="Times New Roman" w:eastAsia="Calibri" w:hAnsi="Times New Roman" w:cs="Times New Roman"/>
          <w:color w:val="000000"/>
          <w:sz w:val="24"/>
          <w:szCs w:val="24"/>
          <w:lang w:val="es-SV"/>
        </w:rPr>
        <w:t xml:space="preserve">;                                                                                                                </w:t>
      </w:r>
      <w:r w:rsidRPr="008317C3">
        <w:rPr>
          <w:rFonts w:ascii="Times New Roman" w:eastAsia="Calibri" w:hAnsi="Times New Roman" w:cs="Times New Roman"/>
          <w:color w:val="000000"/>
          <w:sz w:val="24"/>
          <w:szCs w:val="24"/>
          <w:lang w:val="es-SV" w:eastAsia="es-ES"/>
        </w:rPr>
        <w:t>Señor Hernán José Torres Romero                                                                                                                       Señor Rigoberto Gómez</w:t>
      </w:r>
    </w:p>
    <w:p w:rsidR="008317C3" w:rsidRPr="008317C3" w:rsidRDefault="008317C3" w:rsidP="008317C3">
      <w:pPr>
        <w:spacing w:after="200" w:line="240" w:lineRule="auto"/>
        <w:rPr>
          <w:rFonts w:ascii="Times New Roman" w:eastAsia="Calibri" w:hAnsi="Times New Roman" w:cs="Times New Roman"/>
          <w:color w:val="000000"/>
          <w:sz w:val="24"/>
          <w:szCs w:val="24"/>
          <w:lang w:val="es-SV" w:eastAsia="es-ES"/>
        </w:rPr>
      </w:pPr>
      <w:r w:rsidRPr="008317C3">
        <w:rPr>
          <w:rFonts w:ascii="Times New Roman" w:eastAsia="Calibri" w:hAnsi="Times New Roman" w:cs="Times New Roman"/>
          <w:b/>
          <w:color w:val="000000"/>
          <w:sz w:val="24"/>
          <w:szCs w:val="24"/>
          <w:lang w:val="es-SV" w:eastAsia="es-ES"/>
        </w:rPr>
        <w:t xml:space="preserve">COMITÉ DE AUDITORIA                                                                                                                                   </w:t>
      </w:r>
      <w:r w:rsidRPr="008317C3">
        <w:rPr>
          <w:rFonts w:ascii="Times New Roman" w:eastAsia="Calibri" w:hAnsi="Times New Roman" w:cs="Times New Roman"/>
          <w:color w:val="000000"/>
          <w:sz w:val="24"/>
          <w:szCs w:val="24"/>
          <w:lang w:val="es-SV" w:eastAsia="es-ES"/>
        </w:rPr>
        <w:t>Elías Martínez                                                                                                                                                                  Hernán José Torres Romero                                                                                                                                                                   Juan Francisco Vásquez Posada.</w:t>
      </w:r>
    </w:p>
    <w:p w:rsidR="008317C3" w:rsidRPr="008317C3" w:rsidRDefault="008317C3" w:rsidP="008317C3">
      <w:pPr>
        <w:spacing w:after="200" w:line="240" w:lineRule="auto"/>
        <w:rPr>
          <w:rFonts w:ascii="Times New Roman" w:eastAsia="Calibri" w:hAnsi="Times New Roman" w:cs="Times New Roman"/>
          <w:color w:val="000000"/>
          <w:sz w:val="24"/>
          <w:szCs w:val="24"/>
          <w:lang w:val="es-SV" w:eastAsia="es-ES"/>
        </w:rPr>
      </w:pPr>
      <w:r w:rsidRPr="008317C3">
        <w:rPr>
          <w:rFonts w:ascii="Times New Roman" w:eastAsia="Calibri" w:hAnsi="Times New Roman" w:cs="Times New Roman"/>
          <w:b/>
          <w:color w:val="000000"/>
          <w:sz w:val="24"/>
          <w:szCs w:val="24"/>
          <w:lang w:val="es-SV" w:eastAsia="es-ES"/>
        </w:rPr>
        <w:t>COMISION DE ETICA GUBERNAMENTAL</w:t>
      </w:r>
      <w:r w:rsidRPr="008317C3">
        <w:rPr>
          <w:rFonts w:ascii="Times New Roman" w:eastAsia="Calibri" w:hAnsi="Times New Roman" w:cs="Times New Roman"/>
          <w:color w:val="000000"/>
          <w:sz w:val="24"/>
          <w:szCs w:val="24"/>
          <w:lang w:val="es-SV" w:eastAsia="es-ES"/>
        </w:rPr>
        <w:t xml:space="preserve">                                                                                    Elías Martínez, (Propietario, Representante de la Autoridad Municipal)                                                                                                                                               Roberto Horacio Laínez Meléndez, (Suplente)                                                                                                                    Vilma Elízabeth Hernández Fernández (Representante Propietario del TEG).                                                                                                       Nelín Godofredo Flores Argueta, (Suplente, Representante del TEG)</w:t>
      </w:r>
    </w:p>
    <w:p w:rsidR="008317C3" w:rsidRPr="008317C3" w:rsidRDefault="008317C3" w:rsidP="008317C3">
      <w:pPr>
        <w:spacing w:after="200" w:line="240" w:lineRule="auto"/>
        <w:ind w:right="283"/>
        <w:rPr>
          <w:rFonts w:ascii="Times New Roman" w:eastAsia="Calibri" w:hAnsi="Times New Roman" w:cs="Times New Roman"/>
          <w:color w:val="000000"/>
          <w:sz w:val="24"/>
          <w:szCs w:val="24"/>
          <w:lang w:val="es-SV"/>
        </w:rPr>
      </w:pPr>
      <w:r w:rsidRPr="008317C3">
        <w:rPr>
          <w:rFonts w:ascii="Times New Roman" w:eastAsia="Calibri" w:hAnsi="Times New Roman" w:cs="Times New Roman"/>
          <w:b/>
          <w:color w:val="000000"/>
          <w:sz w:val="24"/>
          <w:szCs w:val="24"/>
          <w:lang w:val="es-SV"/>
        </w:rPr>
        <w:t xml:space="preserve">COMISION PARA ELABORACION </w:t>
      </w:r>
      <w:r w:rsidR="005F2E0D">
        <w:rPr>
          <w:rFonts w:ascii="Times New Roman" w:eastAsia="Calibri" w:hAnsi="Times New Roman" w:cs="Times New Roman"/>
          <w:b/>
          <w:color w:val="000000"/>
          <w:sz w:val="24"/>
          <w:szCs w:val="24"/>
          <w:lang w:val="es-SV"/>
        </w:rPr>
        <w:t>DE LAS NORMAS TECNICAS DE CONTR</w:t>
      </w:r>
      <w:r w:rsidRPr="008317C3">
        <w:rPr>
          <w:rFonts w:ascii="Times New Roman" w:eastAsia="Calibri" w:hAnsi="Times New Roman" w:cs="Times New Roman"/>
          <w:b/>
          <w:color w:val="000000"/>
          <w:sz w:val="24"/>
          <w:szCs w:val="24"/>
          <w:lang w:val="es-SV"/>
        </w:rPr>
        <w:t xml:space="preserve">OL INTERNO ESPECÍFICAS DE LA ALCALDÍA MUNICIPAL DE SAN FRANCISCO GOTERA.                                                                                                                                               </w:t>
      </w:r>
      <w:r w:rsidRPr="008317C3">
        <w:rPr>
          <w:rFonts w:ascii="Times New Roman" w:eastAsia="Calibri" w:hAnsi="Times New Roman" w:cs="Times New Roman"/>
          <w:color w:val="000000"/>
          <w:sz w:val="24"/>
          <w:szCs w:val="24"/>
          <w:lang w:val="es-SV"/>
        </w:rPr>
        <w:t>Elías Martínez, Gerente General.                                                                                                                                                               Roberto Horacio Laínez Meléndez, Delegado Contravencional.                                                                                                    Ana Yerania Rodríguez de Argueta, Soporte Administrativo, Encargada de Presupuesto.</w:t>
      </w:r>
    </w:p>
    <w:p w:rsidR="008317C3" w:rsidRPr="008317C3" w:rsidRDefault="008317C3" w:rsidP="008317C3">
      <w:pPr>
        <w:spacing w:after="200" w:line="240" w:lineRule="auto"/>
        <w:rPr>
          <w:rFonts w:ascii="Times New Roman" w:eastAsia="Calibri" w:hAnsi="Times New Roman" w:cs="Times New Roman"/>
          <w:color w:val="000000"/>
          <w:sz w:val="24"/>
          <w:szCs w:val="24"/>
          <w:shd w:val="clear" w:color="auto" w:fill="FFFFFF"/>
          <w:lang w:val="es-SV"/>
        </w:rPr>
      </w:pPr>
      <w:r w:rsidRPr="008317C3">
        <w:rPr>
          <w:rFonts w:ascii="Times New Roman" w:eastAsia="Calibri" w:hAnsi="Times New Roman" w:cs="Times New Roman"/>
          <w:b/>
          <w:color w:val="000000"/>
          <w:sz w:val="24"/>
          <w:szCs w:val="24"/>
          <w:lang w:val="es-SV"/>
        </w:rPr>
        <w:t>COMITÉ DE IDENTIFICACION, SELECCIÓN Y ELIMINACIÓN DOCUMENTAL,</w:t>
      </w:r>
      <w:r w:rsidRPr="008317C3">
        <w:rPr>
          <w:rFonts w:ascii="Times New Roman" w:eastAsia="Calibri" w:hAnsi="Times New Roman" w:cs="Times New Roman"/>
          <w:color w:val="000000"/>
          <w:sz w:val="24"/>
          <w:szCs w:val="24"/>
          <w:shd w:val="clear" w:color="auto" w:fill="FFFFFF"/>
          <w:lang w:val="es-SV"/>
        </w:rPr>
        <w:t xml:space="preserve">                                                             Señora </w:t>
      </w:r>
      <w:r w:rsidRPr="008317C3">
        <w:rPr>
          <w:rFonts w:ascii="Times New Roman" w:eastAsia="Calibri" w:hAnsi="Times New Roman" w:cs="Times New Roman"/>
          <w:color w:val="000000"/>
          <w:sz w:val="24"/>
          <w:szCs w:val="24"/>
          <w:lang w:val="es-SV"/>
        </w:rPr>
        <w:t xml:space="preserve">Nubia Estela López Robles,  Oficial de Gestión Documental y Archivo                                                                            Lic. Elías Martínez, Gerente General                                                                                                                 Licda. María Deysi Hernández Ortiz  Jefa del REF                                                                                       </w:t>
      </w:r>
      <w:r w:rsidRPr="008317C3">
        <w:rPr>
          <w:rFonts w:ascii="Times New Roman" w:eastAsia="Calibri" w:hAnsi="Times New Roman" w:cs="Times New Roman"/>
          <w:color w:val="000000"/>
          <w:sz w:val="24"/>
          <w:szCs w:val="24"/>
          <w:lang w:val="es-SV"/>
        </w:rPr>
        <w:lastRenderedPageBreak/>
        <w:t xml:space="preserve">Licda. Suyapa Guadalupe Márquez de Quintanilla  Auditora Interna                                                                          Lic. Nelín Godofredo Flores Argueta. </w:t>
      </w:r>
      <w:r w:rsidRPr="008317C3">
        <w:rPr>
          <w:rFonts w:ascii="Times New Roman" w:eastAsia="Calibri" w:hAnsi="Times New Roman" w:cs="Times New Roman"/>
          <w:color w:val="000000"/>
          <w:sz w:val="24"/>
          <w:szCs w:val="24"/>
          <w:shd w:val="clear" w:color="auto" w:fill="FFFFFF"/>
          <w:lang w:val="es-SV"/>
        </w:rPr>
        <w:t>Unidad Jurídica</w:t>
      </w:r>
    </w:p>
    <w:p w:rsidR="008317C3" w:rsidRPr="008317C3" w:rsidRDefault="008317C3" w:rsidP="008317C3">
      <w:pPr>
        <w:tabs>
          <w:tab w:val="left" w:pos="1560"/>
        </w:tabs>
        <w:spacing w:after="200" w:line="240" w:lineRule="auto"/>
        <w:jc w:val="both"/>
        <w:rPr>
          <w:rFonts w:ascii="Times New Roman" w:eastAsia="Batang" w:hAnsi="Times New Roman" w:cs="Times New Roman"/>
          <w:b/>
          <w:color w:val="000000"/>
          <w:sz w:val="24"/>
          <w:szCs w:val="24"/>
          <w:lang w:val="es-SV"/>
        </w:rPr>
      </w:pPr>
      <w:r w:rsidRPr="008317C3">
        <w:rPr>
          <w:rFonts w:ascii="Times New Roman" w:eastAsia="Batang" w:hAnsi="Times New Roman" w:cs="Times New Roman"/>
          <w:color w:val="000000"/>
          <w:sz w:val="24"/>
          <w:szCs w:val="24"/>
          <w:u w:val="single"/>
          <w:lang w:val="es-SV"/>
        </w:rPr>
        <w:t>ACUERDO NUMERO QUINCE (15):</w:t>
      </w:r>
      <w:r w:rsidRPr="008317C3">
        <w:rPr>
          <w:rFonts w:ascii="Times New Roman" w:eastAsia="Batang" w:hAnsi="Times New Roman" w:cs="Times New Roman"/>
          <w:color w:val="000000"/>
          <w:sz w:val="24"/>
          <w:szCs w:val="24"/>
          <w:lang w:val="es-SV"/>
        </w:rPr>
        <w:t xml:space="preserve"> En armonía con el artículo 82 del Código Municipal, en uso de sus facultades y dando cumplimiento a lo dispuesto en el artículo 93 del Código Municipal y el artículo 26 de las Disposiciones Generales del Presupuesto Municipal, el Concejo, ACUERDA: Formar el </w:t>
      </w:r>
      <w:r w:rsidRPr="008317C3">
        <w:rPr>
          <w:rFonts w:ascii="Times New Roman" w:eastAsia="Batang" w:hAnsi="Times New Roman" w:cs="Times New Roman"/>
          <w:b/>
          <w:color w:val="000000"/>
          <w:sz w:val="24"/>
          <w:szCs w:val="24"/>
          <w:lang w:val="es-SV"/>
        </w:rPr>
        <w:t>Fondo Circulante</w:t>
      </w:r>
      <w:r w:rsidRPr="008317C3">
        <w:rPr>
          <w:rFonts w:ascii="Times New Roman" w:eastAsia="Batang" w:hAnsi="Times New Roman" w:cs="Times New Roman"/>
          <w:color w:val="000000"/>
          <w:sz w:val="24"/>
          <w:szCs w:val="24"/>
          <w:lang w:val="es-SV"/>
        </w:rPr>
        <w:t xml:space="preserve"> a partir del 01 de Enero de 2021, por el monto de DOS MIL 00/100 DOLARES, ($ 2.000.00 DOLARES). Nombrando como Encargado al señor </w:t>
      </w:r>
      <w:r w:rsidRPr="008317C3">
        <w:rPr>
          <w:rFonts w:ascii="Calibri" w:eastAsia="Batang" w:hAnsi="Calibri" w:cs="Times New Roman"/>
          <w:b/>
          <w:color w:val="000000"/>
          <w:lang w:val="es-SV"/>
        </w:rPr>
        <w:t>Joseph Oreste Guevara Orellana</w:t>
      </w:r>
      <w:r w:rsidRPr="008317C3">
        <w:rPr>
          <w:rFonts w:ascii="Times New Roman" w:eastAsia="Batang" w:hAnsi="Times New Roman" w:cs="Times New Roman"/>
          <w:b/>
          <w:color w:val="000000"/>
          <w:sz w:val="24"/>
          <w:szCs w:val="24"/>
          <w:lang w:val="es-SV"/>
        </w:rPr>
        <w:t>, Soporte Administrativo/Asistente,</w:t>
      </w:r>
      <w:r w:rsidRPr="008317C3">
        <w:rPr>
          <w:rFonts w:ascii="Times New Roman" w:eastAsia="Batang" w:hAnsi="Times New Roman" w:cs="Times New Roman"/>
          <w:color w:val="000000"/>
          <w:sz w:val="24"/>
          <w:szCs w:val="24"/>
          <w:lang w:val="es-SV"/>
        </w:rPr>
        <w:t xml:space="preserve"> como Ordenador de Pagos al señor </w:t>
      </w:r>
      <w:r w:rsidRPr="008317C3">
        <w:rPr>
          <w:rFonts w:ascii="Times New Roman" w:eastAsia="Batang" w:hAnsi="Times New Roman" w:cs="Times New Roman"/>
          <w:b/>
          <w:color w:val="000000"/>
          <w:sz w:val="24"/>
          <w:szCs w:val="24"/>
          <w:lang w:val="es-SV"/>
        </w:rPr>
        <w:t xml:space="preserve">Hernán José Torres Romero, Síndico Municipal </w:t>
      </w:r>
      <w:r w:rsidRPr="008317C3">
        <w:rPr>
          <w:rFonts w:ascii="Times New Roman" w:eastAsia="Batang" w:hAnsi="Times New Roman" w:cs="Times New Roman"/>
          <w:color w:val="000000"/>
          <w:sz w:val="24"/>
          <w:szCs w:val="24"/>
          <w:lang w:val="es-SV"/>
        </w:rPr>
        <w:t xml:space="preserve">y al </w:t>
      </w:r>
      <w:r w:rsidRPr="008317C3">
        <w:rPr>
          <w:rFonts w:ascii="Times New Roman" w:eastAsia="Batang" w:hAnsi="Times New Roman" w:cs="Times New Roman"/>
          <w:b/>
          <w:color w:val="000000"/>
          <w:sz w:val="24"/>
          <w:szCs w:val="24"/>
          <w:lang w:val="es-SV"/>
        </w:rPr>
        <w:t xml:space="preserve">Lic. Elías Martínez, Gerente </w:t>
      </w:r>
      <w:r w:rsidR="005F2E0D" w:rsidRPr="008317C3">
        <w:rPr>
          <w:rFonts w:ascii="Times New Roman" w:eastAsia="Batang" w:hAnsi="Times New Roman" w:cs="Times New Roman"/>
          <w:b/>
          <w:color w:val="000000"/>
          <w:sz w:val="24"/>
          <w:szCs w:val="24"/>
          <w:lang w:val="es-SV"/>
        </w:rPr>
        <w:t>General, Facúltase</w:t>
      </w:r>
      <w:r w:rsidRPr="008317C3">
        <w:rPr>
          <w:rFonts w:ascii="Times New Roman" w:eastAsia="Batang" w:hAnsi="Times New Roman" w:cs="Times New Roman"/>
          <w:color w:val="000000"/>
          <w:sz w:val="24"/>
          <w:szCs w:val="24"/>
          <w:lang w:val="es-SV"/>
        </w:rPr>
        <w:t xml:space="preserve"> al señor Tesorero Municipal </w:t>
      </w:r>
      <w:r w:rsidRPr="008317C3">
        <w:rPr>
          <w:rFonts w:ascii="Times New Roman" w:eastAsia="Batang" w:hAnsi="Times New Roman" w:cs="Times New Roman"/>
          <w:b/>
          <w:color w:val="000000"/>
          <w:sz w:val="24"/>
          <w:szCs w:val="24"/>
          <w:lang w:val="es-SV"/>
        </w:rPr>
        <w:t>Mario Alberto Díaz Paiz</w:t>
      </w:r>
      <w:r w:rsidRPr="008317C3">
        <w:rPr>
          <w:rFonts w:ascii="Times New Roman" w:eastAsia="Batang" w:hAnsi="Times New Roman" w:cs="Times New Roman"/>
          <w:color w:val="000000"/>
          <w:sz w:val="24"/>
          <w:szCs w:val="24"/>
          <w:lang w:val="es-SV"/>
        </w:rPr>
        <w:t>, para hacer la erogación del Fondo Municipal, Fondos Propios, de la Asignación Presupuestaria: 20</w:t>
      </w:r>
      <w:r w:rsidRPr="008317C3">
        <w:rPr>
          <w:rFonts w:ascii="Times New Roman" w:eastAsia="Times New Roman" w:hAnsi="Times New Roman" w:cs="Times New Roman"/>
          <w:color w:val="000000"/>
          <w:sz w:val="24"/>
          <w:szCs w:val="24"/>
          <w:lang w:val="es-ES" w:eastAsia="es-ES"/>
        </w:rPr>
        <w:t xml:space="preserve">-9319-1-1-01-01-2-55799. </w:t>
      </w:r>
    </w:p>
    <w:p w:rsidR="008317C3" w:rsidRPr="008317C3" w:rsidRDefault="008317C3" w:rsidP="008317C3">
      <w:pPr>
        <w:spacing w:after="200" w:line="240" w:lineRule="auto"/>
        <w:jc w:val="both"/>
        <w:outlineLvl w:val="0"/>
        <w:rPr>
          <w:rFonts w:ascii="Times New Roman" w:eastAsia="Batang" w:hAnsi="Times New Roman" w:cs="Times New Roman"/>
          <w:color w:val="000000"/>
          <w:sz w:val="24"/>
          <w:szCs w:val="24"/>
          <w:lang w:val="es-ES" w:eastAsia="es-ES"/>
        </w:rPr>
      </w:pPr>
      <w:r w:rsidRPr="008317C3">
        <w:rPr>
          <w:rFonts w:ascii="Times New Roman" w:eastAsia="Calibri" w:hAnsi="Times New Roman" w:cs="Times New Roman"/>
          <w:color w:val="000000"/>
          <w:sz w:val="24"/>
          <w:szCs w:val="24"/>
          <w:u w:val="single"/>
          <w:lang w:val="es-SV"/>
        </w:rPr>
        <w:t>ACUERDO NUMERO DIECISEIS (16):</w:t>
      </w:r>
      <w:r w:rsidRPr="008317C3">
        <w:rPr>
          <w:rFonts w:ascii="Times New Roman" w:eastAsia="Calibri" w:hAnsi="Times New Roman" w:cs="Times New Roman"/>
          <w:color w:val="000000"/>
          <w:sz w:val="24"/>
          <w:szCs w:val="24"/>
          <w:lang w:val="es-SV"/>
        </w:rPr>
        <w:t xml:space="preserve"> </w:t>
      </w:r>
      <w:r w:rsidRPr="008317C3">
        <w:rPr>
          <w:rFonts w:ascii="Times New Roman" w:eastAsia="Batang" w:hAnsi="Times New Roman" w:cs="Times New Roman"/>
          <w:color w:val="000000"/>
          <w:sz w:val="24"/>
          <w:szCs w:val="24"/>
          <w:lang w:val="es-SV"/>
        </w:rPr>
        <w:t xml:space="preserve">En armonía con el artículo 50 del Código Municipal y uso de sus facultades legales, el Concejo, ACUERDA: Delegar al </w:t>
      </w:r>
      <w:r w:rsidRPr="008317C3">
        <w:rPr>
          <w:rFonts w:ascii="Times New Roman" w:eastAsia="Batang" w:hAnsi="Times New Roman" w:cs="Times New Roman"/>
          <w:b/>
          <w:color w:val="000000"/>
          <w:sz w:val="24"/>
          <w:szCs w:val="24"/>
          <w:lang w:val="es-SV"/>
        </w:rPr>
        <w:t>Lic. Elías Martínez,</w:t>
      </w:r>
      <w:r w:rsidRPr="008317C3">
        <w:rPr>
          <w:rFonts w:ascii="Times New Roman" w:eastAsia="Batang" w:hAnsi="Times New Roman" w:cs="Times New Roman"/>
          <w:color w:val="000000"/>
          <w:sz w:val="24"/>
          <w:szCs w:val="24"/>
          <w:lang w:val="es-SV"/>
        </w:rPr>
        <w:t xml:space="preserve">  Gerente General, las funciones para ejercer a partir del 01 de Enero de 2021, el Control de Combustible y Lubricantes, de los vehículos municipales y vehículos particulares en misiones oficiales, dando cumplimiento al Manual respectivo; el Lic. Elías Martínez</w:t>
      </w:r>
      <w:r w:rsidRPr="008317C3">
        <w:rPr>
          <w:rFonts w:ascii="Times New Roman" w:eastAsia="Batang" w:hAnsi="Times New Roman" w:cs="Times New Roman"/>
          <w:b/>
          <w:color w:val="000000"/>
          <w:sz w:val="24"/>
          <w:szCs w:val="24"/>
          <w:lang w:val="es-SV"/>
        </w:rPr>
        <w:t>,</w:t>
      </w:r>
      <w:r w:rsidRPr="008317C3">
        <w:rPr>
          <w:rFonts w:ascii="Times New Roman" w:eastAsia="Batang" w:hAnsi="Times New Roman" w:cs="Times New Roman"/>
          <w:color w:val="000000"/>
          <w:sz w:val="24"/>
          <w:szCs w:val="24"/>
          <w:lang w:val="es-SV"/>
        </w:rPr>
        <w:t xml:space="preserve"> podrá delegar funciones para ejercer el control en personal municipal que considere conveniente. Se hace constar que el Lic. </w:t>
      </w:r>
      <w:r w:rsidRPr="008317C3">
        <w:rPr>
          <w:rFonts w:ascii="Times New Roman" w:eastAsia="Batang" w:hAnsi="Times New Roman" w:cs="Times New Roman"/>
          <w:b/>
          <w:color w:val="000000"/>
          <w:sz w:val="24"/>
          <w:szCs w:val="24"/>
          <w:lang w:val="es-SV"/>
        </w:rPr>
        <w:t xml:space="preserve">Elías </w:t>
      </w:r>
      <w:r w:rsidR="005F2E0D" w:rsidRPr="008317C3">
        <w:rPr>
          <w:rFonts w:ascii="Times New Roman" w:eastAsia="Batang" w:hAnsi="Times New Roman" w:cs="Times New Roman"/>
          <w:b/>
          <w:color w:val="000000"/>
          <w:sz w:val="24"/>
          <w:szCs w:val="24"/>
          <w:lang w:val="es-SV"/>
        </w:rPr>
        <w:t>Martínez</w:t>
      </w:r>
      <w:r w:rsidR="005F2E0D" w:rsidRPr="008317C3">
        <w:rPr>
          <w:rFonts w:ascii="Times New Roman" w:eastAsia="Batang" w:hAnsi="Times New Roman" w:cs="Times New Roman"/>
          <w:color w:val="000000"/>
          <w:sz w:val="24"/>
          <w:szCs w:val="24"/>
          <w:lang w:val="es-SV"/>
        </w:rPr>
        <w:t xml:space="preserve"> y</w:t>
      </w:r>
      <w:r w:rsidRPr="008317C3">
        <w:rPr>
          <w:rFonts w:ascii="Times New Roman" w:eastAsia="Batang" w:hAnsi="Times New Roman" w:cs="Times New Roman"/>
          <w:color w:val="000000"/>
          <w:sz w:val="24"/>
          <w:szCs w:val="24"/>
          <w:lang w:val="es-SV"/>
        </w:rPr>
        <w:t xml:space="preserve">/o la persona que el delegue, están autorizados para firmar correspondencia o documentos, para el mejor desempeño y resultado de sus funciones.  </w:t>
      </w:r>
    </w:p>
    <w:p w:rsidR="008317C3" w:rsidRPr="008317C3" w:rsidRDefault="008317C3" w:rsidP="008317C3">
      <w:pPr>
        <w:spacing w:after="200" w:line="276" w:lineRule="auto"/>
        <w:jc w:val="both"/>
        <w:rPr>
          <w:rFonts w:ascii="Times New Roman" w:eastAsia="Batang" w:hAnsi="Times New Roman" w:cs="Times New Roman"/>
          <w:color w:val="000000"/>
          <w:sz w:val="24"/>
          <w:szCs w:val="24"/>
          <w:lang w:val="es-SV"/>
        </w:rPr>
      </w:pPr>
      <w:r w:rsidRPr="008317C3">
        <w:rPr>
          <w:rFonts w:ascii="Times New Roman" w:eastAsia="Batang" w:hAnsi="Times New Roman" w:cs="Times New Roman"/>
          <w:color w:val="000000"/>
          <w:sz w:val="24"/>
          <w:szCs w:val="24"/>
          <w:u w:val="single"/>
          <w:lang w:val="es-SV"/>
        </w:rPr>
        <w:t>ACUERDO NÚMERO DIECISIETE (17):</w:t>
      </w:r>
      <w:r w:rsidRPr="008317C3">
        <w:rPr>
          <w:rFonts w:ascii="Times New Roman" w:eastAsia="Batang" w:hAnsi="Times New Roman" w:cs="Times New Roman"/>
          <w:color w:val="000000"/>
          <w:sz w:val="24"/>
          <w:szCs w:val="24"/>
          <w:lang w:val="es-SV"/>
        </w:rPr>
        <w:t xml:space="preserve"> El Concejo Municipal, en uso de sus facultades y CONSIDERANDO: Que don </w:t>
      </w:r>
      <w:r w:rsidRPr="008317C3">
        <w:rPr>
          <w:rFonts w:ascii="Times New Roman" w:eastAsia="Batang" w:hAnsi="Times New Roman" w:cs="Times New Roman"/>
          <w:b/>
          <w:color w:val="000000"/>
          <w:sz w:val="24"/>
          <w:szCs w:val="24"/>
          <w:lang w:val="es-SV"/>
        </w:rPr>
        <w:t>Nahín Arnelge Ferrufino Benítez</w:t>
      </w:r>
      <w:r w:rsidRPr="008317C3">
        <w:rPr>
          <w:rFonts w:ascii="Times New Roman" w:eastAsia="Batang" w:hAnsi="Times New Roman" w:cs="Times New Roman"/>
          <w:color w:val="000000"/>
          <w:sz w:val="24"/>
          <w:szCs w:val="24"/>
          <w:lang w:val="es-SV"/>
        </w:rPr>
        <w:t xml:space="preserve">, Alcalde Municipal, utiliza generalmente, vehículos de su propiedad para transportarse a las actividades que conciernen a misiones oficiales de la Municipalidad de San Francisco Gotera, tanto en el Municipio como viajes al interior del país y en oportunidades al exterior del país, el Concejo, ACUERDA: </w:t>
      </w:r>
    </w:p>
    <w:p w:rsidR="008317C3" w:rsidRPr="008317C3" w:rsidRDefault="008317C3" w:rsidP="008317C3">
      <w:pPr>
        <w:spacing w:after="200" w:line="276" w:lineRule="auto"/>
        <w:jc w:val="both"/>
        <w:rPr>
          <w:rFonts w:ascii="Times New Roman" w:eastAsia="Batang" w:hAnsi="Times New Roman" w:cs="Times New Roman"/>
          <w:color w:val="000000"/>
          <w:sz w:val="24"/>
          <w:szCs w:val="24"/>
          <w:lang w:val="es-SV"/>
        </w:rPr>
      </w:pPr>
      <w:r w:rsidRPr="008317C3">
        <w:rPr>
          <w:rFonts w:ascii="Times New Roman" w:eastAsia="Batang" w:hAnsi="Times New Roman" w:cs="Times New Roman"/>
          <w:color w:val="000000"/>
          <w:sz w:val="24"/>
          <w:szCs w:val="24"/>
          <w:lang w:val="es-SV"/>
        </w:rPr>
        <w:t xml:space="preserve">1-Autorizar al señor Alcalde Municipal, don Nahín Arnelge Ferrufino Benítez, para adquirir combustibles y lubricantes en diferentes estaciones de servicio, tanto locales como del interior del país y en oportunidades en el exterior del país, cuando lo necesite, para uso y consumo en vehículos de su propiedad y la Municipalidad de San Francisco Gotera, asumirá el pago correspondiente. </w:t>
      </w:r>
    </w:p>
    <w:p w:rsidR="008317C3" w:rsidRPr="008317C3" w:rsidRDefault="008317C3" w:rsidP="008317C3">
      <w:pPr>
        <w:spacing w:after="200" w:line="276" w:lineRule="auto"/>
        <w:jc w:val="both"/>
        <w:rPr>
          <w:rFonts w:ascii="Times New Roman" w:eastAsia="Batang" w:hAnsi="Times New Roman" w:cs="Times New Roman"/>
          <w:color w:val="000000"/>
          <w:sz w:val="24"/>
          <w:szCs w:val="24"/>
          <w:lang w:val="es-SV"/>
        </w:rPr>
      </w:pPr>
      <w:r w:rsidRPr="008317C3">
        <w:rPr>
          <w:rFonts w:ascii="Times New Roman" w:eastAsia="Batang" w:hAnsi="Times New Roman" w:cs="Times New Roman"/>
          <w:color w:val="000000"/>
          <w:sz w:val="24"/>
          <w:szCs w:val="24"/>
          <w:lang w:val="es-SV"/>
        </w:rPr>
        <w:t xml:space="preserve">2 – Asimismo se proveerá de combustible y lubricantes a Miembros del Concejo, Empleados y Particulares, cuando atiendan misiones oficiales en vehículos de su propiedad.  </w:t>
      </w:r>
    </w:p>
    <w:p w:rsidR="008317C3" w:rsidRPr="008317C3" w:rsidRDefault="008317C3" w:rsidP="008317C3">
      <w:pPr>
        <w:autoSpaceDE w:val="0"/>
        <w:autoSpaceDN w:val="0"/>
        <w:adjustRightInd w:val="0"/>
        <w:spacing w:after="0" w:line="240" w:lineRule="auto"/>
        <w:jc w:val="both"/>
        <w:rPr>
          <w:rFonts w:ascii="Times New Roman" w:eastAsia="Calibri" w:hAnsi="Times New Roman" w:cs="Times New Roman"/>
          <w:bCs/>
          <w:color w:val="000000"/>
          <w:sz w:val="24"/>
          <w:szCs w:val="24"/>
          <w:lang w:val="es-SV"/>
        </w:rPr>
      </w:pPr>
      <w:r w:rsidRPr="008317C3">
        <w:rPr>
          <w:rFonts w:ascii="Times New Roman" w:eastAsia="Calibri" w:hAnsi="Times New Roman" w:cs="Times New Roman"/>
          <w:bCs/>
          <w:color w:val="000000"/>
          <w:sz w:val="24"/>
          <w:szCs w:val="24"/>
          <w:u w:val="single"/>
          <w:lang w:val="es-SV"/>
        </w:rPr>
        <w:t>ACUERDO NÚMERO DIECIOCHO (18):</w:t>
      </w:r>
      <w:r w:rsidRPr="008317C3">
        <w:rPr>
          <w:rFonts w:ascii="Times New Roman" w:eastAsia="Calibri" w:hAnsi="Times New Roman" w:cs="Times New Roman"/>
          <w:bCs/>
          <w:color w:val="000000"/>
          <w:sz w:val="24"/>
          <w:szCs w:val="24"/>
          <w:lang w:val="es-SV"/>
        </w:rPr>
        <w:t xml:space="preserve"> En armonía con el artículo 50 del Código Municipal, el Concejo, ACUERDA: Delegar al señor </w:t>
      </w:r>
      <w:r w:rsidRPr="008317C3">
        <w:rPr>
          <w:rFonts w:ascii="Times New Roman" w:eastAsia="Calibri" w:hAnsi="Times New Roman" w:cs="Times New Roman"/>
          <w:b/>
          <w:bCs/>
          <w:color w:val="000000"/>
          <w:sz w:val="24"/>
          <w:szCs w:val="24"/>
          <w:lang w:val="es-SV"/>
        </w:rPr>
        <w:t>Mario Alberto Díaz Paiz</w:t>
      </w:r>
      <w:r w:rsidRPr="008317C3">
        <w:rPr>
          <w:rFonts w:ascii="Times New Roman" w:eastAsia="Calibri" w:hAnsi="Times New Roman" w:cs="Times New Roman"/>
          <w:bCs/>
          <w:color w:val="000000"/>
          <w:sz w:val="24"/>
          <w:szCs w:val="24"/>
          <w:lang w:val="es-SV"/>
        </w:rPr>
        <w:t xml:space="preserve">, Tesorero Municipal, las funciones, para que en nombre y representación del señor </w:t>
      </w:r>
      <w:r w:rsidRPr="008317C3">
        <w:rPr>
          <w:rFonts w:ascii="Times New Roman" w:eastAsia="Calibri" w:hAnsi="Times New Roman" w:cs="Times New Roman"/>
          <w:b/>
          <w:bCs/>
          <w:color w:val="000000"/>
          <w:sz w:val="24"/>
          <w:szCs w:val="24"/>
          <w:lang w:val="es-SV"/>
        </w:rPr>
        <w:t>Alcalde Municipal, Licenciado Nahín Arnelge Ferrufino Benítez</w:t>
      </w:r>
      <w:r w:rsidRPr="008317C3">
        <w:rPr>
          <w:rFonts w:ascii="Times New Roman" w:eastAsia="Calibri" w:hAnsi="Times New Roman" w:cs="Times New Roman"/>
          <w:bCs/>
          <w:color w:val="000000"/>
          <w:sz w:val="24"/>
          <w:szCs w:val="24"/>
          <w:lang w:val="es-SV"/>
        </w:rPr>
        <w:t xml:space="preserve">, y al señor </w:t>
      </w:r>
      <w:r w:rsidRPr="008317C3">
        <w:rPr>
          <w:rFonts w:ascii="Times New Roman" w:eastAsia="Calibri" w:hAnsi="Times New Roman" w:cs="Times New Roman"/>
          <w:b/>
          <w:bCs/>
          <w:color w:val="000000"/>
          <w:sz w:val="24"/>
          <w:szCs w:val="24"/>
          <w:lang w:val="es-SV"/>
        </w:rPr>
        <w:t xml:space="preserve">Pablo </w:t>
      </w:r>
      <w:r w:rsidR="005F2E0D" w:rsidRPr="008317C3">
        <w:rPr>
          <w:rFonts w:ascii="Times New Roman" w:eastAsia="Calibri" w:hAnsi="Times New Roman" w:cs="Times New Roman"/>
          <w:b/>
          <w:bCs/>
          <w:color w:val="000000"/>
          <w:sz w:val="24"/>
          <w:szCs w:val="24"/>
          <w:lang w:val="es-SV"/>
        </w:rPr>
        <w:t>Arístides</w:t>
      </w:r>
      <w:r w:rsidRPr="008317C3">
        <w:rPr>
          <w:rFonts w:ascii="Times New Roman" w:eastAsia="Calibri" w:hAnsi="Times New Roman" w:cs="Times New Roman"/>
          <w:b/>
          <w:bCs/>
          <w:color w:val="000000"/>
          <w:sz w:val="24"/>
          <w:szCs w:val="24"/>
          <w:lang w:val="es-SV"/>
        </w:rPr>
        <w:t xml:space="preserve"> Guevara Gómez</w:t>
      </w:r>
      <w:r w:rsidRPr="008317C3">
        <w:rPr>
          <w:rFonts w:ascii="Times New Roman" w:eastAsia="Calibri" w:hAnsi="Times New Roman" w:cs="Times New Roman"/>
          <w:bCs/>
          <w:color w:val="000000"/>
          <w:sz w:val="24"/>
          <w:szCs w:val="24"/>
          <w:lang w:val="es-SV"/>
        </w:rPr>
        <w:t xml:space="preserve">, </w:t>
      </w:r>
      <w:r w:rsidRPr="008317C3">
        <w:rPr>
          <w:rFonts w:ascii="Arial" w:eastAsia="Batang" w:hAnsi="Arial" w:cs="Arial"/>
          <w:color w:val="000000"/>
          <w:sz w:val="24"/>
          <w:szCs w:val="24"/>
          <w:lang w:val="es-SV"/>
        </w:rPr>
        <w:t>Motorista</w:t>
      </w:r>
      <w:r w:rsidRPr="008317C3">
        <w:rPr>
          <w:rFonts w:ascii="Times New Roman" w:eastAsia="Calibri" w:hAnsi="Times New Roman" w:cs="Times New Roman"/>
          <w:bCs/>
          <w:color w:val="000000"/>
          <w:sz w:val="24"/>
          <w:szCs w:val="24"/>
          <w:lang w:val="es-SV"/>
        </w:rPr>
        <w:t>, pa</w:t>
      </w:r>
      <w:r w:rsidR="005F2E0D">
        <w:rPr>
          <w:rFonts w:ascii="Times New Roman" w:eastAsia="Calibri" w:hAnsi="Times New Roman" w:cs="Times New Roman"/>
          <w:bCs/>
          <w:color w:val="000000"/>
          <w:sz w:val="24"/>
          <w:szCs w:val="24"/>
          <w:lang w:val="es-SV"/>
        </w:rPr>
        <w:t>ra</w:t>
      </w:r>
      <w:r w:rsidRPr="008317C3">
        <w:rPr>
          <w:rFonts w:ascii="Times New Roman" w:eastAsia="Calibri" w:hAnsi="Times New Roman" w:cs="Times New Roman"/>
          <w:bCs/>
          <w:color w:val="000000"/>
          <w:sz w:val="24"/>
          <w:szCs w:val="24"/>
          <w:lang w:val="es-SV"/>
        </w:rPr>
        <w:t xml:space="preserve"> que en nombre y representación de </w:t>
      </w:r>
      <w:r w:rsidRPr="008317C3">
        <w:rPr>
          <w:rFonts w:ascii="Times New Roman" w:eastAsia="Calibri" w:hAnsi="Times New Roman" w:cs="Times New Roman"/>
          <w:b/>
          <w:bCs/>
          <w:color w:val="000000"/>
          <w:sz w:val="24"/>
          <w:szCs w:val="24"/>
          <w:lang w:val="es-SV"/>
        </w:rPr>
        <w:t xml:space="preserve">Doré Santiago </w:t>
      </w:r>
      <w:r w:rsidRPr="008317C3">
        <w:rPr>
          <w:rFonts w:ascii="Times New Roman" w:eastAsia="Calibri" w:hAnsi="Times New Roman" w:cs="Times New Roman"/>
          <w:b/>
          <w:bCs/>
          <w:color w:val="000000"/>
          <w:sz w:val="24"/>
          <w:szCs w:val="24"/>
          <w:lang w:val="es-SV"/>
        </w:rPr>
        <w:lastRenderedPageBreak/>
        <w:t>González Guzmán, Secretario Municipal</w:t>
      </w:r>
      <w:r w:rsidRPr="008317C3">
        <w:rPr>
          <w:rFonts w:ascii="Times New Roman" w:eastAsia="Calibri" w:hAnsi="Times New Roman" w:cs="Times New Roman"/>
          <w:bCs/>
          <w:color w:val="000000"/>
          <w:sz w:val="24"/>
          <w:szCs w:val="24"/>
          <w:lang w:val="es-SV"/>
        </w:rPr>
        <w:t>, suscriban las Cartas de Venta a partir del uno de Enero de dos mil veintiuno, debiendo observarse el cumplimiento de Ley.</w:t>
      </w:r>
    </w:p>
    <w:p w:rsidR="008317C3" w:rsidRPr="008317C3" w:rsidRDefault="008317C3" w:rsidP="008317C3">
      <w:pPr>
        <w:autoSpaceDE w:val="0"/>
        <w:autoSpaceDN w:val="0"/>
        <w:adjustRightInd w:val="0"/>
        <w:spacing w:after="0" w:line="240" w:lineRule="auto"/>
        <w:jc w:val="both"/>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jc w:val="both"/>
        <w:outlineLvl w:val="0"/>
        <w:rPr>
          <w:rFonts w:ascii="Times New Roman" w:eastAsia="Calibri" w:hAnsi="Times New Roman" w:cs="Times New Roman"/>
          <w:b/>
          <w:color w:val="000000"/>
          <w:sz w:val="24"/>
          <w:szCs w:val="24"/>
          <w:lang w:val="es-SV"/>
        </w:rPr>
      </w:pPr>
      <w:r w:rsidRPr="008317C3">
        <w:rPr>
          <w:rFonts w:ascii="Times New Roman" w:eastAsia="Calibri" w:hAnsi="Times New Roman" w:cs="Times New Roman"/>
          <w:color w:val="000000"/>
          <w:sz w:val="24"/>
          <w:szCs w:val="24"/>
          <w:u w:val="single"/>
          <w:lang w:val="es-SV"/>
        </w:rPr>
        <w:t xml:space="preserve">ACUERDO NÚMERO DIECINUEVE (19): </w:t>
      </w:r>
      <w:r w:rsidRPr="008317C3">
        <w:rPr>
          <w:rFonts w:ascii="Times New Roman" w:eastAsia="Calibri" w:hAnsi="Times New Roman" w:cs="Times New Roman"/>
          <w:color w:val="000000"/>
          <w:sz w:val="24"/>
          <w:szCs w:val="24"/>
          <w:lang w:val="es-SV"/>
        </w:rPr>
        <w:t xml:space="preserve">El Concejo, </w:t>
      </w:r>
      <w:r w:rsidRPr="008317C3">
        <w:rPr>
          <w:rFonts w:ascii="Times New Roman" w:eastAsia="Calibri" w:hAnsi="Times New Roman" w:cs="Times New Roman"/>
          <w:b/>
          <w:color w:val="000000"/>
          <w:sz w:val="24"/>
          <w:szCs w:val="24"/>
          <w:lang w:val="es-SV"/>
        </w:rPr>
        <w:t>CONSIDERANDO:</w:t>
      </w:r>
    </w:p>
    <w:p w:rsidR="008317C3" w:rsidRPr="008317C3" w:rsidRDefault="008317C3" w:rsidP="008317C3">
      <w:pPr>
        <w:spacing w:after="200" w:line="240" w:lineRule="auto"/>
        <w:jc w:val="both"/>
        <w:outlineLvl w:val="0"/>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I.- Que de conformidad al artículo</w:t>
      </w:r>
      <w:r w:rsidRPr="008317C3">
        <w:rPr>
          <w:rFonts w:ascii="Times New Roman" w:eastAsia="Calibri" w:hAnsi="Times New Roman" w:cs="Times New Roman"/>
          <w:bCs/>
          <w:color w:val="000000"/>
          <w:sz w:val="24"/>
          <w:szCs w:val="24"/>
          <w:lang w:val="es-SV"/>
        </w:rPr>
        <w:t xml:space="preserve"> 50 del Código Municipal, </w:t>
      </w:r>
      <w:r w:rsidRPr="008317C3">
        <w:rPr>
          <w:rFonts w:ascii="Times New Roman" w:eastAsia="Calibri" w:hAnsi="Times New Roman" w:cs="Times New Roman"/>
          <w:color w:val="000000"/>
          <w:sz w:val="24"/>
          <w:szCs w:val="24"/>
          <w:lang w:val="es-SV"/>
        </w:rPr>
        <w:t xml:space="preserve">El Alcalde puede delegar previo acuerdo del Concejo, la dirección de determinadas funciones con facultades para que firmen a su nombre a funcionarios municipales que responderán por el desempeño de las mismas ante él y el </w:t>
      </w:r>
      <w:r w:rsidR="005F2E0D">
        <w:rPr>
          <w:rFonts w:ascii="Times New Roman" w:eastAsia="Calibri" w:hAnsi="Times New Roman" w:cs="Times New Roman"/>
          <w:color w:val="000000"/>
          <w:sz w:val="24"/>
          <w:szCs w:val="24"/>
          <w:lang w:val="es-SV"/>
        </w:rPr>
        <w:t>Concejo.</w:t>
      </w:r>
    </w:p>
    <w:p w:rsidR="008317C3" w:rsidRPr="008317C3" w:rsidRDefault="008317C3" w:rsidP="008317C3">
      <w:pPr>
        <w:spacing w:after="200" w:line="240" w:lineRule="auto"/>
        <w:jc w:val="both"/>
        <w:outlineLvl w:val="0"/>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 xml:space="preserve">POR TANTO, ACUERDA: Autorizar al Licenciado </w:t>
      </w:r>
      <w:r w:rsidRPr="008317C3">
        <w:rPr>
          <w:rFonts w:ascii="Times New Roman" w:eastAsia="Calibri" w:hAnsi="Times New Roman" w:cs="Times New Roman"/>
          <w:b/>
          <w:color w:val="000000"/>
          <w:sz w:val="24"/>
          <w:szCs w:val="24"/>
          <w:lang w:val="es-SV"/>
        </w:rPr>
        <w:t>Nahín Arnelge Ferrufino Benítez</w:t>
      </w:r>
      <w:r w:rsidRPr="008317C3">
        <w:rPr>
          <w:rFonts w:ascii="Times New Roman" w:eastAsia="Calibri" w:hAnsi="Times New Roman" w:cs="Times New Roman"/>
          <w:color w:val="000000"/>
          <w:sz w:val="24"/>
          <w:szCs w:val="24"/>
          <w:lang w:val="es-SV"/>
        </w:rPr>
        <w:t>, Alcalde Municipal del Concejo de San Francisco Gotera, Departamento de Morazán, para que en nombre y representación del mismo DELEGUE en el señor</w:t>
      </w:r>
      <w:r w:rsidRPr="008317C3">
        <w:rPr>
          <w:rFonts w:ascii="Times New Roman" w:eastAsia="Calibri" w:hAnsi="Times New Roman" w:cs="Times New Roman"/>
          <w:b/>
          <w:color w:val="000000"/>
          <w:sz w:val="24"/>
          <w:szCs w:val="24"/>
          <w:lang w:val="es-SV"/>
        </w:rPr>
        <w:t xml:space="preserve"> Hernán José Torres Romero, </w:t>
      </w:r>
      <w:r w:rsidRPr="008317C3">
        <w:rPr>
          <w:rFonts w:ascii="Times New Roman" w:eastAsia="Calibri" w:hAnsi="Times New Roman" w:cs="Times New Roman"/>
          <w:color w:val="000000"/>
          <w:sz w:val="24"/>
          <w:szCs w:val="24"/>
          <w:lang w:val="es-SV"/>
        </w:rPr>
        <w:t>Síndico Municipal,</w:t>
      </w:r>
      <w:r w:rsidRPr="008317C3">
        <w:rPr>
          <w:rFonts w:ascii="Times New Roman" w:eastAsia="Calibri" w:hAnsi="Times New Roman" w:cs="Times New Roman"/>
          <w:b/>
          <w:color w:val="000000"/>
          <w:sz w:val="24"/>
          <w:szCs w:val="24"/>
          <w:lang w:val="es-SV"/>
        </w:rPr>
        <w:t xml:space="preserve"> </w:t>
      </w:r>
      <w:r w:rsidRPr="008317C3">
        <w:rPr>
          <w:rFonts w:ascii="Times New Roman" w:eastAsia="Calibri" w:hAnsi="Times New Roman" w:cs="Times New Roman"/>
          <w:color w:val="000000"/>
          <w:sz w:val="24"/>
          <w:szCs w:val="24"/>
          <w:lang w:val="es-SV"/>
        </w:rPr>
        <w:t xml:space="preserve">para que comparezca ante toda instancia que sea requerida su presencia y él se encuentre imposibilitado para asistir. </w:t>
      </w:r>
    </w:p>
    <w:p w:rsidR="008317C3" w:rsidRPr="008317C3" w:rsidRDefault="008317C3" w:rsidP="008317C3">
      <w:pPr>
        <w:tabs>
          <w:tab w:val="left" w:pos="0"/>
        </w:tabs>
        <w:spacing w:after="200" w:line="240" w:lineRule="auto"/>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u w:val="single"/>
          <w:lang w:val="es-SV"/>
        </w:rPr>
        <w:t>ACUERDO NUMERO VEINTE (20)</w:t>
      </w:r>
      <w:r w:rsidRPr="008317C3">
        <w:rPr>
          <w:rFonts w:ascii="Times New Roman" w:eastAsia="Calibri" w:hAnsi="Times New Roman" w:cs="Times New Roman"/>
          <w:b/>
          <w:color w:val="000000"/>
          <w:sz w:val="24"/>
          <w:szCs w:val="24"/>
          <w:lang w:val="es-SV"/>
        </w:rPr>
        <w:t>:</w:t>
      </w:r>
      <w:r w:rsidRPr="008317C3">
        <w:rPr>
          <w:rFonts w:ascii="Times New Roman" w:eastAsia="Calibri" w:hAnsi="Times New Roman" w:cs="Times New Roman"/>
          <w:color w:val="000000"/>
          <w:sz w:val="24"/>
          <w:szCs w:val="24"/>
          <w:lang w:val="es-SV"/>
        </w:rPr>
        <w:t xml:space="preserve"> El Concejo Municipal en uso de la autonomía Municipal que deviene de lo dispuesto por los artículos 203  y 204 de la </w:t>
      </w:r>
      <w:r w:rsidRPr="008317C3">
        <w:rPr>
          <w:rFonts w:ascii="Times New Roman" w:eastAsia="Calibri" w:hAnsi="Times New Roman" w:cs="Times New Roman"/>
          <w:b/>
          <w:color w:val="000000"/>
          <w:sz w:val="24"/>
          <w:szCs w:val="24"/>
          <w:lang w:val="es-SV"/>
        </w:rPr>
        <w:t>Constitución</w:t>
      </w:r>
      <w:r w:rsidRPr="008317C3">
        <w:rPr>
          <w:rFonts w:ascii="Times New Roman" w:eastAsia="Calibri" w:hAnsi="Times New Roman" w:cs="Times New Roman"/>
          <w:color w:val="000000"/>
          <w:sz w:val="24"/>
          <w:szCs w:val="24"/>
          <w:lang w:val="es-SV"/>
        </w:rPr>
        <w:t xml:space="preserve"> de la República, en relación a lo que disponen los artículos 30 N° 4, 31 N° 1 y 91 del Código Municipal; y el artículo 4 del Decreto N° 519 de fecha 13 de junio de 1990 y publicado en el Diario Oficial N° 155, tomo 307 de fecha 27 de junio de 1990; ACUERDA: Autorizar al INSTITUTO SALVADOREÑO DE DESARROLLO MUNICIPAL “ISDEM”, para aplique los descuentos respectivos con cargo al FODES 25% destinado para sufragar gastos de Funcionamiento, de acuerdo a la disponibilidad presupuestaria con la que cuente el Municipio,  con los cuales se harán los pagos de las ESPECIES MUNICIPALES que este municipio demande del ISDEM durante el período comprendido de 1 de Enero  hasta el 30 de Abril de 2021; en caso de no emitir nuevo acuerdo oportunamente al vencimiento del período fiscal antes mencionado, se solicita que continúen los descuentos aludidos en un período adicional de treinta días calendario fatales al vencimiento del año fiscal, mientras se tramita nueva autorización. Y para los efectos legales comuníquese el presente Acuerdo y remítase al INSTITUTO SALVADOREÑO DE DESARROLLO MUNICIPAL “ISDEM”. CERTIFIQUESE.</w:t>
      </w:r>
    </w:p>
    <w:p w:rsidR="008317C3" w:rsidRPr="008317C3" w:rsidRDefault="008317C3" w:rsidP="008317C3">
      <w:pPr>
        <w:spacing w:after="200" w:line="276" w:lineRule="auto"/>
        <w:contextualSpacing/>
        <w:jc w:val="both"/>
        <w:rPr>
          <w:rFonts w:ascii="Times New Roman" w:eastAsia="Calibri" w:hAnsi="Times New Roman" w:cs="Times New Roman"/>
          <w:color w:val="000000"/>
          <w:sz w:val="26"/>
          <w:szCs w:val="26"/>
          <w:lang w:val="es-SV"/>
        </w:rPr>
      </w:pPr>
      <w:r w:rsidRPr="008317C3">
        <w:rPr>
          <w:rFonts w:ascii="Times New Roman" w:eastAsia="Batang" w:hAnsi="Times New Roman" w:cs="Times New Roman"/>
          <w:color w:val="000000"/>
          <w:sz w:val="26"/>
          <w:szCs w:val="26"/>
          <w:u w:val="single"/>
          <w:lang w:val="es-SV"/>
        </w:rPr>
        <w:t>ACUERDO NUMERO VEINTIUNO (21):</w:t>
      </w:r>
      <w:r w:rsidRPr="008317C3">
        <w:rPr>
          <w:rFonts w:ascii="Times New Roman" w:eastAsia="Batang" w:hAnsi="Times New Roman" w:cs="Times New Roman"/>
          <w:color w:val="000000"/>
          <w:sz w:val="26"/>
          <w:szCs w:val="26"/>
          <w:lang w:val="es-SV"/>
        </w:rPr>
        <w:t xml:space="preserve"> A</w:t>
      </w:r>
      <w:r w:rsidRPr="008317C3">
        <w:rPr>
          <w:rFonts w:ascii="Times New Roman" w:eastAsia="Calibri" w:hAnsi="Times New Roman" w:cs="Times New Roman"/>
          <w:color w:val="000000"/>
          <w:sz w:val="26"/>
          <w:szCs w:val="26"/>
          <w:lang w:val="es-SV"/>
        </w:rPr>
        <w:t xml:space="preserve">utorízase la erogación, </w:t>
      </w:r>
      <w:r w:rsidRPr="008317C3">
        <w:rPr>
          <w:rFonts w:ascii="Times New Roman" w:eastAsia="Batang" w:hAnsi="Times New Roman" w:cs="Times New Roman"/>
          <w:color w:val="000000"/>
          <w:sz w:val="26"/>
          <w:szCs w:val="26"/>
          <w:lang w:val="es-SV"/>
        </w:rPr>
        <w:t xml:space="preserve">por la suma de TRESCIENTOS 00/100 Dólares, ($ 300.00 Dólares), de Fondos </w:t>
      </w:r>
      <w:r w:rsidR="005F2E0D" w:rsidRPr="008317C3">
        <w:rPr>
          <w:rFonts w:ascii="Times New Roman" w:eastAsia="Batang" w:hAnsi="Times New Roman" w:cs="Times New Roman"/>
          <w:color w:val="000000"/>
          <w:sz w:val="26"/>
          <w:szCs w:val="26"/>
          <w:lang w:val="es-SV"/>
        </w:rPr>
        <w:t>Propios, en</w:t>
      </w:r>
      <w:r w:rsidR="005F2E0D">
        <w:rPr>
          <w:rFonts w:ascii="Times New Roman" w:eastAsia="Batang" w:hAnsi="Times New Roman" w:cs="Times New Roman"/>
          <w:color w:val="000000"/>
          <w:sz w:val="26"/>
          <w:szCs w:val="26"/>
          <w:lang w:val="es-SV"/>
        </w:rPr>
        <w:t xml:space="preserve"> concepto de pago a________________________</w:t>
      </w:r>
      <w:r w:rsidRPr="008317C3">
        <w:rPr>
          <w:rFonts w:ascii="Times New Roman" w:eastAsia="Batang" w:hAnsi="Times New Roman" w:cs="Times New Roman"/>
          <w:b/>
          <w:color w:val="000000"/>
          <w:sz w:val="26"/>
          <w:szCs w:val="26"/>
          <w:lang w:val="es-SV"/>
        </w:rPr>
        <w:t xml:space="preserve">, </w:t>
      </w:r>
      <w:r w:rsidRPr="008317C3">
        <w:rPr>
          <w:rFonts w:ascii="Times New Roman" w:eastAsia="Batang" w:hAnsi="Times New Roman" w:cs="Times New Roman"/>
          <w:color w:val="000000"/>
          <w:sz w:val="26"/>
          <w:szCs w:val="26"/>
          <w:lang w:val="es-SV"/>
        </w:rPr>
        <w:t xml:space="preserve">por servicios técnicos en actualización de módulo de Activo Fijo, de la Alcaldía Municipal. Erogación que </w:t>
      </w:r>
      <w:r w:rsidRPr="008317C3">
        <w:rPr>
          <w:rFonts w:ascii="Times New Roman" w:eastAsia="Calibri" w:hAnsi="Times New Roman" w:cs="Times New Roman"/>
          <w:color w:val="000000"/>
          <w:sz w:val="26"/>
          <w:szCs w:val="26"/>
          <w:lang w:val="es-SV"/>
        </w:rPr>
        <w:t xml:space="preserve">se aplicará a la Asignación Presupuestaria: 21-9319-1-01-01-2-54507. </w:t>
      </w:r>
    </w:p>
    <w:p w:rsidR="008317C3" w:rsidRPr="008317C3" w:rsidRDefault="008317C3" w:rsidP="008317C3">
      <w:pPr>
        <w:spacing w:after="200" w:line="276" w:lineRule="auto"/>
        <w:contextualSpacing/>
        <w:jc w:val="both"/>
        <w:rPr>
          <w:rFonts w:ascii="Times New Roman" w:eastAsia="Calibri" w:hAnsi="Times New Roman" w:cs="Times New Roman"/>
          <w:color w:val="000000"/>
          <w:sz w:val="26"/>
          <w:szCs w:val="26"/>
          <w:lang w:val="es-SV"/>
        </w:rPr>
      </w:pPr>
    </w:p>
    <w:p w:rsidR="008317C3" w:rsidRPr="008317C3" w:rsidRDefault="008317C3" w:rsidP="008317C3">
      <w:pPr>
        <w:spacing w:after="200" w:line="276" w:lineRule="auto"/>
        <w:contextualSpacing/>
        <w:jc w:val="both"/>
        <w:rPr>
          <w:rFonts w:ascii="Times New Roman" w:eastAsia="Calibri" w:hAnsi="Times New Roman" w:cs="Times New Roman"/>
          <w:color w:val="000000"/>
          <w:sz w:val="26"/>
          <w:szCs w:val="26"/>
          <w:lang w:val="es-SV"/>
        </w:rPr>
      </w:pPr>
      <w:r w:rsidRPr="008317C3">
        <w:rPr>
          <w:rFonts w:ascii="Times New Roman" w:eastAsia="Calibri" w:hAnsi="Times New Roman" w:cs="Times New Roman"/>
          <w:color w:val="000000"/>
          <w:sz w:val="24"/>
          <w:szCs w:val="24"/>
          <w:u w:val="single"/>
          <w:lang w:val="es-SV"/>
        </w:rPr>
        <w:t>ACUERDO NUMERO VEINTIDOS (22):</w:t>
      </w:r>
      <w:r w:rsidRPr="008317C3">
        <w:rPr>
          <w:rFonts w:ascii="Times New Roman" w:eastAsia="Calibri" w:hAnsi="Times New Roman" w:cs="Times New Roman"/>
          <w:color w:val="000000"/>
          <w:sz w:val="24"/>
          <w:szCs w:val="24"/>
          <w:lang w:val="es-SV"/>
        </w:rPr>
        <w:t xml:space="preserve"> </w:t>
      </w:r>
      <w:r w:rsidRPr="008317C3">
        <w:rPr>
          <w:rFonts w:ascii="Times New Roman" w:eastAsia="Batang" w:hAnsi="Times New Roman" w:cs="Times New Roman"/>
          <w:color w:val="000000"/>
          <w:sz w:val="24"/>
          <w:szCs w:val="24"/>
          <w:lang w:val="es-SV"/>
        </w:rPr>
        <w:t>Reconócese deuda del año 2020 de Fondos GOES, Fuente 109 del Gobierno Central y Autorizase la erogación por la suma de TRESCIENTOS CUARENTA Y CINCO MIL QUINIENTOS VEINTINUEVE 53/</w:t>
      </w:r>
      <w:r w:rsidRPr="008317C3">
        <w:rPr>
          <w:rFonts w:ascii="Times New Roman" w:eastAsia="Calibri" w:hAnsi="Times New Roman" w:cs="Times New Roman"/>
          <w:color w:val="000000"/>
          <w:sz w:val="24"/>
          <w:szCs w:val="24"/>
          <w:lang w:val="es-SV"/>
        </w:rPr>
        <w:t>/100 DOLARES, ($ 345.529.53 Dólares</w:t>
      </w:r>
      <w:r w:rsidR="005F2E0D" w:rsidRPr="008317C3">
        <w:rPr>
          <w:rFonts w:ascii="Times New Roman" w:eastAsia="Calibri" w:hAnsi="Times New Roman" w:cs="Times New Roman"/>
          <w:color w:val="000000"/>
          <w:sz w:val="24"/>
          <w:szCs w:val="24"/>
          <w:lang w:val="es-SV"/>
        </w:rPr>
        <w:t>), en</w:t>
      </w:r>
      <w:r w:rsidRPr="008317C3">
        <w:rPr>
          <w:rFonts w:ascii="Times New Roman" w:eastAsia="Calibri" w:hAnsi="Times New Roman" w:cs="Times New Roman"/>
          <w:color w:val="000000"/>
          <w:sz w:val="24"/>
          <w:szCs w:val="24"/>
          <w:lang w:val="es-SV"/>
        </w:rPr>
        <w:t xml:space="preserve"> concepto de pago, conforme el siguiente detalle:</w:t>
      </w:r>
    </w:p>
    <w:tbl>
      <w:tblPr>
        <w:tblStyle w:val="Tablaconcuadrcula"/>
        <w:tblW w:w="9498" w:type="dxa"/>
        <w:tblInd w:w="108" w:type="dxa"/>
        <w:tblLayout w:type="fixed"/>
        <w:tblLook w:val="04A0" w:firstRow="1" w:lastRow="0" w:firstColumn="1" w:lastColumn="0" w:noHBand="0" w:noVBand="1"/>
      </w:tblPr>
      <w:tblGrid>
        <w:gridCol w:w="851"/>
        <w:gridCol w:w="850"/>
        <w:gridCol w:w="5056"/>
        <w:gridCol w:w="1323"/>
        <w:gridCol w:w="1418"/>
      </w:tblGrid>
      <w:tr w:rsidR="008317C3" w:rsidRPr="008317C3" w:rsidTr="00AB4C6B">
        <w:tc>
          <w:tcPr>
            <w:tcW w:w="851" w:type="dxa"/>
          </w:tcPr>
          <w:p w:rsidR="008317C3" w:rsidRPr="008317C3" w:rsidRDefault="008317C3" w:rsidP="008317C3">
            <w:pPr>
              <w:jc w:val="center"/>
              <w:rPr>
                <w:b/>
              </w:rPr>
            </w:pPr>
            <w:r w:rsidRPr="008317C3">
              <w:rPr>
                <w:b/>
              </w:rPr>
              <w:t>ACTA</w:t>
            </w:r>
          </w:p>
        </w:tc>
        <w:tc>
          <w:tcPr>
            <w:tcW w:w="850" w:type="dxa"/>
          </w:tcPr>
          <w:p w:rsidR="008317C3" w:rsidRPr="008317C3" w:rsidRDefault="008317C3" w:rsidP="008317C3">
            <w:pPr>
              <w:jc w:val="center"/>
              <w:rPr>
                <w:b/>
              </w:rPr>
            </w:pPr>
            <w:r w:rsidRPr="008317C3">
              <w:rPr>
                <w:b/>
              </w:rPr>
              <w:t>ACDO</w:t>
            </w:r>
          </w:p>
        </w:tc>
        <w:tc>
          <w:tcPr>
            <w:tcW w:w="5056" w:type="dxa"/>
          </w:tcPr>
          <w:p w:rsidR="008317C3" w:rsidRPr="008317C3" w:rsidRDefault="008317C3" w:rsidP="008317C3">
            <w:pPr>
              <w:jc w:val="center"/>
              <w:rPr>
                <w:b/>
              </w:rPr>
            </w:pPr>
            <w:r w:rsidRPr="008317C3">
              <w:rPr>
                <w:b/>
              </w:rPr>
              <w:t>PROYECTO</w:t>
            </w:r>
          </w:p>
        </w:tc>
        <w:tc>
          <w:tcPr>
            <w:tcW w:w="1323" w:type="dxa"/>
          </w:tcPr>
          <w:p w:rsidR="008317C3" w:rsidRPr="008317C3" w:rsidRDefault="008317C3" w:rsidP="008317C3">
            <w:pPr>
              <w:jc w:val="center"/>
              <w:rPr>
                <w:b/>
              </w:rPr>
            </w:pPr>
            <w:r w:rsidRPr="008317C3">
              <w:rPr>
                <w:b/>
              </w:rPr>
              <w:t>ASIGNAC</w:t>
            </w:r>
          </w:p>
        </w:tc>
        <w:tc>
          <w:tcPr>
            <w:tcW w:w="1418" w:type="dxa"/>
          </w:tcPr>
          <w:p w:rsidR="008317C3" w:rsidRPr="008317C3" w:rsidRDefault="008317C3" w:rsidP="008317C3">
            <w:pPr>
              <w:jc w:val="center"/>
              <w:rPr>
                <w:b/>
              </w:rPr>
            </w:pPr>
            <w:r w:rsidRPr="008317C3">
              <w:rPr>
                <w:b/>
              </w:rPr>
              <w:t>MONTO</w:t>
            </w:r>
          </w:p>
        </w:tc>
      </w:tr>
      <w:tr w:rsidR="008317C3" w:rsidRPr="008317C3" w:rsidTr="00AB4C6B">
        <w:tc>
          <w:tcPr>
            <w:tcW w:w="851" w:type="dxa"/>
          </w:tcPr>
          <w:p w:rsidR="008317C3" w:rsidRPr="008317C3" w:rsidRDefault="008317C3" w:rsidP="008317C3">
            <w:pPr>
              <w:jc w:val="center"/>
            </w:pPr>
            <w:r w:rsidRPr="008317C3">
              <w:t>22</w:t>
            </w:r>
          </w:p>
        </w:tc>
        <w:tc>
          <w:tcPr>
            <w:tcW w:w="850" w:type="dxa"/>
          </w:tcPr>
          <w:p w:rsidR="008317C3" w:rsidRPr="008317C3" w:rsidRDefault="008317C3" w:rsidP="008317C3">
            <w:pPr>
              <w:jc w:val="center"/>
            </w:pPr>
            <w:r w:rsidRPr="008317C3">
              <w:t>04</w:t>
            </w:r>
          </w:p>
        </w:tc>
        <w:tc>
          <w:tcPr>
            <w:tcW w:w="5056" w:type="dxa"/>
          </w:tcPr>
          <w:p w:rsidR="008317C3" w:rsidRPr="008317C3" w:rsidRDefault="008317C3" w:rsidP="008317C3">
            <w:pPr>
              <w:jc w:val="both"/>
            </w:pPr>
            <w:r w:rsidRPr="008317C3">
              <w:t xml:space="preserve">ATENCION A PANDEMIA COVID-19 ( CORONAVIRUS) SEGÚN DECRETO 587, ANTE </w:t>
            </w:r>
            <w:r w:rsidRPr="008317C3">
              <w:lastRenderedPageBreak/>
              <w:t xml:space="preserve">EMERGENCIA NACINAL JUNIO 2020 </w:t>
            </w:r>
          </w:p>
        </w:tc>
        <w:tc>
          <w:tcPr>
            <w:tcW w:w="1323" w:type="dxa"/>
          </w:tcPr>
          <w:p w:rsidR="008317C3" w:rsidRPr="008317C3" w:rsidRDefault="008317C3" w:rsidP="008317C3">
            <w:pPr>
              <w:jc w:val="center"/>
            </w:pPr>
            <w:r w:rsidRPr="008317C3">
              <w:lastRenderedPageBreak/>
              <w:t>61602</w:t>
            </w:r>
          </w:p>
        </w:tc>
        <w:tc>
          <w:tcPr>
            <w:tcW w:w="1418" w:type="dxa"/>
          </w:tcPr>
          <w:p w:rsidR="008317C3" w:rsidRPr="008317C3" w:rsidRDefault="008317C3" w:rsidP="008317C3">
            <w:pPr>
              <w:jc w:val="right"/>
            </w:pPr>
            <w:r w:rsidRPr="008317C3">
              <w:t>$    1.537.53</w:t>
            </w:r>
          </w:p>
        </w:tc>
      </w:tr>
      <w:tr w:rsidR="008317C3" w:rsidRPr="008317C3" w:rsidTr="00AB4C6B">
        <w:tc>
          <w:tcPr>
            <w:tcW w:w="851" w:type="dxa"/>
          </w:tcPr>
          <w:p w:rsidR="008317C3" w:rsidRPr="008317C3" w:rsidRDefault="008317C3" w:rsidP="008317C3">
            <w:pPr>
              <w:jc w:val="center"/>
            </w:pPr>
            <w:r w:rsidRPr="008317C3">
              <w:lastRenderedPageBreak/>
              <w:t>22</w:t>
            </w:r>
          </w:p>
        </w:tc>
        <w:tc>
          <w:tcPr>
            <w:tcW w:w="850" w:type="dxa"/>
          </w:tcPr>
          <w:p w:rsidR="008317C3" w:rsidRPr="008317C3" w:rsidRDefault="008317C3" w:rsidP="008317C3">
            <w:pPr>
              <w:jc w:val="center"/>
            </w:pPr>
            <w:r w:rsidRPr="008317C3">
              <w:t>05</w:t>
            </w:r>
          </w:p>
        </w:tc>
        <w:tc>
          <w:tcPr>
            <w:tcW w:w="5056" w:type="dxa"/>
          </w:tcPr>
          <w:p w:rsidR="008317C3" w:rsidRPr="008317C3" w:rsidRDefault="008317C3" w:rsidP="008317C3">
            <w:pPr>
              <w:jc w:val="both"/>
            </w:pPr>
            <w:r w:rsidRPr="008317C3">
              <w:t xml:space="preserve">REHABILITACION DE ACCESO Y CONSTRUCCION DE BADENES EN DIFERENTES PUNTOS CRITICOS DE SAN FRANCISCO GOTERA/TORMENTA TROPICAL AMANDA 2020 </w:t>
            </w:r>
          </w:p>
        </w:tc>
        <w:tc>
          <w:tcPr>
            <w:tcW w:w="1323" w:type="dxa"/>
          </w:tcPr>
          <w:p w:rsidR="008317C3" w:rsidRPr="008317C3" w:rsidRDefault="008317C3" w:rsidP="008317C3">
            <w:pPr>
              <w:jc w:val="center"/>
            </w:pPr>
            <w:r w:rsidRPr="008317C3">
              <w:t>61601</w:t>
            </w:r>
          </w:p>
        </w:tc>
        <w:tc>
          <w:tcPr>
            <w:tcW w:w="1418" w:type="dxa"/>
          </w:tcPr>
          <w:p w:rsidR="008317C3" w:rsidRPr="008317C3" w:rsidRDefault="008317C3" w:rsidP="008317C3">
            <w:pPr>
              <w:jc w:val="right"/>
            </w:pPr>
            <w:r w:rsidRPr="008317C3">
              <w:t>$    3.987.06</w:t>
            </w:r>
          </w:p>
        </w:tc>
      </w:tr>
      <w:tr w:rsidR="008317C3" w:rsidRPr="008317C3" w:rsidTr="00AB4C6B">
        <w:tc>
          <w:tcPr>
            <w:tcW w:w="851" w:type="dxa"/>
          </w:tcPr>
          <w:p w:rsidR="008317C3" w:rsidRPr="008317C3" w:rsidRDefault="008317C3" w:rsidP="008317C3">
            <w:pPr>
              <w:jc w:val="center"/>
            </w:pPr>
            <w:r w:rsidRPr="008317C3">
              <w:t>22</w:t>
            </w:r>
          </w:p>
        </w:tc>
        <w:tc>
          <w:tcPr>
            <w:tcW w:w="850" w:type="dxa"/>
          </w:tcPr>
          <w:p w:rsidR="008317C3" w:rsidRPr="008317C3" w:rsidRDefault="008317C3" w:rsidP="008317C3">
            <w:pPr>
              <w:jc w:val="center"/>
            </w:pPr>
            <w:r w:rsidRPr="008317C3">
              <w:t>06</w:t>
            </w:r>
          </w:p>
        </w:tc>
        <w:tc>
          <w:tcPr>
            <w:tcW w:w="5056" w:type="dxa"/>
          </w:tcPr>
          <w:p w:rsidR="008317C3" w:rsidRPr="008317C3" w:rsidRDefault="008317C3" w:rsidP="008317C3">
            <w:pPr>
              <w:jc w:val="both"/>
            </w:pPr>
            <w:r w:rsidRPr="008317C3">
              <w:t xml:space="preserve">RECONSTRUCCION Y REPARACION DE VIVIENDAS A FAMILIAS DE ESCASOS RECURSOS AFECTADAS POR TORMENTA TROPICAL CRISTOBAL 2020 </w:t>
            </w:r>
          </w:p>
        </w:tc>
        <w:tc>
          <w:tcPr>
            <w:tcW w:w="1323" w:type="dxa"/>
          </w:tcPr>
          <w:p w:rsidR="008317C3" w:rsidRPr="008317C3" w:rsidRDefault="008317C3" w:rsidP="008317C3">
            <w:pPr>
              <w:jc w:val="center"/>
            </w:pPr>
            <w:r w:rsidRPr="008317C3">
              <w:t>61699</w:t>
            </w:r>
          </w:p>
        </w:tc>
        <w:tc>
          <w:tcPr>
            <w:tcW w:w="1418" w:type="dxa"/>
          </w:tcPr>
          <w:p w:rsidR="008317C3" w:rsidRPr="008317C3" w:rsidRDefault="008317C3" w:rsidP="008317C3">
            <w:pPr>
              <w:jc w:val="right"/>
            </w:pPr>
            <w:r w:rsidRPr="008317C3">
              <w:t>$   33.890.27</w:t>
            </w:r>
          </w:p>
        </w:tc>
      </w:tr>
      <w:tr w:rsidR="008317C3" w:rsidRPr="008317C3" w:rsidTr="00AB4C6B">
        <w:tc>
          <w:tcPr>
            <w:tcW w:w="851" w:type="dxa"/>
          </w:tcPr>
          <w:p w:rsidR="008317C3" w:rsidRPr="008317C3" w:rsidRDefault="008317C3" w:rsidP="008317C3">
            <w:pPr>
              <w:jc w:val="center"/>
            </w:pPr>
            <w:r w:rsidRPr="008317C3">
              <w:t>31</w:t>
            </w:r>
          </w:p>
        </w:tc>
        <w:tc>
          <w:tcPr>
            <w:tcW w:w="850" w:type="dxa"/>
          </w:tcPr>
          <w:p w:rsidR="008317C3" w:rsidRPr="008317C3" w:rsidRDefault="008317C3" w:rsidP="008317C3">
            <w:pPr>
              <w:jc w:val="center"/>
            </w:pPr>
            <w:r w:rsidRPr="008317C3">
              <w:t>03</w:t>
            </w:r>
          </w:p>
        </w:tc>
        <w:tc>
          <w:tcPr>
            <w:tcW w:w="5056" w:type="dxa"/>
          </w:tcPr>
          <w:p w:rsidR="008317C3" w:rsidRPr="008317C3" w:rsidRDefault="008317C3" w:rsidP="008317C3">
            <w:pPr>
              <w:jc w:val="both"/>
            </w:pPr>
            <w:r w:rsidRPr="008317C3">
              <w:t xml:space="preserve">MEJORAMIENTO DE PUNTOS CRITICOS EN CALLES TERCIARIAS DEL MUNICIPIO, OCACIONADAS POR TORMENTA TROPICAL AMANDA  </w:t>
            </w:r>
          </w:p>
        </w:tc>
        <w:tc>
          <w:tcPr>
            <w:tcW w:w="1323" w:type="dxa"/>
          </w:tcPr>
          <w:p w:rsidR="008317C3" w:rsidRPr="008317C3" w:rsidRDefault="008317C3" w:rsidP="008317C3">
            <w:pPr>
              <w:jc w:val="center"/>
            </w:pPr>
            <w:r w:rsidRPr="008317C3">
              <w:t>61601</w:t>
            </w:r>
          </w:p>
          <w:p w:rsidR="008317C3" w:rsidRPr="008317C3" w:rsidRDefault="008317C3" w:rsidP="008317C3">
            <w:pPr>
              <w:jc w:val="center"/>
            </w:pPr>
            <w:r w:rsidRPr="008317C3">
              <w:t>61608</w:t>
            </w:r>
          </w:p>
        </w:tc>
        <w:tc>
          <w:tcPr>
            <w:tcW w:w="1418" w:type="dxa"/>
          </w:tcPr>
          <w:p w:rsidR="008317C3" w:rsidRPr="008317C3" w:rsidRDefault="008317C3" w:rsidP="008317C3">
            <w:pPr>
              <w:jc w:val="right"/>
            </w:pPr>
            <w:r w:rsidRPr="008317C3">
              <w:t>$   23.637.62</w:t>
            </w:r>
          </w:p>
        </w:tc>
      </w:tr>
      <w:tr w:rsidR="008317C3" w:rsidRPr="008317C3" w:rsidTr="00AB4C6B">
        <w:tc>
          <w:tcPr>
            <w:tcW w:w="851" w:type="dxa"/>
          </w:tcPr>
          <w:p w:rsidR="008317C3" w:rsidRPr="008317C3" w:rsidRDefault="008317C3" w:rsidP="008317C3">
            <w:pPr>
              <w:jc w:val="center"/>
            </w:pPr>
            <w:r w:rsidRPr="008317C3">
              <w:t>36</w:t>
            </w:r>
          </w:p>
        </w:tc>
        <w:tc>
          <w:tcPr>
            <w:tcW w:w="850" w:type="dxa"/>
          </w:tcPr>
          <w:p w:rsidR="008317C3" w:rsidRPr="008317C3" w:rsidRDefault="008317C3" w:rsidP="008317C3">
            <w:pPr>
              <w:jc w:val="center"/>
            </w:pPr>
            <w:r w:rsidRPr="008317C3">
              <w:t>04</w:t>
            </w:r>
          </w:p>
        </w:tc>
        <w:tc>
          <w:tcPr>
            <w:tcW w:w="5056" w:type="dxa"/>
          </w:tcPr>
          <w:p w:rsidR="008317C3" w:rsidRPr="008317C3" w:rsidRDefault="008317C3" w:rsidP="008317C3">
            <w:pPr>
              <w:jc w:val="both"/>
            </w:pPr>
            <w:r w:rsidRPr="008317C3">
              <w:t xml:space="preserve">MITIGACION A PANDEMIA POR COVID-19 </w:t>
            </w:r>
          </w:p>
        </w:tc>
        <w:tc>
          <w:tcPr>
            <w:tcW w:w="1323" w:type="dxa"/>
          </w:tcPr>
          <w:p w:rsidR="008317C3" w:rsidRPr="008317C3" w:rsidRDefault="008317C3" w:rsidP="008317C3">
            <w:pPr>
              <w:jc w:val="center"/>
            </w:pPr>
            <w:r w:rsidRPr="008317C3">
              <w:t>61602</w:t>
            </w:r>
          </w:p>
        </w:tc>
        <w:tc>
          <w:tcPr>
            <w:tcW w:w="1418" w:type="dxa"/>
          </w:tcPr>
          <w:p w:rsidR="008317C3" w:rsidRPr="008317C3" w:rsidRDefault="008317C3" w:rsidP="008317C3">
            <w:r w:rsidRPr="008317C3">
              <w:t>$         93.22</w:t>
            </w:r>
          </w:p>
        </w:tc>
      </w:tr>
      <w:tr w:rsidR="008317C3" w:rsidRPr="008317C3" w:rsidTr="00AB4C6B">
        <w:tc>
          <w:tcPr>
            <w:tcW w:w="851" w:type="dxa"/>
          </w:tcPr>
          <w:p w:rsidR="008317C3" w:rsidRPr="008317C3" w:rsidRDefault="008317C3" w:rsidP="008317C3">
            <w:pPr>
              <w:jc w:val="center"/>
            </w:pPr>
            <w:r w:rsidRPr="008317C3">
              <w:t>37</w:t>
            </w:r>
          </w:p>
        </w:tc>
        <w:tc>
          <w:tcPr>
            <w:tcW w:w="850" w:type="dxa"/>
          </w:tcPr>
          <w:p w:rsidR="008317C3" w:rsidRPr="008317C3" w:rsidRDefault="008317C3" w:rsidP="008317C3">
            <w:pPr>
              <w:jc w:val="center"/>
            </w:pPr>
            <w:r w:rsidRPr="008317C3">
              <w:t>10</w:t>
            </w:r>
          </w:p>
        </w:tc>
        <w:tc>
          <w:tcPr>
            <w:tcW w:w="5056" w:type="dxa"/>
          </w:tcPr>
          <w:p w:rsidR="008317C3" w:rsidRPr="008317C3" w:rsidRDefault="008317C3" w:rsidP="008317C3">
            <w:pPr>
              <w:jc w:val="both"/>
            </w:pPr>
            <w:r w:rsidRPr="008317C3">
              <w:t xml:space="preserve">POR TORMENTA TROPICAL CRISTOBAL " CONCRETEADO DE TRAMOS DE CALLES EN COLONIA LAS BRISA DEL RIO Y COLONIA PRADO Y AMPLIACION DE OBRA DE PASO EN EL PRADO DE CANTON EL NORTE DEL MUNICIPIO </w:t>
            </w:r>
          </w:p>
        </w:tc>
        <w:tc>
          <w:tcPr>
            <w:tcW w:w="1323" w:type="dxa"/>
          </w:tcPr>
          <w:p w:rsidR="008317C3" w:rsidRPr="008317C3" w:rsidRDefault="008317C3" w:rsidP="008317C3">
            <w:pPr>
              <w:jc w:val="center"/>
            </w:pPr>
            <w:r w:rsidRPr="008317C3">
              <w:t>61601</w:t>
            </w:r>
          </w:p>
          <w:p w:rsidR="008317C3" w:rsidRPr="008317C3" w:rsidRDefault="008317C3" w:rsidP="008317C3">
            <w:pPr>
              <w:jc w:val="center"/>
            </w:pPr>
            <w:r w:rsidRPr="008317C3">
              <w:t>61608</w:t>
            </w:r>
          </w:p>
        </w:tc>
        <w:tc>
          <w:tcPr>
            <w:tcW w:w="1418" w:type="dxa"/>
          </w:tcPr>
          <w:p w:rsidR="008317C3" w:rsidRPr="008317C3" w:rsidRDefault="008317C3" w:rsidP="008317C3">
            <w:r w:rsidRPr="008317C3">
              <w:t>$        176.99</w:t>
            </w:r>
          </w:p>
        </w:tc>
      </w:tr>
      <w:tr w:rsidR="008317C3" w:rsidRPr="008317C3" w:rsidTr="00AB4C6B">
        <w:tc>
          <w:tcPr>
            <w:tcW w:w="851" w:type="dxa"/>
          </w:tcPr>
          <w:p w:rsidR="008317C3" w:rsidRPr="008317C3" w:rsidRDefault="008317C3" w:rsidP="008317C3">
            <w:pPr>
              <w:jc w:val="center"/>
            </w:pPr>
            <w:r w:rsidRPr="008317C3">
              <w:t>37</w:t>
            </w:r>
          </w:p>
        </w:tc>
        <w:tc>
          <w:tcPr>
            <w:tcW w:w="850" w:type="dxa"/>
          </w:tcPr>
          <w:p w:rsidR="008317C3" w:rsidRPr="008317C3" w:rsidRDefault="008317C3" w:rsidP="008317C3">
            <w:pPr>
              <w:jc w:val="center"/>
            </w:pPr>
            <w:r w:rsidRPr="008317C3">
              <w:t>09</w:t>
            </w:r>
          </w:p>
        </w:tc>
        <w:tc>
          <w:tcPr>
            <w:tcW w:w="5056" w:type="dxa"/>
          </w:tcPr>
          <w:p w:rsidR="008317C3" w:rsidRPr="008317C3" w:rsidRDefault="008317C3" w:rsidP="008317C3">
            <w:pPr>
              <w:jc w:val="both"/>
            </w:pPr>
            <w:r w:rsidRPr="008317C3">
              <w:t xml:space="preserve">  POR TORMENTA TROPICAL AMANDA " CONCRETEADO DE UN TRAMO DE CALLE EN CASERIO LOS MEDRANOS Y REPARACION DE CASA COMUNAL DE CASERIO LOS LOPEZ DEL MUNICIPIO DE SAN FRANCISCO GOTERA </w:t>
            </w:r>
          </w:p>
        </w:tc>
        <w:tc>
          <w:tcPr>
            <w:tcW w:w="1323" w:type="dxa"/>
          </w:tcPr>
          <w:p w:rsidR="008317C3" w:rsidRPr="008317C3" w:rsidRDefault="008317C3" w:rsidP="008317C3">
            <w:pPr>
              <w:jc w:val="center"/>
            </w:pPr>
            <w:r w:rsidRPr="008317C3">
              <w:t>61601</w:t>
            </w:r>
          </w:p>
          <w:p w:rsidR="008317C3" w:rsidRPr="008317C3" w:rsidRDefault="008317C3" w:rsidP="008317C3">
            <w:pPr>
              <w:jc w:val="center"/>
            </w:pPr>
            <w:r w:rsidRPr="008317C3">
              <w:t>61608</w:t>
            </w:r>
          </w:p>
        </w:tc>
        <w:tc>
          <w:tcPr>
            <w:tcW w:w="1418" w:type="dxa"/>
          </w:tcPr>
          <w:p w:rsidR="008317C3" w:rsidRPr="008317C3" w:rsidRDefault="008317C3" w:rsidP="008317C3">
            <w:pPr>
              <w:jc w:val="right"/>
            </w:pPr>
            <w:r w:rsidRPr="008317C3">
              <w:t>$                ---</w:t>
            </w:r>
          </w:p>
        </w:tc>
      </w:tr>
      <w:tr w:rsidR="008317C3" w:rsidRPr="008317C3" w:rsidTr="00AB4C6B">
        <w:tc>
          <w:tcPr>
            <w:tcW w:w="851" w:type="dxa"/>
          </w:tcPr>
          <w:p w:rsidR="008317C3" w:rsidRPr="008317C3" w:rsidRDefault="008317C3" w:rsidP="008317C3">
            <w:pPr>
              <w:jc w:val="center"/>
            </w:pPr>
            <w:r w:rsidRPr="008317C3">
              <w:t>37</w:t>
            </w:r>
          </w:p>
        </w:tc>
        <w:tc>
          <w:tcPr>
            <w:tcW w:w="850" w:type="dxa"/>
          </w:tcPr>
          <w:p w:rsidR="008317C3" w:rsidRPr="008317C3" w:rsidRDefault="008317C3" w:rsidP="008317C3">
            <w:pPr>
              <w:jc w:val="center"/>
            </w:pPr>
            <w:r w:rsidRPr="008317C3">
              <w:t>11</w:t>
            </w:r>
          </w:p>
        </w:tc>
        <w:tc>
          <w:tcPr>
            <w:tcW w:w="5056" w:type="dxa"/>
          </w:tcPr>
          <w:p w:rsidR="008317C3" w:rsidRPr="008317C3" w:rsidRDefault="008317C3" w:rsidP="008317C3">
            <w:pPr>
              <w:jc w:val="both"/>
            </w:pPr>
            <w:r w:rsidRPr="008317C3">
              <w:t xml:space="preserve">PMEJORAMIENTO DE TRAMO DE CALLE DAÑADA POR TORMENTA TROPICAL CRISTOBAL, CON CONCRETO HIDRAHULICO Y OBRAS DE MITIGACION DE DERRUMBES EN CASERIO CERRO TUNCO SECTOR 2, CANTON EL TRIUNFO DEL MUNICIPIO DE SAN FRANCISCO GOTERA </w:t>
            </w:r>
          </w:p>
        </w:tc>
        <w:tc>
          <w:tcPr>
            <w:tcW w:w="1323" w:type="dxa"/>
          </w:tcPr>
          <w:p w:rsidR="008317C3" w:rsidRPr="008317C3" w:rsidRDefault="008317C3" w:rsidP="008317C3">
            <w:pPr>
              <w:jc w:val="center"/>
            </w:pPr>
            <w:r w:rsidRPr="008317C3">
              <w:t>61601</w:t>
            </w:r>
          </w:p>
          <w:p w:rsidR="008317C3" w:rsidRPr="008317C3" w:rsidRDefault="008317C3" w:rsidP="008317C3">
            <w:pPr>
              <w:jc w:val="center"/>
            </w:pPr>
            <w:r w:rsidRPr="008317C3">
              <w:t>61608</w:t>
            </w:r>
          </w:p>
        </w:tc>
        <w:tc>
          <w:tcPr>
            <w:tcW w:w="1418" w:type="dxa"/>
          </w:tcPr>
          <w:p w:rsidR="008317C3" w:rsidRPr="008317C3" w:rsidRDefault="008317C3" w:rsidP="008317C3">
            <w:pPr>
              <w:jc w:val="right"/>
            </w:pPr>
            <w:r w:rsidRPr="008317C3">
              <w:t>$  29.500.53</w:t>
            </w:r>
          </w:p>
        </w:tc>
      </w:tr>
      <w:tr w:rsidR="008317C3" w:rsidRPr="008317C3" w:rsidTr="00AB4C6B">
        <w:tc>
          <w:tcPr>
            <w:tcW w:w="851" w:type="dxa"/>
          </w:tcPr>
          <w:p w:rsidR="008317C3" w:rsidRPr="008317C3" w:rsidRDefault="008317C3" w:rsidP="008317C3">
            <w:pPr>
              <w:jc w:val="center"/>
            </w:pPr>
            <w:r w:rsidRPr="008317C3">
              <w:t>37</w:t>
            </w:r>
          </w:p>
        </w:tc>
        <w:tc>
          <w:tcPr>
            <w:tcW w:w="850" w:type="dxa"/>
          </w:tcPr>
          <w:p w:rsidR="008317C3" w:rsidRPr="008317C3" w:rsidRDefault="008317C3" w:rsidP="008317C3">
            <w:pPr>
              <w:jc w:val="center"/>
            </w:pPr>
            <w:r w:rsidRPr="008317C3">
              <w:t>12</w:t>
            </w:r>
          </w:p>
        </w:tc>
        <w:tc>
          <w:tcPr>
            <w:tcW w:w="5056" w:type="dxa"/>
          </w:tcPr>
          <w:p w:rsidR="008317C3" w:rsidRPr="008317C3" w:rsidRDefault="008317C3" w:rsidP="008317C3">
            <w:pPr>
              <w:jc w:val="both"/>
            </w:pPr>
            <w:r w:rsidRPr="008317C3">
              <w:t xml:space="preserve">  POR TORMENTA TROPICAL CRISTOBAL "" CONSTRUCCION DE PASARELA PEATONAL ENTRE LOTIFICACION LOMA LINDA Y COLONIA LA PAZ DE CANTON SAN JOSE  DEL MUNICIPIO DE SAN FRANCISCO GOTERA  </w:t>
            </w:r>
          </w:p>
        </w:tc>
        <w:tc>
          <w:tcPr>
            <w:tcW w:w="1323" w:type="dxa"/>
          </w:tcPr>
          <w:p w:rsidR="008317C3" w:rsidRPr="008317C3" w:rsidRDefault="008317C3" w:rsidP="008317C3">
            <w:pPr>
              <w:jc w:val="center"/>
            </w:pPr>
            <w:r w:rsidRPr="008317C3">
              <w:t>61601</w:t>
            </w:r>
          </w:p>
          <w:p w:rsidR="008317C3" w:rsidRPr="008317C3" w:rsidRDefault="008317C3" w:rsidP="008317C3">
            <w:pPr>
              <w:jc w:val="center"/>
            </w:pPr>
            <w:r w:rsidRPr="008317C3">
              <w:t>61608</w:t>
            </w:r>
          </w:p>
        </w:tc>
        <w:tc>
          <w:tcPr>
            <w:tcW w:w="1418" w:type="dxa"/>
          </w:tcPr>
          <w:p w:rsidR="008317C3" w:rsidRPr="008317C3" w:rsidRDefault="008317C3" w:rsidP="008317C3">
            <w:pPr>
              <w:jc w:val="right"/>
            </w:pPr>
            <w:r w:rsidRPr="008317C3">
              <w:t>$  26.654.37</w:t>
            </w:r>
          </w:p>
        </w:tc>
      </w:tr>
      <w:tr w:rsidR="008317C3" w:rsidRPr="008317C3" w:rsidTr="00AB4C6B">
        <w:tc>
          <w:tcPr>
            <w:tcW w:w="851" w:type="dxa"/>
          </w:tcPr>
          <w:p w:rsidR="008317C3" w:rsidRPr="008317C3" w:rsidRDefault="008317C3" w:rsidP="008317C3">
            <w:pPr>
              <w:jc w:val="center"/>
            </w:pPr>
            <w:r w:rsidRPr="008317C3">
              <w:t>37</w:t>
            </w:r>
          </w:p>
        </w:tc>
        <w:tc>
          <w:tcPr>
            <w:tcW w:w="850" w:type="dxa"/>
          </w:tcPr>
          <w:p w:rsidR="008317C3" w:rsidRPr="008317C3" w:rsidRDefault="008317C3" w:rsidP="008317C3">
            <w:pPr>
              <w:jc w:val="center"/>
            </w:pPr>
            <w:r w:rsidRPr="008317C3">
              <w:t>13</w:t>
            </w:r>
          </w:p>
        </w:tc>
        <w:tc>
          <w:tcPr>
            <w:tcW w:w="5056" w:type="dxa"/>
          </w:tcPr>
          <w:p w:rsidR="008317C3" w:rsidRPr="008317C3" w:rsidRDefault="008317C3" w:rsidP="008317C3">
            <w:pPr>
              <w:jc w:val="both"/>
            </w:pPr>
            <w:r w:rsidRPr="008317C3">
              <w:t xml:space="preserve">POR TORMENTA TROPICAL AMANDA "" CONSTRUCCION DE OBRA DE PASO, MANTENIMIENTO CON RESTAURACION DE PASARELA EN CASERIO LOS BONILLAS CANTON EL TRIUNFO DEL MUNICIPIO DE SAN FRANCISCO GOTERA </w:t>
            </w:r>
          </w:p>
        </w:tc>
        <w:tc>
          <w:tcPr>
            <w:tcW w:w="1323" w:type="dxa"/>
          </w:tcPr>
          <w:p w:rsidR="008317C3" w:rsidRPr="008317C3" w:rsidRDefault="008317C3" w:rsidP="008317C3">
            <w:pPr>
              <w:jc w:val="center"/>
            </w:pPr>
            <w:r w:rsidRPr="008317C3">
              <w:t>61601</w:t>
            </w:r>
          </w:p>
          <w:p w:rsidR="008317C3" w:rsidRPr="008317C3" w:rsidRDefault="008317C3" w:rsidP="008317C3">
            <w:pPr>
              <w:jc w:val="center"/>
            </w:pPr>
            <w:r w:rsidRPr="008317C3">
              <w:t>61608</w:t>
            </w:r>
          </w:p>
        </w:tc>
        <w:tc>
          <w:tcPr>
            <w:tcW w:w="1418" w:type="dxa"/>
          </w:tcPr>
          <w:p w:rsidR="008317C3" w:rsidRPr="008317C3" w:rsidRDefault="008317C3" w:rsidP="008317C3">
            <w:pPr>
              <w:jc w:val="right"/>
            </w:pPr>
            <w:r w:rsidRPr="008317C3">
              <w:t>$  34.635.44</w:t>
            </w:r>
          </w:p>
        </w:tc>
      </w:tr>
      <w:tr w:rsidR="008317C3" w:rsidRPr="008317C3" w:rsidTr="00AB4C6B">
        <w:tc>
          <w:tcPr>
            <w:tcW w:w="851" w:type="dxa"/>
          </w:tcPr>
          <w:p w:rsidR="008317C3" w:rsidRPr="008317C3" w:rsidRDefault="008317C3" w:rsidP="008317C3">
            <w:pPr>
              <w:jc w:val="center"/>
            </w:pPr>
            <w:r w:rsidRPr="008317C3">
              <w:t>39</w:t>
            </w:r>
          </w:p>
        </w:tc>
        <w:tc>
          <w:tcPr>
            <w:tcW w:w="850" w:type="dxa"/>
          </w:tcPr>
          <w:p w:rsidR="008317C3" w:rsidRPr="008317C3" w:rsidRDefault="008317C3" w:rsidP="008317C3">
            <w:pPr>
              <w:jc w:val="center"/>
            </w:pPr>
            <w:r w:rsidRPr="008317C3">
              <w:t>05</w:t>
            </w:r>
          </w:p>
        </w:tc>
        <w:tc>
          <w:tcPr>
            <w:tcW w:w="5056" w:type="dxa"/>
          </w:tcPr>
          <w:p w:rsidR="008317C3" w:rsidRPr="008317C3" w:rsidRDefault="008317C3" w:rsidP="008317C3">
            <w:pPr>
              <w:jc w:val="both"/>
            </w:pPr>
            <w:r w:rsidRPr="008317C3">
              <w:t>TORMRNTA TROPICAL AMANDA"  CONCRETEADO DE TRAMO DE CALLE EN CANTON SAN FRANCISQUITO, MUNICIPIO DE SAN FRANCISCO GOTERA DEPARTAMENTO DE MORAZAN</w:t>
            </w:r>
          </w:p>
        </w:tc>
        <w:tc>
          <w:tcPr>
            <w:tcW w:w="1323" w:type="dxa"/>
          </w:tcPr>
          <w:p w:rsidR="008317C3" w:rsidRPr="008317C3" w:rsidRDefault="008317C3" w:rsidP="008317C3">
            <w:pPr>
              <w:jc w:val="center"/>
            </w:pPr>
            <w:r w:rsidRPr="008317C3">
              <w:t>61601</w:t>
            </w:r>
          </w:p>
          <w:p w:rsidR="008317C3" w:rsidRPr="008317C3" w:rsidRDefault="008317C3" w:rsidP="008317C3">
            <w:pPr>
              <w:jc w:val="center"/>
            </w:pPr>
            <w:r w:rsidRPr="008317C3">
              <w:t>61608</w:t>
            </w:r>
          </w:p>
          <w:p w:rsidR="008317C3" w:rsidRPr="008317C3" w:rsidRDefault="008317C3" w:rsidP="008317C3">
            <w:pPr>
              <w:jc w:val="center"/>
            </w:pPr>
            <w:r w:rsidRPr="008317C3">
              <w:t>55603</w:t>
            </w:r>
          </w:p>
        </w:tc>
        <w:tc>
          <w:tcPr>
            <w:tcW w:w="1418" w:type="dxa"/>
          </w:tcPr>
          <w:p w:rsidR="008317C3" w:rsidRPr="008317C3" w:rsidRDefault="008317C3" w:rsidP="008317C3">
            <w:pPr>
              <w:jc w:val="right"/>
            </w:pPr>
            <w:r w:rsidRPr="008317C3">
              <w:t>$  23.101.14</w:t>
            </w:r>
          </w:p>
        </w:tc>
      </w:tr>
      <w:tr w:rsidR="008317C3" w:rsidRPr="008317C3" w:rsidTr="00AB4C6B">
        <w:tc>
          <w:tcPr>
            <w:tcW w:w="851" w:type="dxa"/>
          </w:tcPr>
          <w:p w:rsidR="008317C3" w:rsidRPr="008317C3" w:rsidRDefault="008317C3" w:rsidP="008317C3">
            <w:pPr>
              <w:jc w:val="center"/>
            </w:pPr>
            <w:r w:rsidRPr="008317C3">
              <w:t>42</w:t>
            </w:r>
          </w:p>
        </w:tc>
        <w:tc>
          <w:tcPr>
            <w:tcW w:w="850" w:type="dxa"/>
          </w:tcPr>
          <w:p w:rsidR="008317C3" w:rsidRPr="008317C3" w:rsidRDefault="008317C3" w:rsidP="008317C3">
            <w:pPr>
              <w:jc w:val="center"/>
            </w:pPr>
            <w:r w:rsidRPr="008317C3">
              <w:t>10</w:t>
            </w:r>
          </w:p>
        </w:tc>
        <w:tc>
          <w:tcPr>
            <w:tcW w:w="5056" w:type="dxa"/>
          </w:tcPr>
          <w:p w:rsidR="008317C3" w:rsidRPr="008317C3" w:rsidRDefault="008317C3" w:rsidP="008317C3">
            <w:pPr>
              <w:jc w:val="both"/>
            </w:pPr>
            <w:r w:rsidRPr="008317C3">
              <w:t xml:space="preserve">CONSTRUCCION DE ADOQUINADO COMPLETO SOBRE TRAMO DE CALLE PRINCIPAL DE COLONIA SANTA CLARA DEL MUNICIPIO DE SN. FC. GOTERA MORAZAN  POR TORMENTA TROPICAL CRISTOBAL </w:t>
            </w:r>
          </w:p>
        </w:tc>
        <w:tc>
          <w:tcPr>
            <w:tcW w:w="1323" w:type="dxa"/>
          </w:tcPr>
          <w:p w:rsidR="008317C3" w:rsidRPr="008317C3" w:rsidRDefault="008317C3" w:rsidP="008317C3">
            <w:pPr>
              <w:jc w:val="center"/>
            </w:pPr>
            <w:r w:rsidRPr="008317C3">
              <w:t>61601</w:t>
            </w:r>
          </w:p>
          <w:p w:rsidR="008317C3" w:rsidRPr="008317C3" w:rsidRDefault="008317C3" w:rsidP="008317C3">
            <w:pPr>
              <w:jc w:val="center"/>
            </w:pPr>
            <w:r w:rsidRPr="008317C3">
              <w:t>61608</w:t>
            </w:r>
          </w:p>
          <w:p w:rsidR="008317C3" w:rsidRPr="008317C3" w:rsidRDefault="008317C3" w:rsidP="008317C3">
            <w:pPr>
              <w:jc w:val="center"/>
            </w:pPr>
            <w:r w:rsidRPr="008317C3">
              <w:t>55603</w:t>
            </w:r>
          </w:p>
        </w:tc>
        <w:tc>
          <w:tcPr>
            <w:tcW w:w="1418" w:type="dxa"/>
          </w:tcPr>
          <w:p w:rsidR="008317C3" w:rsidRPr="008317C3" w:rsidRDefault="008317C3" w:rsidP="008317C3">
            <w:pPr>
              <w:jc w:val="right"/>
            </w:pPr>
            <w:r w:rsidRPr="008317C3">
              <w:t>$  50.859.83</w:t>
            </w:r>
          </w:p>
        </w:tc>
      </w:tr>
      <w:tr w:rsidR="008317C3" w:rsidRPr="008317C3" w:rsidTr="00AB4C6B">
        <w:tc>
          <w:tcPr>
            <w:tcW w:w="851" w:type="dxa"/>
          </w:tcPr>
          <w:p w:rsidR="008317C3" w:rsidRPr="008317C3" w:rsidRDefault="008317C3" w:rsidP="008317C3">
            <w:pPr>
              <w:jc w:val="center"/>
            </w:pPr>
            <w:r w:rsidRPr="008317C3">
              <w:t>42</w:t>
            </w:r>
          </w:p>
        </w:tc>
        <w:tc>
          <w:tcPr>
            <w:tcW w:w="850" w:type="dxa"/>
          </w:tcPr>
          <w:p w:rsidR="008317C3" w:rsidRPr="008317C3" w:rsidRDefault="008317C3" w:rsidP="008317C3">
            <w:pPr>
              <w:jc w:val="center"/>
            </w:pPr>
            <w:r w:rsidRPr="008317C3">
              <w:t>11</w:t>
            </w:r>
          </w:p>
        </w:tc>
        <w:tc>
          <w:tcPr>
            <w:tcW w:w="5056" w:type="dxa"/>
          </w:tcPr>
          <w:p w:rsidR="008317C3" w:rsidRPr="008317C3" w:rsidRDefault="008317C3" w:rsidP="008317C3">
            <w:pPr>
              <w:jc w:val="both"/>
            </w:pPr>
            <w:r w:rsidRPr="008317C3">
              <w:t xml:space="preserve">  CONCRETEADO DE TRAMO DE CALLE EN TERCER PASAJE DE COLONIA MORAZAN DE SN. FCO. GOTERA MORAZAN // TORMENTA TROPICAL CRISTOBAL " </w:t>
            </w:r>
          </w:p>
        </w:tc>
        <w:tc>
          <w:tcPr>
            <w:tcW w:w="1323" w:type="dxa"/>
          </w:tcPr>
          <w:p w:rsidR="008317C3" w:rsidRPr="008317C3" w:rsidRDefault="008317C3" w:rsidP="008317C3">
            <w:pPr>
              <w:jc w:val="center"/>
            </w:pPr>
            <w:r w:rsidRPr="008317C3">
              <w:t>61601</w:t>
            </w:r>
          </w:p>
          <w:p w:rsidR="008317C3" w:rsidRPr="008317C3" w:rsidRDefault="008317C3" w:rsidP="008317C3">
            <w:pPr>
              <w:jc w:val="center"/>
            </w:pPr>
            <w:r w:rsidRPr="008317C3">
              <w:t>61608</w:t>
            </w:r>
          </w:p>
          <w:p w:rsidR="008317C3" w:rsidRPr="008317C3" w:rsidRDefault="008317C3" w:rsidP="008317C3">
            <w:pPr>
              <w:jc w:val="center"/>
            </w:pPr>
            <w:r w:rsidRPr="008317C3">
              <w:t>55603</w:t>
            </w:r>
          </w:p>
        </w:tc>
        <w:tc>
          <w:tcPr>
            <w:tcW w:w="1418" w:type="dxa"/>
          </w:tcPr>
          <w:p w:rsidR="008317C3" w:rsidRPr="008317C3" w:rsidRDefault="008317C3" w:rsidP="008317C3">
            <w:pPr>
              <w:jc w:val="right"/>
            </w:pPr>
            <w:r w:rsidRPr="008317C3">
              <w:t>$  50.242.54</w:t>
            </w:r>
          </w:p>
        </w:tc>
      </w:tr>
      <w:tr w:rsidR="008317C3" w:rsidRPr="008317C3" w:rsidTr="00AB4C6B">
        <w:tc>
          <w:tcPr>
            <w:tcW w:w="851" w:type="dxa"/>
          </w:tcPr>
          <w:p w:rsidR="008317C3" w:rsidRPr="008317C3" w:rsidRDefault="008317C3" w:rsidP="008317C3">
            <w:pPr>
              <w:jc w:val="center"/>
            </w:pPr>
            <w:r w:rsidRPr="008317C3">
              <w:t>44</w:t>
            </w:r>
          </w:p>
        </w:tc>
        <w:tc>
          <w:tcPr>
            <w:tcW w:w="850" w:type="dxa"/>
          </w:tcPr>
          <w:p w:rsidR="008317C3" w:rsidRPr="008317C3" w:rsidRDefault="008317C3" w:rsidP="008317C3">
            <w:pPr>
              <w:jc w:val="center"/>
            </w:pPr>
            <w:r w:rsidRPr="008317C3">
              <w:t>10</w:t>
            </w:r>
          </w:p>
        </w:tc>
        <w:tc>
          <w:tcPr>
            <w:tcW w:w="5056" w:type="dxa"/>
          </w:tcPr>
          <w:p w:rsidR="008317C3" w:rsidRPr="008317C3" w:rsidRDefault="008317C3" w:rsidP="008317C3">
            <w:pPr>
              <w:jc w:val="both"/>
            </w:pPr>
            <w:r w:rsidRPr="008317C3">
              <w:t xml:space="preserve">Traslado de Fondos Para Apertura de Cuenta </w:t>
            </w:r>
            <w:r w:rsidR="005F2E0D" w:rsidRPr="008317C3">
              <w:t>Denominada;</w:t>
            </w:r>
            <w:r w:rsidRPr="008317C3">
              <w:t xml:space="preserve"> CONSTRUCCION DE CONCRETO HIDRAHULICO EN PASAJE "K" DE COLONIA VISTA HERMOSA 1 DEL </w:t>
            </w:r>
            <w:r w:rsidRPr="008317C3">
              <w:lastRenderedPageBreak/>
              <w:t xml:space="preserve">MUNICIPIO DE SN. FC. GOTERA MORAZAN  POR TORMENTA TROPICAL CRISTOBAL " ,  Según Acuerdo # 10 ,  de Acta # 44 ,  de Fecha : 23/11/2020 </w:t>
            </w:r>
          </w:p>
        </w:tc>
        <w:tc>
          <w:tcPr>
            <w:tcW w:w="1323" w:type="dxa"/>
          </w:tcPr>
          <w:p w:rsidR="008317C3" w:rsidRPr="008317C3" w:rsidRDefault="008317C3" w:rsidP="008317C3">
            <w:pPr>
              <w:jc w:val="center"/>
            </w:pPr>
            <w:r w:rsidRPr="008317C3">
              <w:lastRenderedPageBreak/>
              <w:t>61601</w:t>
            </w:r>
          </w:p>
          <w:p w:rsidR="008317C3" w:rsidRPr="008317C3" w:rsidRDefault="008317C3" w:rsidP="008317C3">
            <w:pPr>
              <w:jc w:val="center"/>
            </w:pPr>
            <w:r w:rsidRPr="008317C3">
              <w:t>61608</w:t>
            </w:r>
          </w:p>
          <w:p w:rsidR="008317C3" w:rsidRPr="008317C3" w:rsidRDefault="008317C3" w:rsidP="008317C3">
            <w:pPr>
              <w:jc w:val="center"/>
            </w:pPr>
            <w:r w:rsidRPr="008317C3">
              <w:t>55603</w:t>
            </w:r>
          </w:p>
        </w:tc>
        <w:tc>
          <w:tcPr>
            <w:tcW w:w="1418" w:type="dxa"/>
          </w:tcPr>
          <w:p w:rsidR="008317C3" w:rsidRPr="008317C3" w:rsidRDefault="008317C3" w:rsidP="008317C3">
            <w:pPr>
              <w:jc w:val="right"/>
            </w:pPr>
            <w:r w:rsidRPr="008317C3">
              <w:t>$   45.213.29</w:t>
            </w:r>
          </w:p>
        </w:tc>
      </w:tr>
      <w:tr w:rsidR="008317C3" w:rsidRPr="008317C3" w:rsidTr="00AB4C6B">
        <w:tc>
          <w:tcPr>
            <w:tcW w:w="851" w:type="dxa"/>
          </w:tcPr>
          <w:p w:rsidR="008317C3" w:rsidRPr="008317C3" w:rsidRDefault="008317C3" w:rsidP="008317C3">
            <w:pPr>
              <w:jc w:val="center"/>
            </w:pPr>
            <w:r w:rsidRPr="008317C3">
              <w:lastRenderedPageBreak/>
              <w:t>46</w:t>
            </w:r>
          </w:p>
        </w:tc>
        <w:tc>
          <w:tcPr>
            <w:tcW w:w="850" w:type="dxa"/>
          </w:tcPr>
          <w:p w:rsidR="008317C3" w:rsidRPr="008317C3" w:rsidRDefault="008317C3" w:rsidP="008317C3">
            <w:pPr>
              <w:jc w:val="center"/>
            </w:pPr>
            <w:r w:rsidRPr="008317C3">
              <w:t>05</w:t>
            </w:r>
          </w:p>
        </w:tc>
        <w:tc>
          <w:tcPr>
            <w:tcW w:w="5056" w:type="dxa"/>
          </w:tcPr>
          <w:p w:rsidR="008317C3" w:rsidRPr="008317C3" w:rsidRDefault="008317C3" w:rsidP="008317C3">
            <w:pPr>
              <w:jc w:val="both"/>
            </w:pPr>
            <w:r w:rsidRPr="008317C3">
              <w:t xml:space="preserve">DESGRANADO DE MAIZ A AGRICULTORES DEL MUNICIPIO DE SAN FRANCISCO GOTERA DEL AÑO 2021" </w:t>
            </w:r>
          </w:p>
        </w:tc>
        <w:tc>
          <w:tcPr>
            <w:tcW w:w="1323" w:type="dxa"/>
          </w:tcPr>
          <w:p w:rsidR="008317C3" w:rsidRPr="008317C3" w:rsidRDefault="008317C3" w:rsidP="008317C3">
            <w:pPr>
              <w:jc w:val="center"/>
            </w:pPr>
            <w:r w:rsidRPr="008317C3">
              <w:t>61699</w:t>
            </w:r>
          </w:p>
        </w:tc>
        <w:tc>
          <w:tcPr>
            <w:tcW w:w="1418" w:type="dxa"/>
          </w:tcPr>
          <w:p w:rsidR="008317C3" w:rsidRPr="008317C3" w:rsidRDefault="008317C3" w:rsidP="008317C3">
            <w:pPr>
              <w:jc w:val="right"/>
            </w:pPr>
            <w:r w:rsidRPr="008317C3">
              <w:t>$   22.000.00</w:t>
            </w:r>
          </w:p>
        </w:tc>
      </w:tr>
    </w:tbl>
    <w:p w:rsidR="008317C3" w:rsidRDefault="008317C3" w:rsidP="008317C3">
      <w:pPr>
        <w:spacing w:after="200" w:line="240" w:lineRule="auto"/>
        <w:contextualSpacing/>
        <w:jc w:val="both"/>
        <w:outlineLvl w:val="0"/>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 xml:space="preserve">Se hace constar que conforme el artículo 45 del Código Municipal, en la aprobación del presente Acuerdo, salvan sus votos los Regidores Propietarios: Clementina Guevara </w:t>
      </w:r>
      <w:r w:rsidR="003C0B41" w:rsidRPr="008317C3">
        <w:rPr>
          <w:rFonts w:ascii="Times New Roman" w:eastAsia="Calibri" w:hAnsi="Times New Roman" w:cs="Times New Roman"/>
          <w:color w:val="000000"/>
          <w:sz w:val="24"/>
          <w:szCs w:val="24"/>
          <w:lang w:val="es-SV"/>
        </w:rPr>
        <w:t>Chicas, Hever</w:t>
      </w:r>
      <w:r w:rsidRPr="008317C3">
        <w:rPr>
          <w:rFonts w:ascii="Times New Roman" w:eastAsia="Calibri" w:hAnsi="Times New Roman" w:cs="Times New Roman"/>
          <w:color w:val="000000"/>
          <w:sz w:val="24"/>
          <w:szCs w:val="24"/>
          <w:lang w:val="es-SV"/>
        </w:rPr>
        <w:t xml:space="preserve"> Alexander Mejía y Lorena Echeverría de </w:t>
      </w:r>
      <w:r w:rsidR="003C0B41" w:rsidRPr="008317C3">
        <w:rPr>
          <w:rFonts w:ascii="Times New Roman" w:eastAsia="Calibri" w:hAnsi="Times New Roman" w:cs="Times New Roman"/>
          <w:color w:val="000000"/>
          <w:sz w:val="24"/>
          <w:szCs w:val="24"/>
          <w:lang w:val="es-SV"/>
        </w:rPr>
        <w:t>Bonilla.</w:t>
      </w:r>
      <w:r w:rsidRPr="008317C3">
        <w:rPr>
          <w:rFonts w:ascii="Times New Roman" w:eastAsia="Calibri" w:hAnsi="Times New Roman" w:cs="Times New Roman"/>
          <w:color w:val="000000"/>
          <w:sz w:val="24"/>
          <w:szCs w:val="24"/>
          <w:lang w:val="es-SV"/>
        </w:rPr>
        <w:t xml:space="preserve"> </w:t>
      </w:r>
    </w:p>
    <w:p w:rsidR="00241660" w:rsidRPr="008317C3" w:rsidRDefault="00241660" w:rsidP="008317C3">
      <w:pPr>
        <w:spacing w:after="200" w:line="240" w:lineRule="auto"/>
        <w:contextualSpacing/>
        <w:jc w:val="both"/>
        <w:outlineLvl w:val="0"/>
        <w:rPr>
          <w:rFonts w:ascii="Times New Roman" w:eastAsia="Calibri" w:hAnsi="Times New Roman" w:cs="Times New Roman"/>
          <w:color w:val="000000"/>
          <w:sz w:val="24"/>
          <w:szCs w:val="24"/>
          <w:lang w:val="es-SV"/>
        </w:rPr>
      </w:pPr>
    </w:p>
    <w:p w:rsidR="008317C3" w:rsidRPr="008317C3" w:rsidRDefault="008317C3" w:rsidP="008317C3">
      <w:pPr>
        <w:tabs>
          <w:tab w:val="left" w:pos="1560"/>
        </w:tabs>
        <w:spacing w:after="200" w:line="240" w:lineRule="auto"/>
        <w:ind w:left="142"/>
        <w:jc w:val="both"/>
        <w:rPr>
          <w:rFonts w:ascii="Times New Roman" w:eastAsia="Batang" w:hAnsi="Times New Roman" w:cs="Times New Roman"/>
          <w:color w:val="000000"/>
          <w:lang w:val="es-SV"/>
        </w:rPr>
      </w:pPr>
      <w:r w:rsidRPr="008317C3">
        <w:rPr>
          <w:rFonts w:ascii="Times New Roman" w:eastAsia="Batang" w:hAnsi="Times New Roman" w:cs="Times New Roman"/>
          <w:color w:val="000000"/>
          <w:u w:val="single"/>
          <w:lang w:val="es-SV"/>
        </w:rPr>
        <w:t>ACUERDO NÚMERO VEINTITRES (23).</w:t>
      </w:r>
      <w:r w:rsidRPr="008317C3">
        <w:rPr>
          <w:rFonts w:ascii="Times New Roman" w:eastAsia="Batang" w:hAnsi="Times New Roman" w:cs="Times New Roman"/>
          <w:color w:val="000000"/>
          <w:lang w:val="es-SV"/>
        </w:rPr>
        <w:t xml:space="preserve"> Autorízase la erogación por la suma de UN MIL CUATROCIENTOS TREINTA Y CUATRO 18/100 Dólares, ($ 1.434.18 Dólares), de Fondos Propios, en concepto de pago de Vacaciones Anuales y el 30</w:t>
      </w:r>
      <w:r w:rsidR="003C0B41" w:rsidRPr="008317C3">
        <w:rPr>
          <w:rFonts w:ascii="Times New Roman" w:eastAsia="Batang" w:hAnsi="Times New Roman" w:cs="Times New Roman"/>
          <w:color w:val="000000"/>
          <w:lang w:val="es-SV"/>
        </w:rPr>
        <w:t>% de</w:t>
      </w:r>
      <w:r w:rsidRPr="008317C3">
        <w:rPr>
          <w:rFonts w:ascii="Times New Roman" w:eastAsia="Batang" w:hAnsi="Times New Roman" w:cs="Times New Roman"/>
          <w:color w:val="000000"/>
          <w:lang w:val="es-SV"/>
        </w:rPr>
        <w:t xml:space="preserve"> recargo, al personal que a </w:t>
      </w:r>
      <w:r w:rsidR="003C0B41" w:rsidRPr="008317C3">
        <w:rPr>
          <w:rFonts w:ascii="Times New Roman" w:eastAsia="Batang" w:hAnsi="Times New Roman" w:cs="Times New Roman"/>
          <w:color w:val="000000"/>
          <w:lang w:val="es-SV"/>
        </w:rPr>
        <w:t>continuación se</w:t>
      </w:r>
      <w:r w:rsidRPr="008317C3">
        <w:rPr>
          <w:rFonts w:ascii="Times New Roman" w:eastAsia="Batang" w:hAnsi="Times New Roman" w:cs="Times New Roman"/>
          <w:color w:val="000000"/>
          <w:lang w:val="es-SV"/>
        </w:rPr>
        <w:t xml:space="preserve"> detalla:</w:t>
      </w:r>
    </w:p>
    <w:tbl>
      <w:tblPr>
        <w:tblW w:w="9215" w:type="dxa"/>
        <w:jc w:val="center"/>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3"/>
        <w:gridCol w:w="1984"/>
        <w:gridCol w:w="1276"/>
        <w:gridCol w:w="1417"/>
        <w:gridCol w:w="1095"/>
      </w:tblGrid>
      <w:tr w:rsidR="008317C3" w:rsidRPr="008317C3" w:rsidTr="00CA490A">
        <w:trPr>
          <w:trHeight w:val="169"/>
          <w:jc w:val="center"/>
        </w:trPr>
        <w:tc>
          <w:tcPr>
            <w:tcW w:w="3443" w:type="dxa"/>
          </w:tcPr>
          <w:p w:rsidR="008317C3" w:rsidRPr="008317C3" w:rsidRDefault="008317C3" w:rsidP="008317C3">
            <w:pPr>
              <w:tabs>
                <w:tab w:val="left" w:pos="1560"/>
              </w:tabs>
              <w:spacing w:after="200" w:line="240" w:lineRule="auto"/>
              <w:jc w:val="center"/>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Nombre</w:t>
            </w:r>
          </w:p>
        </w:tc>
        <w:tc>
          <w:tcPr>
            <w:tcW w:w="1984" w:type="dxa"/>
          </w:tcPr>
          <w:p w:rsidR="008317C3" w:rsidRPr="008317C3" w:rsidRDefault="008317C3" w:rsidP="008317C3">
            <w:pPr>
              <w:tabs>
                <w:tab w:val="left" w:pos="1560"/>
              </w:tabs>
              <w:spacing w:after="200" w:line="240" w:lineRule="auto"/>
              <w:jc w:val="center"/>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Cargo</w:t>
            </w:r>
          </w:p>
        </w:tc>
        <w:tc>
          <w:tcPr>
            <w:tcW w:w="1276" w:type="dxa"/>
          </w:tcPr>
          <w:p w:rsidR="008317C3" w:rsidRPr="008317C3" w:rsidRDefault="008317C3" w:rsidP="008317C3">
            <w:pPr>
              <w:tabs>
                <w:tab w:val="left" w:pos="1560"/>
              </w:tabs>
              <w:spacing w:after="200" w:line="240" w:lineRule="auto"/>
              <w:jc w:val="center"/>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Salario Mes</w:t>
            </w:r>
          </w:p>
        </w:tc>
        <w:tc>
          <w:tcPr>
            <w:tcW w:w="1417" w:type="dxa"/>
          </w:tcPr>
          <w:p w:rsidR="008317C3" w:rsidRPr="008317C3" w:rsidRDefault="008317C3" w:rsidP="008317C3">
            <w:pPr>
              <w:tabs>
                <w:tab w:val="left" w:pos="1560"/>
              </w:tabs>
              <w:spacing w:after="200" w:line="240" w:lineRule="auto"/>
              <w:jc w:val="center"/>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Período</w:t>
            </w:r>
          </w:p>
        </w:tc>
        <w:tc>
          <w:tcPr>
            <w:tcW w:w="1095" w:type="dxa"/>
          </w:tcPr>
          <w:p w:rsidR="008317C3" w:rsidRPr="008317C3" w:rsidRDefault="008317C3" w:rsidP="008317C3">
            <w:pPr>
              <w:tabs>
                <w:tab w:val="left" w:pos="1560"/>
              </w:tabs>
              <w:spacing w:after="200" w:line="240" w:lineRule="auto"/>
              <w:jc w:val="center"/>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Monto</w:t>
            </w:r>
          </w:p>
        </w:tc>
      </w:tr>
      <w:tr w:rsidR="008317C3" w:rsidRPr="008317C3" w:rsidTr="00CA490A">
        <w:trPr>
          <w:trHeight w:val="169"/>
          <w:jc w:val="center"/>
        </w:trPr>
        <w:tc>
          <w:tcPr>
            <w:tcW w:w="3443"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José Misael Sorto</w:t>
            </w:r>
          </w:p>
        </w:tc>
        <w:tc>
          <w:tcPr>
            <w:tcW w:w="1984"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Policía Municipal</w:t>
            </w:r>
          </w:p>
        </w:tc>
        <w:tc>
          <w:tcPr>
            <w:tcW w:w="1276" w:type="dxa"/>
          </w:tcPr>
          <w:p w:rsidR="008317C3" w:rsidRPr="008317C3" w:rsidRDefault="008317C3" w:rsidP="008317C3">
            <w:pPr>
              <w:tabs>
                <w:tab w:val="left" w:pos="1560"/>
              </w:tabs>
              <w:spacing w:after="200" w:line="240" w:lineRule="auto"/>
              <w:jc w:val="center"/>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$ 400.00</w:t>
            </w:r>
          </w:p>
        </w:tc>
        <w:tc>
          <w:tcPr>
            <w:tcW w:w="1417"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01/15-01-21</w:t>
            </w:r>
          </w:p>
        </w:tc>
        <w:tc>
          <w:tcPr>
            <w:tcW w:w="1095" w:type="dxa"/>
          </w:tcPr>
          <w:p w:rsidR="008317C3" w:rsidRPr="008317C3" w:rsidRDefault="008317C3" w:rsidP="008317C3">
            <w:pPr>
              <w:tabs>
                <w:tab w:val="left" w:pos="1560"/>
              </w:tabs>
              <w:spacing w:after="200" w:line="240" w:lineRule="auto"/>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$ 251.61</w:t>
            </w:r>
          </w:p>
        </w:tc>
      </w:tr>
      <w:tr w:rsidR="008317C3" w:rsidRPr="008317C3" w:rsidTr="00CA490A">
        <w:trPr>
          <w:trHeight w:val="169"/>
          <w:jc w:val="center"/>
        </w:trPr>
        <w:tc>
          <w:tcPr>
            <w:tcW w:w="3443"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José Silverio Andrade</w:t>
            </w:r>
          </w:p>
        </w:tc>
        <w:tc>
          <w:tcPr>
            <w:tcW w:w="1984"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Policía Municipal</w:t>
            </w:r>
          </w:p>
        </w:tc>
        <w:tc>
          <w:tcPr>
            <w:tcW w:w="1276" w:type="dxa"/>
          </w:tcPr>
          <w:p w:rsidR="008317C3" w:rsidRPr="008317C3" w:rsidRDefault="008317C3" w:rsidP="008317C3">
            <w:pPr>
              <w:tabs>
                <w:tab w:val="left" w:pos="1560"/>
              </w:tabs>
              <w:spacing w:after="200" w:line="240" w:lineRule="auto"/>
              <w:jc w:val="center"/>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$ 475.00</w:t>
            </w:r>
          </w:p>
        </w:tc>
        <w:tc>
          <w:tcPr>
            <w:tcW w:w="1417"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01/15-01-21</w:t>
            </w:r>
          </w:p>
        </w:tc>
        <w:tc>
          <w:tcPr>
            <w:tcW w:w="1095" w:type="dxa"/>
          </w:tcPr>
          <w:p w:rsidR="008317C3" w:rsidRPr="008317C3" w:rsidRDefault="008317C3" w:rsidP="008317C3">
            <w:pPr>
              <w:tabs>
                <w:tab w:val="left" w:pos="1560"/>
              </w:tabs>
              <w:spacing w:after="200" w:line="240" w:lineRule="auto"/>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$ 298.78</w:t>
            </w:r>
          </w:p>
        </w:tc>
      </w:tr>
      <w:tr w:rsidR="008317C3" w:rsidRPr="008317C3" w:rsidTr="00CA490A">
        <w:trPr>
          <w:trHeight w:val="169"/>
          <w:jc w:val="center"/>
        </w:trPr>
        <w:tc>
          <w:tcPr>
            <w:tcW w:w="3443"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Selvin Denis Rivera Ascencio</w:t>
            </w:r>
          </w:p>
        </w:tc>
        <w:tc>
          <w:tcPr>
            <w:tcW w:w="1984"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Policía Municipal</w:t>
            </w:r>
          </w:p>
        </w:tc>
        <w:tc>
          <w:tcPr>
            <w:tcW w:w="1276" w:type="dxa"/>
          </w:tcPr>
          <w:p w:rsidR="008317C3" w:rsidRPr="008317C3" w:rsidRDefault="008317C3" w:rsidP="008317C3">
            <w:pPr>
              <w:tabs>
                <w:tab w:val="left" w:pos="1560"/>
              </w:tabs>
              <w:spacing w:after="200" w:line="240" w:lineRule="auto"/>
              <w:jc w:val="center"/>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$ 370.00</w:t>
            </w:r>
          </w:p>
        </w:tc>
        <w:tc>
          <w:tcPr>
            <w:tcW w:w="1417"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16/30-01-21</w:t>
            </w:r>
          </w:p>
        </w:tc>
        <w:tc>
          <w:tcPr>
            <w:tcW w:w="1095" w:type="dxa"/>
          </w:tcPr>
          <w:p w:rsidR="008317C3" w:rsidRPr="008317C3" w:rsidRDefault="008317C3" w:rsidP="008317C3">
            <w:pPr>
              <w:tabs>
                <w:tab w:val="left" w:pos="1560"/>
              </w:tabs>
              <w:spacing w:after="200" w:line="240" w:lineRule="auto"/>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$ 232.74</w:t>
            </w:r>
          </w:p>
        </w:tc>
      </w:tr>
      <w:tr w:rsidR="008317C3" w:rsidRPr="008317C3" w:rsidTr="00CA490A">
        <w:trPr>
          <w:trHeight w:val="169"/>
          <w:jc w:val="center"/>
        </w:trPr>
        <w:tc>
          <w:tcPr>
            <w:tcW w:w="3443"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Alexis Bladimir Márquez</w:t>
            </w:r>
          </w:p>
        </w:tc>
        <w:tc>
          <w:tcPr>
            <w:tcW w:w="1984"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Policía Municipal</w:t>
            </w:r>
          </w:p>
        </w:tc>
        <w:tc>
          <w:tcPr>
            <w:tcW w:w="1276" w:type="dxa"/>
          </w:tcPr>
          <w:p w:rsidR="008317C3" w:rsidRPr="008317C3" w:rsidRDefault="008317C3" w:rsidP="008317C3">
            <w:pPr>
              <w:tabs>
                <w:tab w:val="left" w:pos="1560"/>
              </w:tabs>
              <w:spacing w:after="200" w:line="240" w:lineRule="auto"/>
              <w:jc w:val="center"/>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  315.00</w:t>
            </w:r>
          </w:p>
        </w:tc>
        <w:tc>
          <w:tcPr>
            <w:tcW w:w="1417"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16/30-01-21</w:t>
            </w:r>
          </w:p>
        </w:tc>
        <w:tc>
          <w:tcPr>
            <w:tcW w:w="1095"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$ 198.14</w:t>
            </w:r>
          </w:p>
        </w:tc>
      </w:tr>
      <w:tr w:rsidR="008317C3" w:rsidRPr="008317C3" w:rsidTr="00CA490A">
        <w:trPr>
          <w:trHeight w:val="169"/>
          <w:jc w:val="center"/>
        </w:trPr>
        <w:tc>
          <w:tcPr>
            <w:tcW w:w="3443"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 xml:space="preserve">Rutilio </w:t>
            </w:r>
            <w:r w:rsidR="003C0B41" w:rsidRPr="008317C3">
              <w:rPr>
                <w:rFonts w:ascii="Times New Roman" w:eastAsia="Calibri" w:hAnsi="Times New Roman" w:cs="Times New Roman"/>
                <w:color w:val="000000"/>
                <w:lang w:val="es-SV"/>
              </w:rPr>
              <w:t>Ángel</w:t>
            </w:r>
            <w:r w:rsidRPr="008317C3">
              <w:rPr>
                <w:rFonts w:ascii="Times New Roman" w:eastAsia="Calibri" w:hAnsi="Times New Roman" w:cs="Times New Roman"/>
                <w:color w:val="000000"/>
                <w:lang w:val="es-SV"/>
              </w:rPr>
              <w:t xml:space="preserve"> Romero Guevara</w:t>
            </w:r>
          </w:p>
        </w:tc>
        <w:tc>
          <w:tcPr>
            <w:tcW w:w="1984"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Auxiliar de Aseo Público y Ornato</w:t>
            </w:r>
          </w:p>
        </w:tc>
        <w:tc>
          <w:tcPr>
            <w:tcW w:w="1276" w:type="dxa"/>
          </w:tcPr>
          <w:p w:rsidR="008317C3" w:rsidRPr="008317C3" w:rsidRDefault="008317C3" w:rsidP="008317C3">
            <w:pPr>
              <w:tabs>
                <w:tab w:val="left" w:pos="1560"/>
              </w:tabs>
              <w:spacing w:after="200" w:line="240" w:lineRule="auto"/>
              <w:jc w:val="center"/>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$ 360.00</w:t>
            </w:r>
          </w:p>
        </w:tc>
        <w:tc>
          <w:tcPr>
            <w:tcW w:w="1417"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16/30-01-21</w:t>
            </w:r>
          </w:p>
        </w:tc>
        <w:tc>
          <w:tcPr>
            <w:tcW w:w="1095"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$ 226.45</w:t>
            </w:r>
          </w:p>
        </w:tc>
      </w:tr>
      <w:tr w:rsidR="008317C3" w:rsidRPr="008317C3" w:rsidTr="00CA490A">
        <w:trPr>
          <w:trHeight w:val="169"/>
          <w:jc w:val="center"/>
        </w:trPr>
        <w:tc>
          <w:tcPr>
            <w:tcW w:w="3443"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Roberto Sánchez Ortiz</w:t>
            </w:r>
          </w:p>
        </w:tc>
        <w:tc>
          <w:tcPr>
            <w:tcW w:w="1984"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Auxiliar de Aseo</w:t>
            </w:r>
          </w:p>
        </w:tc>
        <w:tc>
          <w:tcPr>
            <w:tcW w:w="1276" w:type="dxa"/>
          </w:tcPr>
          <w:p w:rsidR="008317C3" w:rsidRPr="008317C3" w:rsidRDefault="008317C3" w:rsidP="008317C3">
            <w:pPr>
              <w:tabs>
                <w:tab w:val="left" w:pos="1560"/>
              </w:tabs>
              <w:spacing w:after="200" w:line="240" w:lineRule="auto"/>
              <w:jc w:val="center"/>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$ 360.00</w:t>
            </w:r>
          </w:p>
        </w:tc>
        <w:tc>
          <w:tcPr>
            <w:tcW w:w="1417"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16/30-01-20</w:t>
            </w:r>
          </w:p>
        </w:tc>
        <w:tc>
          <w:tcPr>
            <w:tcW w:w="1095" w:type="dxa"/>
          </w:tcPr>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$ 226.45</w:t>
            </w:r>
          </w:p>
        </w:tc>
      </w:tr>
    </w:tbl>
    <w:p w:rsidR="008317C3" w:rsidRPr="008317C3" w:rsidRDefault="008317C3" w:rsidP="008317C3">
      <w:pPr>
        <w:tabs>
          <w:tab w:val="left" w:pos="1560"/>
        </w:tabs>
        <w:spacing w:after="200" w:line="240" w:lineRule="auto"/>
        <w:ind w:left="142"/>
        <w:jc w:val="both"/>
        <w:rPr>
          <w:rFonts w:ascii="Times New Roman" w:eastAsia="Calibri" w:hAnsi="Times New Roman" w:cs="Times New Roman"/>
          <w:color w:val="000000"/>
          <w:lang w:val="es-SV"/>
        </w:rPr>
      </w:pPr>
      <w:r w:rsidRPr="008317C3">
        <w:rPr>
          <w:rFonts w:ascii="Times New Roman" w:eastAsia="Calibri" w:hAnsi="Times New Roman" w:cs="Times New Roman"/>
          <w:color w:val="000000"/>
          <w:lang w:val="es-SV"/>
        </w:rPr>
        <w:t xml:space="preserve">Erogación que se aplicará a la Asignación Presupuestaria: 21-9319-1-02-02-2-51107. </w:t>
      </w:r>
    </w:p>
    <w:p w:rsidR="008317C3" w:rsidRPr="008317C3" w:rsidRDefault="008317C3" w:rsidP="008317C3">
      <w:pPr>
        <w:spacing w:after="200" w:line="276" w:lineRule="auto"/>
        <w:jc w:val="both"/>
        <w:rPr>
          <w:rFonts w:ascii="Times New Roman" w:eastAsia="Calibri" w:hAnsi="Times New Roman" w:cs="Times New Roman"/>
          <w:sz w:val="24"/>
          <w:szCs w:val="24"/>
          <w:lang w:val="es-SV"/>
        </w:rPr>
      </w:pPr>
      <w:r w:rsidRPr="008317C3">
        <w:rPr>
          <w:rFonts w:ascii="Times New Roman" w:eastAsia="Calibri" w:hAnsi="Times New Roman" w:cs="Times New Roman"/>
          <w:sz w:val="24"/>
          <w:szCs w:val="24"/>
          <w:u w:val="single"/>
          <w:shd w:val="clear" w:color="auto" w:fill="FFFFFF"/>
          <w:lang w:val="es-SV"/>
        </w:rPr>
        <w:t>ACUERDO NUMERO VEINTICUATRO (24):</w:t>
      </w:r>
      <w:r w:rsidRPr="008317C3">
        <w:rPr>
          <w:rFonts w:ascii="Times New Roman" w:eastAsia="Calibri" w:hAnsi="Times New Roman" w:cs="Times New Roman"/>
          <w:sz w:val="24"/>
          <w:szCs w:val="24"/>
          <w:shd w:val="clear" w:color="auto" w:fill="FFFFFF"/>
          <w:lang w:val="es-SV"/>
        </w:rPr>
        <w:t xml:space="preserve"> Autorízase la erogación por la suma de UN MIL DOSCIENTOS CUARENTA 00/1</w:t>
      </w:r>
      <w:r w:rsidRPr="008317C3">
        <w:rPr>
          <w:rFonts w:ascii="Times New Roman" w:eastAsia="Calibri" w:hAnsi="Times New Roman" w:cs="Times New Roman"/>
          <w:sz w:val="24"/>
          <w:szCs w:val="24"/>
          <w:lang w:val="es-SV"/>
        </w:rPr>
        <w:t>00 dólares, ($ 1.240.00 dólares), de Fondos Propios, en con</w:t>
      </w:r>
      <w:r w:rsidR="003C0B41">
        <w:rPr>
          <w:rFonts w:ascii="Times New Roman" w:eastAsia="Calibri" w:hAnsi="Times New Roman" w:cs="Times New Roman"/>
          <w:sz w:val="24"/>
          <w:szCs w:val="24"/>
          <w:lang w:val="es-SV"/>
        </w:rPr>
        <w:t>cepto de pago a___________________________</w:t>
      </w:r>
      <w:r w:rsidRPr="008317C3">
        <w:rPr>
          <w:rFonts w:ascii="Times New Roman" w:eastAsia="Calibri" w:hAnsi="Times New Roman" w:cs="Times New Roman"/>
          <w:b/>
          <w:sz w:val="24"/>
          <w:szCs w:val="24"/>
          <w:lang w:val="es-SV"/>
        </w:rPr>
        <w:t xml:space="preserve">, </w:t>
      </w:r>
      <w:r w:rsidRPr="008317C3">
        <w:rPr>
          <w:rFonts w:ascii="Times New Roman" w:eastAsia="Calibri" w:hAnsi="Times New Roman" w:cs="Times New Roman"/>
          <w:sz w:val="24"/>
          <w:szCs w:val="24"/>
          <w:lang w:val="es-SV"/>
        </w:rPr>
        <w:t xml:space="preserve">por servicios profesionales desempeñando el cargo de </w:t>
      </w:r>
      <w:r w:rsidR="003C0B41">
        <w:rPr>
          <w:rFonts w:ascii="Times New Roman" w:eastAsia="Calibri" w:hAnsi="Times New Roman" w:cs="Times New Roman"/>
          <w:sz w:val="24"/>
          <w:szCs w:val="24"/>
          <w:lang w:val="es-SV"/>
        </w:rPr>
        <w:t>Policía Municipal, devengando e</w:t>
      </w:r>
      <w:r w:rsidRPr="008317C3">
        <w:rPr>
          <w:rFonts w:ascii="Times New Roman" w:eastAsia="Calibri" w:hAnsi="Times New Roman" w:cs="Times New Roman"/>
          <w:sz w:val="24"/>
          <w:szCs w:val="24"/>
          <w:lang w:val="es-SV"/>
        </w:rPr>
        <w:t xml:space="preserve">l salario de $ 310.00 mensuales, durante el periodo comprendido del 01 de Enero hasta el 30 de Abril de 2021 Erogación que se aplicará a la Asignación Presupuestaria: 21-9319-1-01-01-2-000-51901  </w:t>
      </w:r>
    </w:p>
    <w:p w:rsidR="008317C3" w:rsidRPr="008317C3" w:rsidRDefault="008317C3" w:rsidP="008317C3">
      <w:pPr>
        <w:spacing w:after="200" w:line="240" w:lineRule="auto"/>
        <w:contextualSpacing/>
        <w:jc w:val="both"/>
        <w:outlineLvl w:val="0"/>
        <w:rPr>
          <w:rFonts w:ascii="Times New Roman" w:eastAsia="Calibri" w:hAnsi="Times New Roman" w:cs="Times New Roman"/>
          <w:color w:val="000000"/>
          <w:sz w:val="24"/>
          <w:szCs w:val="24"/>
          <w:lang w:val="es-SV"/>
        </w:rPr>
      </w:pPr>
      <w:r w:rsidRPr="008317C3">
        <w:rPr>
          <w:rFonts w:ascii="Times New Roman" w:eastAsia="Calibri" w:hAnsi="Times New Roman" w:cs="Times New Roman"/>
          <w:sz w:val="24"/>
          <w:szCs w:val="24"/>
          <w:u w:val="single"/>
          <w:shd w:val="clear" w:color="auto" w:fill="FFFFFF"/>
          <w:lang w:val="es-SV"/>
        </w:rPr>
        <w:t>ACUERDO NUMERO VEINTICINCO (25):</w:t>
      </w:r>
      <w:r w:rsidRPr="008317C3">
        <w:rPr>
          <w:rFonts w:ascii="Times New Roman" w:eastAsia="Calibri" w:hAnsi="Times New Roman" w:cs="Times New Roman"/>
          <w:sz w:val="24"/>
          <w:szCs w:val="24"/>
          <w:shd w:val="clear" w:color="auto" w:fill="FFFFFF"/>
          <w:lang w:val="es-SV"/>
        </w:rPr>
        <w:t>:</w:t>
      </w:r>
      <w:r w:rsidRPr="008317C3">
        <w:rPr>
          <w:rFonts w:ascii="Times New Roman" w:eastAsia="Calibri" w:hAnsi="Times New Roman" w:cs="Times New Roman"/>
          <w:color w:val="000000"/>
          <w:sz w:val="24"/>
          <w:szCs w:val="24"/>
          <w:shd w:val="clear" w:color="auto" w:fill="FFFFFF"/>
          <w:lang w:val="es-SV"/>
        </w:rPr>
        <w:t xml:space="preserve">, en armonía con el artículo 28 de  la Ley de Procedimientos Administrativos,  </w:t>
      </w:r>
      <w:r w:rsidRPr="008317C3">
        <w:rPr>
          <w:rFonts w:ascii="Times New Roman" w:eastAsia="Calibri" w:hAnsi="Times New Roman" w:cs="Times New Roman"/>
          <w:sz w:val="24"/>
          <w:szCs w:val="24"/>
          <w:shd w:val="clear" w:color="auto" w:fill="FFFFFF"/>
          <w:lang w:val="es-SV"/>
        </w:rPr>
        <w:t>Autorízase la erogación por la suma de UN MIL 00/1</w:t>
      </w:r>
      <w:r w:rsidRPr="008317C3">
        <w:rPr>
          <w:rFonts w:ascii="Times New Roman" w:eastAsia="Calibri" w:hAnsi="Times New Roman" w:cs="Times New Roman"/>
          <w:sz w:val="24"/>
          <w:szCs w:val="24"/>
          <w:lang w:val="es-SV"/>
        </w:rPr>
        <w:t xml:space="preserve">00 dólares, ($ 1.000.00 dólares), del 75% de Fondos Fodes, en concepto de complemento para pagos y la ejecución del proyecto: </w:t>
      </w:r>
      <w:r w:rsidRPr="008317C3">
        <w:rPr>
          <w:rFonts w:ascii="Times New Roman" w:eastAsia="Calibri" w:hAnsi="Times New Roman" w:cs="Times New Roman"/>
          <w:b/>
          <w:sz w:val="24"/>
          <w:szCs w:val="24"/>
          <w:lang w:val="es-SV"/>
        </w:rPr>
        <w:t xml:space="preserve">Prevención del COVID 19 (Coronavirus), Según Decreto 587 ante Emergencia Nacional”, </w:t>
      </w:r>
      <w:r w:rsidRPr="008317C3">
        <w:rPr>
          <w:rFonts w:ascii="Times New Roman" w:eastAsia="Calibri" w:hAnsi="Times New Roman" w:cs="Times New Roman"/>
          <w:sz w:val="24"/>
          <w:szCs w:val="24"/>
          <w:lang w:val="es-SV"/>
        </w:rPr>
        <w:t xml:space="preserve">Erogación que se aplicará a la Asignación Presupuestaria: 20-9319-3-03-01-1-111-61699   </w:t>
      </w:r>
      <w:r w:rsidRPr="008317C3">
        <w:rPr>
          <w:rFonts w:ascii="Times New Roman" w:eastAsia="Calibri" w:hAnsi="Times New Roman" w:cs="Times New Roman"/>
          <w:color w:val="000000"/>
          <w:sz w:val="24"/>
          <w:szCs w:val="24"/>
          <w:lang w:val="es-SV"/>
        </w:rPr>
        <w:t xml:space="preserve">Se hace constar que conforme el artículo 45 del Código Municipal, en la aprobación del presente Acuerdo, salvan sus votos los Regidores Propietarios: Clementina Guevara Chicas,  Hever Alexander Mejía y Lorena Echeverría de Bonilla.. </w:t>
      </w:r>
    </w:p>
    <w:p w:rsidR="008317C3" w:rsidRPr="008317C3" w:rsidRDefault="008317C3" w:rsidP="008317C3">
      <w:pPr>
        <w:autoSpaceDE w:val="0"/>
        <w:autoSpaceDN w:val="0"/>
        <w:adjustRightInd w:val="0"/>
        <w:spacing w:after="0" w:line="240" w:lineRule="auto"/>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u w:val="single"/>
          <w:lang w:val="es-SV"/>
        </w:rPr>
        <w:lastRenderedPageBreak/>
        <w:t>ACUERDO NUMERO VEINTISEIS (26):</w:t>
      </w:r>
      <w:r w:rsidRPr="008317C3">
        <w:rPr>
          <w:rFonts w:ascii="Times New Roman" w:eastAsia="Calibri" w:hAnsi="Times New Roman" w:cs="Times New Roman"/>
          <w:color w:val="000000"/>
          <w:sz w:val="24"/>
          <w:szCs w:val="24"/>
          <w:lang w:val="es-SV"/>
        </w:rPr>
        <w:t xml:space="preserve"> </w:t>
      </w:r>
      <w:r w:rsidRPr="008317C3">
        <w:rPr>
          <w:rFonts w:ascii="Times New Roman" w:eastAsia="Batang" w:hAnsi="Times New Roman" w:cs="Times New Roman"/>
          <w:color w:val="000000"/>
          <w:sz w:val="24"/>
          <w:szCs w:val="24"/>
          <w:lang w:val="es-SV"/>
        </w:rPr>
        <w:t>A</w:t>
      </w:r>
      <w:r w:rsidRPr="008317C3">
        <w:rPr>
          <w:rFonts w:ascii="Times New Roman" w:eastAsia="Calibri" w:hAnsi="Times New Roman" w:cs="Times New Roman"/>
          <w:color w:val="000000"/>
          <w:sz w:val="24"/>
          <w:szCs w:val="24"/>
          <w:lang w:val="es-SV"/>
        </w:rPr>
        <w:t xml:space="preserve">utorízase la erogación, </w:t>
      </w:r>
      <w:r w:rsidRPr="008317C3">
        <w:rPr>
          <w:rFonts w:ascii="Times New Roman" w:eastAsia="Batang" w:hAnsi="Times New Roman" w:cs="Times New Roman"/>
          <w:color w:val="000000"/>
          <w:sz w:val="24"/>
          <w:szCs w:val="24"/>
          <w:lang w:val="es-SV"/>
        </w:rPr>
        <w:t xml:space="preserve">por la suma de UN MIL CUARENTA 00/100 Dólares, ($ 1.040.00 Dólares), de Fondos Propios, en concepto de pago a </w:t>
      </w:r>
      <w:r w:rsidRPr="008317C3">
        <w:rPr>
          <w:rFonts w:ascii="Times New Roman" w:eastAsia="Batang" w:hAnsi="Times New Roman" w:cs="Times New Roman"/>
          <w:b/>
          <w:color w:val="000000"/>
          <w:sz w:val="24"/>
          <w:szCs w:val="24"/>
          <w:lang w:val="es-SV"/>
        </w:rPr>
        <w:t xml:space="preserve">Edyana, SA de CV, </w:t>
      </w:r>
      <w:r w:rsidRPr="008317C3">
        <w:rPr>
          <w:rFonts w:ascii="Times New Roman" w:eastAsia="Batang" w:hAnsi="Times New Roman" w:cs="Times New Roman"/>
          <w:color w:val="000000"/>
          <w:sz w:val="24"/>
          <w:szCs w:val="24"/>
          <w:lang w:val="es-SV"/>
        </w:rPr>
        <w:t xml:space="preserve">por arrendamiento de 2 fotocopiadoras durante el periodo comprendido del 01 de Enero al 30 de Abril de 2021, el pago se realizará por medio de 4 cuotas de $ 260.00 dólares cada una, ($ 130.00 dólares cada fotocopiadora). Erogación que </w:t>
      </w:r>
      <w:r w:rsidRPr="008317C3">
        <w:rPr>
          <w:rFonts w:ascii="Times New Roman" w:eastAsia="Calibri" w:hAnsi="Times New Roman" w:cs="Times New Roman"/>
          <w:color w:val="000000"/>
          <w:sz w:val="24"/>
          <w:szCs w:val="24"/>
          <w:lang w:val="es-SV"/>
        </w:rPr>
        <w:t>se aplicará a la Asignación Presupuestaria: 21-9319-1-01-01-2-54316.</w:t>
      </w:r>
    </w:p>
    <w:p w:rsidR="008317C3" w:rsidRPr="008317C3" w:rsidRDefault="008317C3" w:rsidP="008317C3">
      <w:pPr>
        <w:autoSpaceDE w:val="0"/>
        <w:autoSpaceDN w:val="0"/>
        <w:adjustRightInd w:val="0"/>
        <w:spacing w:after="0" w:line="240" w:lineRule="auto"/>
        <w:jc w:val="both"/>
        <w:rPr>
          <w:rFonts w:ascii="Times New Roman" w:eastAsia="Calibri" w:hAnsi="Times New Roman" w:cs="Times New Roman"/>
          <w:color w:val="000000"/>
          <w:sz w:val="24"/>
          <w:szCs w:val="24"/>
          <w:lang w:val="es-SV"/>
        </w:rPr>
      </w:pPr>
    </w:p>
    <w:p w:rsidR="008317C3" w:rsidRPr="008317C3" w:rsidRDefault="008317C3" w:rsidP="008317C3">
      <w:pPr>
        <w:autoSpaceDE w:val="0"/>
        <w:autoSpaceDN w:val="0"/>
        <w:adjustRightInd w:val="0"/>
        <w:spacing w:after="0" w:line="240" w:lineRule="auto"/>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u w:val="single"/>
          <w:lang w:val="es-SV"/>
        </w:rPr>
        <w:t>ACUERDO NUMERO VEINTISIETE (27):</w:t>
      </w:r>
      <w:r w:rsidRPr="008317C3">
        <w:rPr>
          <w:rFonts w:ascii="Times New Roman" w:eastAsia="Calibri" w:hAnsi="Times New Roman" w:cs="Times New Roman"/>
          <w:color w:val="000000"/>
          <w:sz w:val="24"/>
          <w:szCs w:val="24"/>
          <w:lang w:val="es-SV"/>
        </w:rPr>
        <w:t xml:space="preserve"> </w:t>
      </w:r>
      <w:r w:rsidRPr="008317C3">
        <w:rPr>
          <w:rFonts w:ascii="Times New Roman" w:eastAsia="Batang" w:hAnsi="Times New Roman" w:cs="Times New Roman"/>
          <w:color w:val="000000"/>
          <w:sz w:val="24"/>
          <w:szCs w:val="24"/>
          <w:lang w:val="es-SV"/>
        </w:rPr>
        <w:t>A</w:t>
      </w:r>
      <w:r w:rsidRPr="008317C3">
        <w:rPr>
          <w:rFonts w:ascii="Times New Roman" w:eastAsia="Calibri" w:hAnsi="Times New Roman" w:cs="Times New Roman"/>
          <w:color w:val="000000"/>
          <w:sz w:val="24"/>
          <w:szCs w:val="24"/>
          <w:lang w:val="es-SV"/>
        </w:rPr>
        <w:t xml:space="preserve">utorízase la erogación, </w:t>
      </w:r>
      <w:r w:rsidRPr="008317C3">
        <w:rPr>
          <w:rFonts w:ascii="Times New Roman" w:eastAsia="Batang" w:hAnsi="Times New Roman" w:cs="Times New Roman"/>
          <w:color w:val="000000"/>
          <w:sz w:val="24"/>
          <w:szCs w:val="24"/>
          <w:lang w:val="es-SV"/>
        </w:rPr>
        <w:t xml:space="preserve">por la suma de CUATRO MIL DOS 24/100 Dólares, ($ 4.002.24 Dólares), de Fondos Propios, en concepto de pago a </w:t>
      </w:r>
      <w:r w:rsidR="003C0B41">
        <w:rPr>
          <w:rFonts w:ascii="Times New Roman" w:eastAsia="Batang" w:hAnsi="Times New Roman" w:cs="Times New Roman"/>
          <w:b/>
          <w:color w:val="000000"/>
          <w:sz w:val="24"/>
          <w:szCs w:val="24"/>
          <w:lang w:val="es-SV"/>
        </w:rPr>
        <w:t>_______________________</w:t>
      </w:r>
      <w:r w:rsidRPr="008317C3">
        <w:rPr>
          <w:rFonts w:ascii="Times New Roman" w:eastAsia="Batang" w:hAnsi="Times New Roman" w:cs="Times New Roman"/>
          <w:b/>
          <w:color w:val="000000"/>
          <w:sz w:val="24"/>
          <w:szCs w:val="24"/>
          <w:lang w:val="es-SV"/>
        </w:rPr>
        <w:t xml:space="preserve">, </w:t>
      </w:r>
      <w:r w:rsidRPr="008317C3">
        <w:rPr>
          <w:rFonts w:ascii="Times New Roman" w:eastAsia="Batang" w:hAnsi="Times New Roman" w:cs="Times New Roman"/>
          <w:color w:val="000000"/>
          <w:sz w:val="24"/>
          <w:szCs w:val="24"/>
          <w:lang w:val="es-SV"/>
        </w:rPr>
        <w:t xml:space="preserve">por servicios profesionales como Técnico Encargado de Atención al Migrante Retornado de la Alcaldía Municipal de San Francisco Gotera, durante el periodo comprendido del 01 de Enero al 31 de Diciembre de 2021, el pago se realizará por medio de 12 cuotas mensuales de $ 333.52 Dólares mensuales cada una. Erogación que </w:t>
      </w:r>
      <w:r w:rsidRPr="008317C3">
        <w:rPr>
          <w:rFonts w:ascii="Times New Roman" w:eastAsia="Calibri" w:hAnsi="Times New Roman" w:cs="Times New Roman"/>
          <w:color w:val="000000"/>
          <w:sz w:val="24"/>
          <w:szCs w:val="24"/>
          <w:lang w:val="es-SV"/>
        </w:rPr>
        <w:t xml:space="preserve">se aplicará a la Asignación Presupuestaria: 2219319-1-01-01-2-51901. </w:t>
      </w:r>
    </w:p>
    <w:p w:rsidR="008317C3" w:rsidRPr="008317C3" w:rsidRDefault="008317C3" w:rsidP="008317C3">
      <w:pPr>
        <w:autoSpaceDE w:val="0"/>
        <w:autoSpaceDN w:val="0"/>
        <w:adjustRightInd w:val="0"/>
        <w:spacing w:after="0" w:line="240" w:lineRule="auto"/>
        <w:jc w:val="both"/>
        <w:rPr>
          <w:rFonts w:ascii="Times New Roman" w:eastAsia="Calibri" w:hAnsi="Times New Roman" w:cs="Times New Roman"/>
          <w:color w:val="000000"/>
          <w:sz w:val="24"/>
          <w:szCs w:val="24"/>
          <w:lang w:val="es-SV"/>
        </w:rPr>
      </w:pPr>
    </w:p>
    <w:p w:rsidR="008317C3" w:rsidRPr="008317C3" w:rsidRDefault="008317C3" w:rsidP="008317C3">
      <w:pPr>
        <w:autoSpaceDE w:val="0"/>
        <w:autoSpaceDN w:val="0"/>
        <w:adjustRightInd w:val="0"/>
        <w:spacing w:after="0" w:line="240" w:lineRule="auto"/>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u w:val="single"/>
          <w:lang w:val="es-SV"/>
        </w:rPr>
        <w:t>ACUERDO NUMERO VEINTIOCHO (28):</w:t>
      </w:r>
      <w:r w:rsidRPr="008317C3">
        <w:rPr>
          <w:rFonts w:ascii="Times New Roman" w:eastAsia="Calibri" w:hAnsi="Times New Roman" w:cs="Times New Roman"/>
          <w:color w:val="000000"/>
          <w:sz w:val="24"/>
          <w:szCs w:val="24"/>
          <w:lang w:val="es-SV"/>
        </w:rPr>
        <w:t xml:space="preserve"> En uso de sus facultades, el Concejo, ACUERDA: Priorizar, para ejecutar en el Municipio de San Francisco Gotera, los proyectos que se detallan a continuación: </w:t>
      </w:r>
    </w:p>
    <w:tbl>
      <w:tblPr>
        <w:tblStyle w:val="Tablaconcuadrcula"/>
        <w:tblW w:w="0" w:type="auto"/>
        <w:tblInd w:w="142" w:type="dxa"/>
        <w:tblLook w:val="04A0" w:firstRow="1" w:lastRow="0" w:firstColumn="1" w:lastColumn="0" w:noHBand="0" w:noVBand="1"/>
      </w:tblPr>
      <w:tblGrid>
        <w:gridCol w:w="8912"/>
      </w:tblGrid>
      <w:tr w:rsidR="008317C3" w:rsidRPr="008317C3" w:rsidTr="00AB4C6B">
        <w:tc>
          <w:tcPr>
            <w:tcW w:w="9605" w:type="dxa"/>
          </w:tcPr>
          <w:p w:rsidR="008317C3" w:rsidRPr="008317C3" w:rsidRDefault="008317C3" w:rsidP="008317C3">
            <w:pPr>
              <w:autoSpaceDE w:val="0"/>
              <w:autoSpaceDN w:val="0"/>
              <w:adjustRightInd w:val="0"/>
              <w:jc w:val="center"/>
              <w:rPr>
                <w:color w:val="000000"/>
                <w:sz w:val="24"/>
                <w:szCs w:val="24"/>
              </w:rPr>
            </w:pPr>
            <w:r w:rsidRPr="008317C3">
              <w:rPr>
                <w:color w:val="000000"/>
                <w:sz w:val="24"/>
                <w:szCs w:val="24"/>
              </w:rPr>
              <w:t>NOMBRE DEL PROYECTO</w:t>
            </w:r>
          </w:p>
        </w:tc>
      </w:tr>
      <w:tr w:rsidR="008317C3" w:rsidRPr="00197141" w:rsidTr="00AB4C6B">
        <w:tc>
          <w:tcPr>
            <w:tcW w:w="9605" w:type="dxa"/>
          </w:tcPr>
          <w:p w:rsidR="008317C3" w:rsidRPr="008317C3" w:rsidRDefault="008317C3" w:rsidP="008317C3">
            <w:pPr>
              <w:autoSpaceDE w:val="0"/>
              <w:autoSpaceDN w:val="0"/>
              <w:adjustRightInd w:val="0"/>
              <w:jc w:val="both"/>
              <w:rPr>
                <w:color w:val="000000"/>
              </w:rPr>
            </w:pPr>
            <w:r w:rsidRPr="008317C3">
              <w:rPr>
                <w:color w:val="000000"/>
              </w:rPr>
              <w:t xml:space="preserve">Suministro de Combustible </w:t>
            </w:r>
            <w:r w:rsidR="003C0B41" w:rsidRPr="008317C3">
              <w:rPr>
                <w:color w:val="000000"/>
              </w:rPr>
              <w:t>Diésel</w:t>
            </w:r>
            <w:r w:rsidRPr="008317C3">
              <w:rPr>
                <w:color w:val="000000"/>
              </w:rPr>
              <w:t xml:space="preserve"> y Gasolina para Maquinaria, Equipo </w:t>
            </w:r>
          </w:p>
        </w:tc>
      </w:tr>
      <w:tr w:rsidR="008317C3" w:rsidRPr="00197141" w:rsidTr="00AB4C6B">
        <w:tc>
          <w:tcPr>
            <w:tcW w:w="9605" w:type="dxa"/>
          </w:tcPr>
          <w:p w:rsidR="008317C3" w:rsidRPr="008317C3" w:rsidRDefault="008317C3" w:rsidP="008317C3">
            <w:pPr>
              <w:autoSpaceDE w:val="0"/>
              <w:autoSpaceDN w:val="0"/>
              <w:adjustRightInd w:val="0"/>
              <w:jc w:val="both"/>
              <w:rPr>
                <w:color w:val="000000"/>
              </w:rPr>
            </w:pPr>
            <w:r w:rsidRPr="008317C3">
              <w:rPr>
                <w:color w:val="000000"/>
              </w:rPr>
              <w:t xml:space="preserve">Suministro de </w:t>
            </w:r>
            <w:r w:rsidR="003C0B41" w:rsidRPr="008317C3">
              <w:rPr>
                <w:color w:val="000000"/>
              </w:rPr>
              <w:t>Diésel</w:t>
            </w:r>
            <w:r w:rsidRPr="008317C3">
              <w:rPr>
                <w:color w:val="000000"/>
              </w:rPr>
              <w:t xml:space="preserve"> para Traslado de Basura a Relleno Sanitario en Usulután para Tratamiento Final</w:t>
            </w:r>
          </w:p>
        </w:tc>
      </w:tr>
      <w:tr w:rsidR="008317C3" w:rsidRPr="00197141" w:rsidTr="00AB4C6B">
        <w:tc>
          <w:tcPr>
            <w:tcW w:w="9605" w:type="dxa"/>
          </w:tcPr>
          <w:p w:rsidR="008317C3" w:rsidRPr="008317C3" w:rsidRDefault="008317C3" w:rsidP="008317C3">
            <w:pPr>
              <w:autoSpaceDE w:val="0"/>
              <w:autoSpaceDN w:val="0"/>
              <w:adjustRightInd w:val="0"/>
              <w:jc w:val="both"/>
              <w:rPr>
                <w:b/>
                <w:color w:val="000000"/>
              </w:rPr>
            </w:pPr>
            <w:r w:rsidRPr="008317C3">
              <w:rPr>
                <w:b/>
                <w:color w:val="000000"/>
              </w:rPr>
              <w:t>Traslado de Basura a Relleno Sanitario en Usulután para Tratamiento Final</w:t>
            </w:r>
          </w:p>
        </w:tc>
      </w:tr>
      <w:tr w:rsidR="008317C3" w:rsidRPr="00197141" w:rsidTr="00AB4C6B">
        <w:tc>
          <w:tcPr>
            <w:tcW w:w="9605" w:type="dxa"/>
          </w:tcPr>
          <w:p w:rsidR="008317C3" w:rsidRPr="008317C3" w:rsidRDefault="008317C3" w:rsidP="008317C3">
            <w:pPr>
              <w:autoSpaceDE w:val="0"/>
              <w:autoSpaceDN w:val="0"/>
              <w:adjustRightInd w:val="0"/>
              <w:jc w:val="both"/>
              <w:rPr>
                <w:b/>
                <w:color w:val="000000"/>
              </w:rPr>
            </w:pPr>
            <w:r w:rsidRPr="008317C3">
              <w:rPr>
                <w:b/>
                <w:color w:val="000000"/>
              </w:rPr>
              <w:t xml:space="preserve">Limpieza de Zonas Verdes, </w:t>
            </w:r>
            <w:r w:rsidR="003C0B41" w:rsidRPr="008317C3">
              <w:rPr>
                <w:b/>
                <w:color w:val="000000"/>
              </w:rPr>
              <w:t>Ríos</w:t>
            </w:r>
            <w:r w:rsidRPr="008317C3">
              <w:rPr>
                <w:b/>
                <w:color w:val="000000"/>
              </w:rPr>
              <w:t>, Quebradas y Tragantes en San Francisco Gotera</w:t>
            </w:r>
          </w:p>
        </w:tc>
      </w:tr>
      <w:tr w:rsidR="008317C3" w:rsidRPr="00197141" w:rsidTr="00AB4C6B">
        <w:tc>
          <w:tcPr>
            <w:tcW w:w="9605" w:type="dxa"/>
          </w:tcPr>
          <w:p w:rsidR="008317C3" w:rsidRPr="008317C3" w:rsidRDefault="008317C3" w:rsidP="008317C3">
            <w:pPr>
              <w:autoSpaceDE w:val="0"/>
              <w:autoSpaceDN w:val="0"/>
              <w:adjustRightInd w:val="0"/>
              <w:jc w:val="both"/>
              <w:rPr>
                <w:color w:val="000000"/>
              </w:rPr>
            </w:pPr>
            <w:r w:rsidRPr="008317C3">
              <w:rPr>
                <w:color w:val="000000"/>
              </w:rPr>
              <w:t>Mantenimiento de Bienes Inmuebles Municipales</w:t>
            </w:r>
          </w:p>
        </w:tc>
      </w:tr>
      <w:tr w:rsidR="008317C3" w:rsidRPr="00197141" w:rsidTr="00AB4C6B">
        <w:tc>
          <w:tcPr>
            <w:tcW w:w="9605" w:type="dxa"/>
          </w:tcPr>
          <w:p w:rsidR="008317C3" w:rsidRPr="008317C3" w:rsidRDefault="008317C3" w:rsidP="008317C3">
            <w:pPr>
              <w:autoSpaceDE w:val="0"/>
              <w:autoSpaceDN w:val="0"/>
              <w:adjustRightInd w:val="0"/>
              <w:jc w:val="both"/>
              <w:rPr>
                <w:color w:val="000000"/>
              </w:rPr>
            </w:pPr>
            <w:r w:rsidRPr="008317C3">
              <w:rPr>
                <w:color w:val="000000"/>
              </w:rPr>
              <w:t>Mantenimiento y Reparación de Sistema Eléctrico en Inmuebles Municipales y Alumbrado Público</w:t>
            </w:r>
          </w:p>
        </w:tc>
      </w:tr>
      <w:tr w:rsidR="008317C3" w:rsidRPr="00197141" w:rsidTr="00AB4C6B">
        <w:tc>
          <w:tcPr>
            <w:tcW w:w="9605" w:type="dxa"/>
          </w:tcPr>
          <w:p w:rsidR="008317C3" w:rsidRPr="008317C3" w:rsidRDefault="008317C3" w:rsidP="008317C3">
            <w:pPr>
              <w:autoSpaceDE w:val="0"/>
              <w:autoSpaceDN w:val="0"/>
              <w:adjustRightInd w:val="0"/>
              <w:jc w:val="both"/>
              <w:rPr>
                <w:color w:val="000000"/>
              </w:rPr>
            </w:pPr>
            <w:r w:rsidRPr="008317C3">
              <w:rPr>
                <w:color w:val="000000"/>
              </w:rPr>
              <w:t>Compra de Maquinaria y Equipo, Insumos para Personal de Mantenimiento Municipal</w:t>
            </w:r>
          </w:p>
        </w:tc>
      </w:tr>
      <w:tr w:rsidR="008317C3" w:rsidRPr="00197141" w:rsidTr="00AB4C6B">
        <w:trPr>
          <w:trHeight w:val="56"/>
        </w:trPr>
        <w:tc>
          <w:tcPr>
            <w:tcW w:w="9605" w:type="dxa"/>
          </w:tcPr>
          <w:p w:rsidR="008317C3" w:rsidRPr="008317C3" w:rsidRDefault="008317C3" w:rsidP="008317C3">
            <w:pPr>
              <w:autoSpaceDE w:val="0"/>
              <w:autoSpaceDN w:val="0"/>
              <w:adjustRightInd w:val="0"/>
              <w:jc w:val="both"/>
              <w:rPr>
                <w:color w:val="000000"/>
              </w:rPr>
            </w:pPr>
            <w:r w:rsidRPr="008317C3">
              <w:rPr>
                <w:color w:val="000000"/>
              </w:rPr>
              <w:t>Mantenimiento y Reparación de Maquinaria y Equipo</w:t>
            </w:r>
          </w:p>
        </w:tc>
      </w:tr>
      <w:tr w:rsidR="008317C3" w:rsidRPr="00197141" w:rsidTr="00AB4C6B">
        <w:tc>
          <w:tcPr>
            <w:tcW w:w="9605" w:type="dxa"/>
          </w:tcPr>
          <w:p w:rsidR="008317C3" w:rsidRPr="008317C3" w:rsidRDefault="008317C3" w:rsidP="008317C3">
            <w:pPr>
              <w:autoSpaceDE w:val="0"/>
              <w:autoSpaceDN w:val="0"/>
              <w:adjustRightInd w:val="0"/>
              <w:jc w:val="both"/>
              <w:rPr>
                <w:color w:val="000000"/>
              </w:rPr>
            </w:pPr>
            <w:r w:rsidRPr="008317C3">
              <w:rPr>
                <w:color w:val="000000"/>
              </w:rPr>
              <w:t>Equipamiento y Uniformes de Personal de la Municipalidad</w:t>
            </w:r>
          </w:p>
        </w:tc>
      </w:tr>
      <w:tr w:rsidR="008317C3" w:rsidRPr="00197141" w:rsidTr="00AB4C6B">
        <w:tc>
          <w:tcPr>
            <w:tcW w:w="9605" w:type="dxa"/>
          </w:tcPr>
          <w:p w:rsidR="008317C3" w:rsidRPr="008317C3" w:rsidRDefault="008317C3" w:rsidP="008317C3">
            <w:pPr>
              <w:autoSpaceDE w:val="0"/>
              <w:autoSpaceDN w:val="0"/>
              <w:adjustRightInd w:val="0"/>
              <w:jc w:val="both"/>
              <w:rPr>
                <w:color w:val="000000"/>
              </w:rPr>
            </w:pPr>
            <w:r w:rsidRPr="008317C3">
              <w:rPr>
                <w:color w:val="000000"/>
              </w:rPr>
              <w:t>Reparación, Mantenimiento de Alcaldía Municipal</w:t>
            </w:r>
          </w:p>
        </w:tc>
      </w:tr>
      <w:tr w:rsidR="008317C3" w:rsidRPr="00197141" w:rsidTr="00AB4C6B">
        <w:tc>
          <w:tcPr>
            <w:tcW w:w="9605" w:type="dxa"/>
          </w:tcPr>
          <w:p w:rsidR="008317C3" w:rsidRPr="008317C3" w:rsidRDefault="008317C3" w:rsidP="008317C3">
            <w:pPr>
              <w:jc w:val="both"/>
              <w:rPr>
                <w:color w:val="000000"/>
              </w:rPr>
            </w:pPr>
            <w:r w:rsidRPr="008317C3">
              <w:rPr>
                <w:color w:val="000000"/>
              </w:rPr>
              <w:t>Adquisición Implementos Deportivos para Diferentes Ramas Deportivas Y Aporte a categorías de Fútbol</w:t>
            </w:r>
          </w:p>
        </w:tc>
      </w:tr>
      <w:tr w:rsidR="008317C3" w:rsidRPr="00197141" w:rsidTr="00AB4C6B">
        <w:tc>
          <w:tcPr>
            <w:tcW w:w="9605" w:type="dxa"/>
          </w:tcPr>
          <w:p w:rsidR="008317C3" w:rsidRPr="008317C3" w:rsidRDefault="008317C3" w:rsidP="008317C3">
            <w:pPr>
              <w:jc w:val="both"/>
              <w:rPr>
                <w:color w:val="000000"/>
              </w:rPr>
            </w:pPr>
            <w:r w:rsidRPr="008317C3">
              <w:rPr>
                <w:color w:val="000000"/>
              </w:rPr>
              <w:t>Adquisición de Mobiliario y Equipo de Oficina</w:t>
            </w:r>
          </w:p>
        </w:tc>
      </w:tr>
      <w:tr w:rsidR="008317C3" w:rsidRPr="00197141" w:rsidTr="00AB4C6B">
        <w:tc>
          <w:tcPr>
            <w:tcW w:w="9605" w:type="dxa"/>
          </w:tcPr>
          <w:p w:rsidR="008317C3" w:rsidRPr="008317C3" w:rsidRDefault="008317C3" w:rsidP="008317C3">
            <w:pPr>
              <w:jc w:val="both"/>
              <w:rPr>
                <w:color w:val="000000"/>
              </w:rPr>
            </w:pPr>
            <w:r w:rsidRPr="008317C3">
              <w:rPr>
                <w:color w:val="000000"/>
              </w:rPr>
              <w:t>Proyectos de Salud para Prevención de Enfermedades Dengue, Zika, Chikungunya y otros</w:t>
            </w:r>
          </w:p>
        </w:tc>
      </w:tr>
      <w:tr w:rsidR="008317C3" w:rsidRPr="008317C3" w:rsidTr="00AB4C6B">
        <w:tc>
          <w:tcPr>
            <w:tcW w:w="9605" w:type="dxa"/>
          </w:tcPr>
          <w:p w:rsidR="008317C3" w:rsidRPr="008317C3" w:rsidRDefault="008317C3" w:rsidP="008317C3">
            <w:pPr>
              <w:jc w:val="both"/>
              <w:rPr>
                <w:color w:val="000000"/>
              </w:rPr>
            </w:pPr>
            <w:r w:rsidRPr="008317C3">
              <w:rPr>
                <w:color w:val="000000"/>
              </w:rPr>
              <w:t>Programa de Becas Universitarias 2021</w:t>
            </w:r>
          </w:p>
        </w:tc>
      </w:tr>
      <w:tr w:rsidR="008317C3" w:rsidRPr="00197141" w:rsidTr="00AB4C6B">
        <w:tc>
          <w:tcPr>
            <w:tcW w:w="9605" w:type="dxa"/>
          </w:tcPr>
          <w:p w:rsidR="008317C3" w:rsidRPr="008317C3" w:rsidRDefault="008317C3" w:rsidP="008317C3">
            <w:pPr>
              <w:jc w:val="both"/>
              <w:rPr>
                <w:color w:val="000000"/>
              </w:rPr>
            </w:pPr>
            <w:r w:rsidRPr="008317C3">
              <w:rPr>
                <w:color w:val="000000"/>
              </w:rPr>
              <w:t>Ayuda a Personas de Escasos Recursos Económicos.</w:t>
            </w:r>
          </w:p>
        </w:tc>
      </w:tr>
      <w:tr w:rsidR="008317C3" w:rsidRPr="00197141" w:rsidTr="00AB4C6B">
        <w:tc>
          <w:tcPr>
            <w:tcW w:w="9605" w:type="dxa"/>
          </w:tcPr>
          <w:p w:rsidR="008317C3" w:rsidRPr="008317C3" w:rsidRDefault="008317C3" w:rsidP="008317C3">
            <w:pPr>
              <w:jc w:val="both"/>
              <w:rPr>
                <w:color w:val="000000"/>
              </w:rPr>
            </w:pPr>
            <w:r w:rsidRPr="008317C3">
              <w:rPr>
                <w:color w:val="000000"/>
              </w:rPr>
              <w:t>Recolección, Separación y Traslado de Desechos Sólidos</w:t>
            </w:r>
          </w:p>
        </w:tc>
      </w:tr>
      <w:tr w:rsidR="008317C3" w:rsidRPr="00197141" w:rsidTr="00AB4C6B">
        <w:tc>
          <w:tcPr>
            <w:tcW w:w="9605" w:type="dxa"/>
          </w:tcPr>
          <w:p w:rsidR="008317C3" w:rsidRPr="008317C3" w:rsidRDefault="008317C3" w:rsidP="008317C3">
            <w:pPr>
              <w:jc w:val="both"/>
              <w:rPr>
                <w:color w:val="000000"/>
              </w:rPr>
            </w:pPr>
            <w:r w:rsidRPr="008317C3">
              <w:rPr>
                <w:color w:val="000000"/>
              </w:rPr>
              <w:t>Mantenimiento de Calles Terciarias y Caminos Vecinales</w:t>
            </w:r>
          </w:p>
        </w:tc>
      </w:tr>
      <w:tr w:rsidR="008317C3" w:rsidRPr="00197141" w:rsidTr="00AB4C6B">
        <w:tc>
          <w:tcPr>
            <w:tcW w:w="9605" w:type="dxa"/>
          </w:tcPr>
          <w:p w:rsidR="008317C3" w:rsidRPr="008317C3" w:rsidRDefault="008317C3" w:rsidP="008317C3">
            <w:pPr>
              <w:jc w:val="both"/>
              <w:rPr>
                <w:color w:val="000000"/>
              </w:rPr>
            </w:pPr>
            <w:r w:rsidRPr="008317C3">
              <w:rPr>
                <w:color w:val="000000"/>
              </w:rPr>
              <w:t>Ayuda a Personas de Escasos Recursos Económicos, Canasta Básica</w:t>
            </w:r>
          </w:p>
        </w:tc>
      </w:tr>
      <w:tr w:rsidR="008317C3" w:rsidRPr="00197141" w:rsidTr="00AB4C6B">
        <w:tc>
          <w:tcPr>
            <w:tcW w:w="9605" w:type="dxa"/>
          </w:tcPr>
          <w:p w:rsidR="008317C3" w:rsidRPr="008317C3" w:rsidRDefault="008317C3" w:rsidP="008317C3">
            <w:pPr>
              <w:jc w:val="both"/>
              <w:rPr>
                <w:color w:val="000000"/>
              </w:rPr>
            </w:pPr>
            <w:r w:rsidRPr="008317C3">
              <w:rPr>
                <w:color w:val="000000"/>
              </w:rPr>
              <w:t>Compra de Vehículos Automotores para la Municipalidad</w:t>
            </w:r>
          </w:p>
        </w:tc>
      </w:tr>
      <w:tr w:rsidR="008317C3" w:rsidRPr="00197141" w:rsidTr="00AB4C6B">
        <w:tc>
          <w:tcPr>
            <w:tcW w:w="9605" w:type="dxa"/>
          </w:tcPr>
          <w:p w:rsidR="008317C3" w:rsidRPr="008317C3" w:rsidRDefault="008317C3" w:rsidP="008317C3">
            <w:pPr>
              <w:jc w:val="both"/>
              <w:rPr>
                <w:color w:val="000000"/>
              </w:rPr>
            </w:pPr>
            <w:r w:rsidRPr="008317C3">
              <w:rPr>
                <w:color w:val="000000"/>
              </w:rPr>
              <w:t>Construcción de Muro en Rastro Municipal</w:t>
            </w:r>
          </w:p>
        </w:tc>
      </w:tr>
      <w:tr w:rsidR="008317C3" w:rsidRPr="00197141" w:rsidTr="00AB4C6B">
        <w:tc>
          <w:tcPr>
            <w:tcW w:w="9605" w:type="dxa"/>
          </w:tcPr>
          <w:p w:rsidR="008317C3" w:rsidRPr="008317C3" w:rsidRDefault="008317C3" w:rsidP="008317C3">
            <w:pPr>
              <w:jc w:val="both"/>
              <w:rPr>
                <w:color w:val="000000"/>
              </w:rPr>
            </w:pPr>
            <w:r w:rsidRPr="008317C3">
              <w:rPr>
                <w:color w:val="000000"/>
              </w:rPr>
              <w:t>Ayuda para Introducción Energía Eléctrica a Personas de Escasos Recursos Económicos</w:t>
            </w:r>
          </w:p>
        </w:tc>
      </w:tr>
      <w:tr w:rsidR="008317C3" w:rsidRPr="00197141" w:rsidTr="00AB4C6B">
        <w:tc>
          <w:tcPr>
            <w:tcW w:w="9605" w:type="dxa"/>
          </w:tcPr>
          <w:p w:rsidR="008317C3" w:rsidRPr="008317C3" w:rsidRDefault="008317C3" w:rsidP="008317C3">
            <w:pPr>
              <w:jc w:val="both"/>
              <w:rPr>
                <w:color w:val="000000"/>
              </w:rPr>
            </w:pPr>
            <w:r w:rsidRPr="008317C3">
              <w:rPr>
                <w:color w:val="000000"/>
              </w:rPr>
              <w:t>Adquisición de Papelería y Artículos de Oficina</w:t>
            </w:r>
          </w:p>
        </w:tc>
      </w:tr>
      <w:tr w:rsidR="008317C3" w:rsidRPr="00197141" w:rsidTr="00AB4C6B">
        <w:tc>
          <w:tcPr>
            <w:tcW w:w="9605" w:type="dxa"/>
          </w:tcPr>
          <w:p w:rsidR="008317C3" w:rsidRPr="008317C3" w:rsidRDefault="008317C3" w:rsidP="008317C3">
            <w:pPr>
              <w:jc w:val="both"/>
              <w:rPr>
                <w:color w:val="000000"/>
              </w:rPr>
            </w:pPr>
            <w:r w:rsidRPr="008317C3">
              <w:rPr>
                <w:color w:val="000000"/>
              </w:rPr>
              <w:t>Perforación y Equipamiento de Pozos en San Francisco Gotera</w:t>
            </w:r>
          </w:p>
        </w:tc>
      </w:tr>
      <w:tr w:rsidR="008317C3" w:rsidRPr="00197141" w:rsidTr="00AB4C6B">
        <w:tc>
          <w:tcPr>
            <w:tcW w:w="9605" w:type="dxa"/>
          </w:tcPr>
          <w:p w:rsidR="008317C3" w:rsidRPr="008317C3" w:rsidRDefault="008317C3" w:rsidP="008317C3">
            <w:pPr>
              <w:jc w:val="both"/>
              <w:rPr>
                <w:color w:val="000000"/>
              </w:rPr>
            </w:pPr>
            <w:r w:rsidRPr="008317C3">
              <w:rPr>
                <w:color w:val="000000"/>
              </w:rPr>
              <w:t>Adquisición de Materiales Eléctricos y Mantenimiento de Sistema Eléctrico</w:t>
            </w:r>
          </w:p>
        </w:tc>
      </w:tr>
      <w:tr w:rsidR="008317C3" w:rsidRPr="00197141" w:rsidTr="00AB4C6B">
        <w:tc>
          <w:tcPr>
            <w:tcW w:w="9605" w:type="dxa"/>
          </w:tcPr>
          <w:p w:rsidR="008317C3" w:rsidRPr="008317C3" w:rsidRDefault="008317C3" w:rsidP="008317C3">
            <w:pPr>
              <w:jc w:val="both"/>
              <w:rPr>
                <w:color w:val="000000"/>
              </w:rPr>
            </w:pPr>
            <w:r w:rsidRPr="008317C3">
              <w:rPr>
                <w:color w:val="000000"/>
              </w:rPr>
              <w:t>Mantenimiento  de Inmuebles y Zonas Verdes de la Municipalidad</w:t>
            </w:r>
          </w:p>
        </w:tc>
      </w:tr>
      <w:tr w:rsidR="008317C3" w:rsidRPr="00197141" w:rsidTr="00AB4C6B">
        <w:tc>
          <w:tcPr>
            <w:tcW w:w="9605" w:type="dxa"/>
          </w:tcPr>
          <w:p w:rsidR="008317C3" w:rsidRPr="008317C3" w:rsidRDefault="008317C3" w:rsidP="008317C3">
            <w:pPr>
              <w:jc w:val="both"/>
              <w:rPr>
                <w:color w:val="000000"/>
              </w:rPr>
            </w:pPr>
            <w:r w:rsidRPr="008317C3">
              <w:rPr>
                <w:color w:val="000000"/>
              </w:rPr>
              <w:t>Compra de Inmuebles para Construir Casas Comunales y Canchas.</w:t>
            </w:r>
          </w:p>
        </w:tc>
      </w:tr>
      <w:tr w:rsidR="008317C3" w:rsidRPr="008317C3" w:rsidTr="00AB4C6B">
        <w:tc>
          <w:tcPr>
            <w:tcW w:w="9605" w:type="dxa"/>
          </w:tcPr>
          <w:p w:rsidR="008317C3" w:rsidRPr="008317C3" w:rsidRDefault="008317C3" w:rsidP="008317C3">
            <w:pPr>
              <w:jc w:val="both"/>
              <w:rPr>
                <w:color w:val="000000"/>
              </w:rPr>
            </w:pPr>
            <w:r w:rsidRPr="008317C3">
              <w:rPr>
                <w:color w:val="000000"/>
              </w:rPr>
              <w:t>Mejoramiento de Tiangue Municipal</w:t>
            </w:r>
          </w:p>
        </w:tc>
      </w:tr>
      <w:tr w:rsidR="008317C3" w:rsidRPr="00197141" w:rsidTr="00AB4C6B">
        <w:tc>
          <w:tcPr>
            <w:tcW w:w="9605" w:type="dxa"/>
          </w:tcPr>
          <w:p w:rsidR="008317C3" w:rsidRPr="008317C3" w:rsidRDefault="008317C3" w:rsidP="008317C3">
            <w:pPr>
              <w:jc w:val="both"/>
              <w:rPr>
                <w:color w:val="000000"/>
              </w:rPr>
            </w:pPr>
            <w:r w:rsidRPr="008317C3">
              <w:rPr>
                <w:color w:val="000000"/>
              </w:rPr>
              <w:t>Desarrollo de Actividades Ambientales en San Francisco Gotera</w:t>
            </w:r>
          </w:p>
        </w:tc>
      </w:tr>
      <w:tr w:rsidR="008317C3" w:rsidRPr="00197141" w:rsidTr="00AB4C6B">
        <w:tc>
          <w:tcPr>
            <w:tcW w:w="9605" w:type="dxa"/>
          </w:tcPr>
          <w:p w:rsidR="008317C3" w:rsidRPr="008317C3" w:rsidRDefault="008317C3" w:rsidP="008317C3">
            <w:pPr>
              <w:jc w:val="both"/>
              <w:rPr>
                <w:color w:val="000000"/>
              </w:rPr>
            </w:pPr>
            <w:r w:rsidRPr="008317C3">
              <w:rPr>
                <w:color w:val="000000"/>
              </w:rPr>
              <w:t>Adquirir Inmueble p/  Reubicar Personas en Riesgo y de Escasos Recursos Económicos</w:t>
            </w:r>
          </w:p>
        </w:tc>
      </w:tr>
      <w:tr w:rsidR="008317C3" w:rsidRPr="00197141" w:rsidTr="00AB4C6B">
        <w:tc>
          <w:tcPr>
            <w:tcW w:w="9605" w:type="dxa"/>
          </w:tcPr>
          <w:p w:rsidR="008317C3" w:rsidRPr="008317C3" w:rsidRDefault="008317C3" w:rsidP="008317C3">
            <w:pPr>
              <w:jc w:val="both"/>
              <w:rPr>
                <w:color w:val="000000"/>
              </w:rPr>
            </w:pPr>
            <w:r w:rsidRPr="008317C3">
              <w:rPr>
                <w:color w:val="000000"/>
              </w:rPr>
              <w:t>Celebración de Fiestas Patronales y Fiestas Titulares del Municipio</w:t>
            </w:r>
          </w:p>
        </w:tc>
      </w:tr>
      <w:tr w:rsidR="008317C3" w:rsidRPr="00197141" w:rsidTr="00AB4C6B">
        <w:tc>
          <w:tcPr>
            <w:tcW w:w="9605" w:type="dxa"/>
          </w:tcPr>
          <w:p w:rsidR="008317C3" w:rsidRPr="008317C3" w:rsidRDefault="008317C3" w:rsidP="008317C3">
            <w:pPr>
              <w:jc w:val="both"/>
              <w:rPr>
                <w:color w:val="000000"/>
              </w:rPr>
            </w:pPr>
            <w:r w:rsidRPr="008317C3">
              <w:rPr>
                <w:color w:val="000000"/>
              </w:rPr>
              <w:t>Ejecución de Proyectos Sociales en favor de Adultos, Jóvenes y Niños del Municipio</w:t>
            </w:r>
          </w:p>
        </w:tc>
      </w:tr>
      <w:tr w:rsidR="008317C3" w:rsidRPr="00197141" w:rsidTr="00AB4C6B">
        <w:tc>
          <w:tcPr>
            <w:tcW w:w="9605" w:type="dxa"/>
          </w:tcPr>
          <w:p w:rsidR="008317C3" w:rsidRPr="008317C3" w:rsidRDefault="008317C3" w:rsidP="008317C3">
            <w:pPr>
              <w:jc w:val="both"/>
              <w:rPr>
                <w:color w:val="000000"/>
              </w:rPr>
            </w:pPr>
            <w:r w:rsidRPr="008317C3">
              <w:rPr>
                <w:color w:val="000000"/>
              </w:rPr>
              <w:t>Distribución de juguetes a niños de San Francisco Gotera</w:t>
            </w:r>
          </w:p>
        </w:tc>
      </w:tr>
      <w:tr w:rsidR="008317C3" w:rsidRPr="00197141" w:rsidTr="00AB4C6B">
        <w:tc>
          <w:tcPr>
            <w:tcW w:w="9605" w:type="dxa"/>
          </w:tcPr>
          <w:p w:rsidR="008317C3" w:rsidRPr="008317C3" w:rsidRDefault="008317C3" w:rsidP="008317C3">
            <w:pPr>
              <w:jc w:val="both"/>
              <w:rPr>
                <w:color w:val="000000"/>
              </w:rPr>
            </w:pPr>
            <w:r w:rsidRPr="008317C3">
              <w:rPr>
                <w:color w:val="000000"/>
              </w:rPr>
              <w:lastRenderedPageBreak/>
              <w:t xml:space="preserve">Iluminación de Plaza San Francisco de </w:t>
            </w:r>
            <w:r w:rsidR="003C0B41" w:rsidRPr="008317C3">
              <w:rPr>
                <w:color w:val="000000"/>
              </w:rPr>
              <w:t>Asís</w:t>
            </w:r>
            <w:r w:rsidRPr="008317C3">
              <w:rPr>
                <w:color w:val="000000"/>
              </w:rPr>
              <w:t>, Plaza Cultural Fray Alfredo O’Lochrainn</w:t>
            </w:r>
          </w:p>
        </w:tc>
      </w:tr>
    </w:tbl>
    <w:p w:rsidR="008317C3" w:rsidRPr="008317C3" w:rsidRDefault="008317C3" w:rsidP="008317C3">
      <w:pPr>
        <w:autoSpaceDE w:val="0"/>
        <w:autoSpaceDN w:val="0"/>
        <w:adjustRightInd w:val="0"/>
        <w:spacing w:after="0" w:line="240" w:lineRule="auto"/>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 xml:space="preserve">Gírense instrucciones al Lic. Alex Mauricio Parada Pacheco, Jefe de la Unidad de Adquisiciones y Contrataciones Institucional, UACI, proceder a gestiones para formulación de las carpetas Técnicas, conforme la Ley. </w:t>
      </w:r>
    </w:p>
    <w:p w:rsidR="008317C3" w:rsidRPr="008317C3" w:rsidRDefault="008317C3" w:rsidP="008317C3">
      <w:pPr>
        <w:autoSpaceDE w:val="0"/>
        <w:autoSpaceDN w:val="0"/>
        <w:adjustRightInd w:val="0"/>
        <w:spacing w:after="0" w:line="240" w:lineRule="auto"/>
        <w:jc w:val="both"/>
        <w:rPr>
          <w:rFonts w:ascii="Times New Roman" w:eastAsia="Calibri" w:hAnsi="Times New Roman" w:cs="Times New Roman"/>
          <w:color w:val="000000"/>
          <w:sz w:val="24"/>
          <w:szCs w:val="24"/>
          <w:lang w:val="es-SV"/>
        </w:rPr>
      </w:pPr>
    </w:p>
    <w:p w:rsidR="008317C3" w:rsidRPr="008317C3" w:rsidRDefault="008317C3" w:rsidP="008317C3">
      <w:pPr>
        <w:tabs>
          <w:tab w:val="left" w:pos="142"/>
        </w:tabs>
        <w:spacing w:after="200" w:line="240" w:lineRule="auto"/>
        <w:jc w:val="both"/>
        <w:rPr>
          <w:rFonts w:ascii="Times New Roman" w:eastAsia="Calibri" w:hAnsi="Times New Roman" w:cs="Times New Roman"/>
          <w:b/>
          <w:color w:val="000000"/>
          <w:sz w:val="24"/>
          <w:szCs w:val="24"/>
          <w:lang w:val="es-SV"/>
        </w:rPr>
      </w:pPr>
      <w:r w:rsidRPr="008317C3">
        <w:rPr>
          <w:rFonts w:ascii="Times New Roman" w:eastAsia="Calibri" w:hAnsi="Times New Roman" w:cs="Times New Roman"/>
          <w:color w:val="000000"/>
          <w:sz w:val="24"/>
          <w:szCs w:val="24"/>
          <w:u w:val="single"/>
          <w:lang w:val="es-SV"/>
        </w:rPr>
        <w:t>ACUERDO NÚMERO VEINTINUEVE (29</w:t>
      </w:r>
      <w:r w:rsidRPr="008317C3">
        <w:rPr>
          <w:rFonts w:ascii="Times New Roman" w:eastAsia="Calibri" w:hAnsi="Times New Roman" w:cs="Times New Roman"/>
          <w:color w:val="000000"/>
          <w:sz w:val="24"/>
          <w:szCs w:val="24"/>
          <w:lang w:val="es-SV"/>
        </w:rPr>
        <w:t xml:space="preserve">): </w:t>
      </w:r>
      <w:r w:rsidRPr="008317C3">
        <w:rPr>
          <w:rFonts w:ascii="Times New Roman" w:eastAsia="Times New Roman" w:hAnsi="Times New Roman" w:cs="Times New Roman"/>
          <w:color w:val="000000"/>
          <w:sz w:val="24"/>
          <w:szCs w:val="24"/>
          <w:lang w:val="es-SV" w:eastAsia="es-SV"/>
        </w:rPr>
        <w:t xml:space="preserve">De conformidad al artículo 28 de la Ley de Procedimientos Administrativos, por medio de la presente se otorga eficacia retroactiva al presente Acuerdo Municipal para que sus efectos se retrotraigan al mes de Diciembre de 2020, así: </w:t>
      </w:r>
      <w:r w:rsidRPr="008317C3">
        <w:rPr>
          <w:rFonts w:ascii="Times New Roman" w:eastAsia="Calibri" w:hAnsi="Times New Roman" w:cs="Times New Roman"/>
          <w:color w:val="000000"/>
          <w:sz w:val="24"/>
          <w:szCs w:val="24"/>
          <w:lang w:val="es-SV"/>
        </w:rPr>
        <w:t xml:space="preserve">Atendiendo solicitud del  Ejecutor y Supervisor del Proyecto: </w:t>
      </w:r>
      <w:r w:rsidRPr="008317C3">
        <w:rPr>
          <w:rFonts w:ascii="Times New Roman" w:eastAsia="Calibri" w:hAnsi="Times New Roman" w:cs="Times New Roman"/>
          <w:b/>
          <w:color w:val="000000"/>
          <w:sz w:val="24"/>
          <w:szCs w:val="24"/>
          <w:lang w:val="es-SV"/>
        </w:rPr>
        <w:t xml:space="preserve">“Construcción de Adoquinado Completo Sobre Tramo de Calle Principal de Colonia Santa Clara,” </w:t>
      </w:r>
      <w:r w:rsidRPr="008317C3">
        <w:rPr>
          <w:rFonts w:ascii="Times New Roman" w:eastAsia="Calibri" w:hAnsi="Times New Roman" w:cs="Times New Roman"/>
          <w:color w:val="000000"/>
          <w:sz w:val="24"/>
          <w:szCs w:val="24"/>
          <w:lang w:val="es-SV"/>
        </w:rPr>
        <w:t>y Recomendación del Administrador de Contrato, de realizar “</w:t>
      </w:r>
      <w:r w:rsidRPr="008317C3">
        <w:rPr>
          <w:rFonts w:ascii="Times New Roman" w:eastAsia="Calibri" w:hAnsi="Times New Roman" w:cs="Times New Roman"/>
          <w:b/>
          <w:color w:val="000000"/>
          <w:sz w:val="24"/>
          <w:szCs w:val="24"/>
          <w:lang w:val="es-SV"/>
        </w:rPr>
        <w:t>Obra Adicional”</w:t>
      </w:r>
      <w:r w:rsidRPr="008317C3">
        <w:rPr>
          <w:rFonts w:ascii="Times New Roman" w:eastAsia="Calibri" w:hAnsi="Times New Roman" w:cs="Times New Roman"/>
          <w:color w:val="000000"/>
          <w:sz w:val="24"/>
          <w:szCs w:val="24"/>
          <w:lang w:val="es-SV"/>
        </w:rPr>
        <w:t xml:space="preserve">, consistente en: ampliación de las siguientes  actividades: Trazo por Unidad de </w:t>
      </w:r>
      <w:r w:rsidR="003C0B41" w:rsidRPr="008317C3">
        <w:rPr>
          <w:rFonts w:ascii="Times New Roman" w:eastAsia="Calibri" w:hAnsi="Times New Roman" w:cs="Times New Roman"/>
          <w:color w:val="000000"/>
          <w:sz w:val="24"/>
          <w:szCs w:val="24"/>
          <w:lang w:val="es-SV"/>
        </w:rPr>
        <w:t>Área</w:t>
      </w:r>
      <w:r w:rsidRPr="008317C3">
        <w:rPr>
          <w:rFonts w:ascii="Times New Roman" w:eastAsia="Calibri" w:hAnsi="Times New Roman" w:cs="Times New Roman"/>
          <w:color w:val="000000"/>
          <w:sz w:val="24"/>
          <w:szCs w:val="24"/>
          <w:lang w:val="es-SV"/>
        </w:rPr>
        <w:t>, Trazo Lineal para la Construcción, Relleno Compactado con Material Selecto, Relleno Compactado con Suelo Cemento, Cordón Cuneta de Piedra, Adoquinado con Base de Arena, y Fraguado,, Canaleta de Piedra, Rejilla para Canaleta de Piedra, Remate de Mampostería de Piedra, Presentan solicitud de “</w:t>
      </w:r>
      <w:r w:rsidRPr="008317C3">
        <w:rPr>
          <w:rFonts w:ascii="Times New Roman" w:eastAsia="Calibri" w:hAnsi="Times New Roman" w:cs="Times New Roman"/>
          <w:b/>
          <w:color w:val="000000"/>
          <w:sz w:val="24"/>
          <w:szCs w:val="24"/>
          <w:lang w:val="es-SV"/>
        </w:rPr>
        <w:t xml:space="preserve">Prórroga” </w:t>
      </w:r>
      <w:r w:rsidRPr="008317C3">
        <w:rPr>
          <w:rFonts w:ascii="Times New Roman" w:eastAsia="Calibri" w:hAnsi="Times New Roman" w:cs="Times New Roman"/>
          <w:color w:val="000000"/>
          <w:sz w:val="24"/>
          <w:szCs w:val="24"/>
          <w:lang w:val="es-SV"/>
        </w:rPr>
        <w:t xml:space="preserve">de Quince </w:t>
      </w:r>
      <w:r w:rsidR="003C0B41" w:rsidRPr="008317C3">
        <w:rPr>
          <w:rFonts w:ascii="Times New Roman" w:eastAsia="Calibri" w:hAnsi="Times New Roman" w:cs="Times New Roman"/>
          <w:color w:val="000000"/>
          <w:sz w:val="24"/>
          <w:szCs w:val="24"/>
          <w:lang w:val="es-SV"/>
        </w:rPr>
        <w:t>días</w:t>
      </w:r>
      <w:r w:rsidRPr="008317C3">
        <w:rPr>
          <w:rFonts w:ascii="Times New Roman" w:eastAsia="Calibri" w:hAnsi="Times New Roman" w:cs="Times New Roman"/>
          <w:color w:val="000000"/>
          <w:sz w:val="24"/>
          <w:szCs w:val="24"/>
          <w:lang w:val="es-SV"/>
        </w:rPr>
        <w:t xml:space="preserve"> calendario para la ejecución de la Obra Adicional, solicitada por la comunidad, el Concejo, ACUERDA: </w:t>
      </w:r>
      <w:r w:rsidRPr="008317C3">
        <w:rPr>
          <w:rFonts w:ascii="Times New Roman" w:eastAsia="Calibri" w:hAnsi="Times New Roman" w:cs="Times New Roman"/>
          <w:b/>
          <w:color w:val="000000"/>
          <w:sz w:val="24"/>
          <w:szCs w:val="24"/>
          <w:lang w:val="es-SV"/>
        </w:rPr>
        <w:t xml:space="preserve"> </w:t>
      </w:r>
    </w:p>
    <w:p w:rsidR="008317C3" w:rsidRPr="008317C3" w:rsidRDefault="008317C3" w:rsidP="008317C3">
      <w:pPr>
        <w:numPr>
          <w:ilvl w:val="0"/>
          <w:numId w:val="8"/>
        </w:numPr>
        <w:spacing w:after="200" w:line="240" w:lineRule="auto"/>
        <w:contextualSpacing/>
        <w:jc w:val="both"/>
        <w:outlineLvl w:val="0"/>
        <w:rPr>
          <w:rFonts w:ascii="Times New Roman" w:eastAsia="Calibri" w:hAnsi="Times New Roman" w:cs="Times New Roman"/>
          <w:b/>
          <w:color w:val="000000"/>
          <w:sz w:val="24"/>
          <w:szCs w:val="24"/>
          <w:lang w:val="es-SV"/>
        </w:rPr>
      </w:pPr>
      <w:r w:rsidRPr="008317C3">
        <w:rPr>
          <w:rFonts w:ascii="Times New Roman" w:eastAsia="Calibri" w:hAnsi="Times New Roman" w:cs="Times New Roman"/>
          <w:color w:val="000000"/>
          <w:sz w:val="24"/>
          <w:szCs w:val="24"/>
          <w:lang w:val="es-SV"/>
        </w:rPr>
        <w:t>Aprobar la ejecución de la</w:t>
      </w:r>
      <w:r w:rsidRPr="008317C3">
        <w:rPr>
          <w:rFonts w:ascii="Times New Roman" w:eastAsia="Calibri" w:hAnsi="Times New Roman" w:cs="Times New Roman"/>
          <w:b/>
          <w:color w:val="000000"/>
          <w:sz w:val="24"/>
          <w:szCs w:val="24"/>
          <w:lang w:val="es-SV"/>
        </w:rPr>
        <w:t xml:space="preserve"> “Obra Adicional</w:t>
      </w:r>
      <w:r w:rsidR="003C0B41" w:rsidRPr="008317C3">
        <w:rPr>
          <w:rFonts w:ascii="Times New Roman" w:eastAsia="Calibri" w:hAnsi="Times New Roman" w:cs="Times New Roman"/>
          <w:b/>
          <w:color w:val="000000"/>
          <w:sz w:val="24"/>
          <w:szCs w:val="24"/>
          <w:lang w:val="es-SV"/>
        </w:rPr>
        <w:t>”, incorporando</w:t>
      </w:r>
      <w:r w:rsidRPr="008317C3">
        <w:rPr>
          <w:rFonts w:ascii="Times New Roman" w:eastAsia="Calibri" w:hAnsi="Times New Roman" w:cs="Times New Roman"/>
          <w:color w:val="000000"/>
          <w:sz w:val="24"/>
          <w:szCs w:val="24"/>
          <w:lang w:val="es-SV"/>
        </w:rPr>
        <w:t xml:space="preserve"> las actividades conforme la solicitud. El monto de la Obra Adicional, asciende a un total de NUEVE MIL QUINIENTOS SETENTA 55/100 Dólares, ($ 9.570.55 Dólares),</w:t>
      </w:r>
      <w:r w:rsidRPr="008317C3">
        <w:rPr>
          <w:rFonts w:ascii="Times New Roman" w:eastAsia="Calibri" w:hAnsi="Times New Roman" w:cs="Times New Roman"/>
          <w:b/>
          <w:color w:val="000000"/>
          <w:sz w:val="24"/>
          <w:szCs w:val="24"/>
          <w:lang w:val="es-SV"/>
        </w:rPr>
        <w:t xml:space="preserve"> </w:t>
      </w:r>
      <w:r w:rsidRPr="008317C3">
        <w:rPr>
          <w:rFonts w:ascii="Times New Roman" w:eastAsia="Calibri" w:hAnsi="Times New Roman" w:cs="Times New Roman"/>
          <w:color w:val="000000"/>
          <w:sz w:val="24"/>
          <w:szCs w:val="24"/>
          <w:lang w:val="es-SV"/>
        </w:rPr>
        <w:t>El monto total del proyecto, asciende a la cantidad de CINCUENTA Y SIETE MIL CUATROCIENTOS VEINTISIETE 38/100 Dólares, ($ 57.427.38 Dólares. Autorízase a UACI, Contabilidad y Tesorería, realizar la erogación correspondiente y se aplicará a la Asignación Presupuestaria, 21.9319-1-37-01-109-61601.</w:t>
      </w:r>
    </w:p>
    <w:p w:rsidR="008317C3" w:rsidRPr="008317C3" w:rsidRDefault="008317C3" w:rsidP="008317C3">
      <w:pPr>
        <w:numPr>
          <w:ilvl w:val="0"/>
          <w:numId w:val="8"/>
        </w:numPr>
        <w:spacing w:after="200" w:line="240" w:lineRule="auto"/>
        <w:contextualSpacing/>
        <w:jc w:val="both"/>
        <w:outlineLvl w:val="0"/>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 xml:space="preserve">Autorízase la PORROGA para la ejecución de la Obra Adicional de QUINCE (15) DIAS CALENDARIO, cuyo plazo vence el </w:t>
      </w:r>
      <w:r w:rsidRPr="008317C3">
        <w:rPr>
          <w:rFonts w:ascii="Times New Roman" w:eastAsia="Calibri" w:hAnsi="Times New Roman" w:cs="Times New Roman"/>
          <w:b/>
          <w:color w:val="000000"/>
          <w:sz w:val="24"/>
          <w:szCs w:val="24"/>
          <w:lang w:val="es-SV"/>
        </w:rPr>
        <w:t>07 de Enero de 2021</w:t>
      </w:r>
      <w:r w:rsidRPr="008317C3">
        <w:rPr>
          <w:rFonts w:ascii="Times New Roman" w:eastAsia="Calibri" w:hAnsi="Times New Roman" w:cs="Times New Roman"/>
          <w:color w:val="000000"/>
          <w:sz w:val="24"/>
          <w:szCs w:val="24"/>
          <w:lang w:val="es-SV"/>
        </w:rPr>
        <w:t xml:space="preserve">. Se hace constar que conforme el artículo 45 del Código Municipal, en la aprobación del presente Acuerdo, salvan sus votos los Regidores Propietarios: Clementina Guevara </w:t>
      </w:r>
      <w:r w:rsidR="003C0B41" w:rsidRPr="008317C3">
        <w:rPr>
          <w:rFonts w:ascii="Times New Roman" w:eastAsia="Calibri" w:hAnsi="Times New Roman" w:cs="Times New Roman"/>
          <w:color w:val="000000"/>
          <w:sz w:val="24"/>
          <w:szCs w:val="24"/>
          <w:lang w:val="es-SV"/>
        </w:rPr>
        <w:t>Chicas, Hever</w:t>
      </w:r>
      <w:r w:rsidRPr="008317C3">
        <w:rPr>
          <w:rFonts w:ascii="Times New Roman" w:eastAsia="Calibri" w:hAnsi="Times New Roman" w:cs="Times New Roman"/>
          <w:color w:val="000000"/>
          <w:sz w:val="24"/>
          <w:szCs w:val="24"/>
          <w:lang w:val="es-SV"/>
        </w:rPr>
        <w:t xml:space="preserve"> Alexander Mejía y Lorena Echeverría de </w:t>
      </w:r>
      <w:r w:rsidR="003C0B41" w:rsidRPr="008317C3">
        <w:rPr>
          <w:rFonts w:ascii="Times New Roman" w:eastAsia="Calibri" w:hAnsi="Times New Roman" w:cs="Times New Roman"/>
          <w:color w:val="000000"/>
          <w:sz w:val="24"/>
          <w:szCs w:val="24"/>
          <w:lang w:val="es-SV"/>
        </w:rPr>
        <w:t>Bonilla.</w:t>
      </w:r>
      <w:r w:rsidRPr="008317C3">
        <w:rPr>
          <w:rFonts w:ascii="Times New Roman" w:eastAsia="Calibri" w:hAnsi="Times New Roman" w:cs="Times New Roman"/>
          <w:color w:val="000000"/>
          <w:sz w:val="24"/>
          <w:szCs w:val="24"/>
          <w:lang w:val="es-SV"/>
        </w:rPr>
        <w:t xml:space="preserve"> </w:t>
      </w:r>
    </w:p>
    <w:p w:rsidR="008317C3" w:rsidRPr="008317C3" w:rsidRDefault="008317C3" w:rsidP="008317C3">
      <w:pPr>
        <w:spacing w:after="200" w:line="240" w:lineRule="auto"/>
        <w:contextualSpacing/>
        <w:jc w:val="both"/>
        <w:outlineLvl w:val="0"/>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contextualSpacing/>
        <w:jc w:val="both"/>
        <w:outlineLvl w:val="0"/>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u w:val="single"/>
          <w:lang w:val="es-SV"/>
        </w:rPr>
        <w:t>ACUERDO NUMERO TREINTA (30):</w:t>
      </w:r>
      <w:r w:rsidRPr="008317C3">
        <w:rPr>
          <w:rFonts w:ascii="Times New Roman" w:eastAsia="Calibri" w:hAnsi="Times New Roman" w:cs="Times New Roman"/>
          <w:color w:val="000000"/>
          <w:sz w:val="24"/>
          <w:szCs w:val="24"/>
          <w:lang w:val="es-SV"/>
        </w:rPr>
        <w:t xml:space="preserve"> Atendiendo solicitud del </w:t>
      </w:r>
      <w:r w:rsidR="003C0B41">
        <w:rPr>
          <w:rFonts w:ascii="Times New Roman" w:eastAsia="Calibri" w:hAnsi="Times New Roman" w:cs="Times New Roman"/>
          <w:b/>
          <w:color w:val="000000"/>
          <w:sz w:val="24"/>
          <w:szCs w:val="24"/>
          <w:lang w:val="es-SV"/>
        </w:rPr>
        <w:t>Arq. ___________________</w:t>
      </w:r>
      <w:r w:rsidRPr="008317C3">
        <w:rPr>
          <w:rFonts w:ascii="Times New Roman" w:eastAsia="Calibri" w:hAnsi="Times New Roman" w:cs="Times New Roman"/>
          <w:b/>
          <w:color w:val="000000"/>
          <w:sz w:val="24"/>
          <w:szCs w:val="24"/>
          <w:lang w:val="es-SV"/>
        </w:rPr>
        <w:t xml:space="preserve">, </w:t>
      </w:r>
      <w:r w:rsidRPr="008317C3">
        <w:rPr>
          <w:rFonts w:ascii="Times New Roman" w:eastAsia="Calibri" w:hAnsi="Times New Roman" w:cs="Times New Roman"/>
          <w:color w:val="000000"/>
          <w:sz w:val="24"/>
          <w:szCs w:val="24"/>
          <w:lang w:val="es-SV"/>
        </w:rPr>
        <w:t xml:space="preserve">Represéntate Legal de la Empresa </w:t>
      </w:r>
      <w:r w:rsidRPr="008317C3">
        <w:rPr>
          <w:rFonts w:ascii="Times New Roman" w:eastAsia="Calibri" w:hAnsi="Times New Roman" w:cs="Times New Roman"/>
          <w:b/>
          <w:color w:val="000000"/>
          <w:sz w:val="24"/>
          <w:szCs w:val="24"/>
          <w:lang w:val="es-SV"/>
        </w:rPr>
        <w:t xml:space="preserve">Arquinco, SA de CV, </w:t>
      </w:r>
      <w:r w:rsidRPr="008317C3">
        <w:rPr>
          <w:rFonts w:ascii="Times New Roman" w:eastAsia="Calibri" w:hAnsi="Times New Roman" w:cs="Times New Roman"/>
          <w:color w:val="000000"/>
          <w:sz w:val="24"/>
          <w:szCs w:val="24"/>
          <w:lang w:val="es-SV"/>
        </w:rPr>
        <w:t xml:space="preserve">ejecutora del proyecto: </w:t>
      </w:r>
      <w:r w:rsidRPr="008317C3">
        <w:rPr>
          <w:rFonts w:ascii="Times New Roman" w:eastAsia="Calibri" w:hAnsi="Times New Roman" w:cs="Times New Roman"/>
          <w:b/>
          <w:color w:val="000000"/>
          <w:sz w:val="24"/>
          <w:szCs w:val="24"/>
          <w:lang w:val="es-SV"/>
        </w:rPr>
        <w:t xml:space="preserve">“Adoquinado de Calles Principales de Lotificación San José, Cantón El Triunfo, Municipio de San Francisco Gotera, Departamento de Morazán”, </w:t>
      </w:r>
      <w:r w:rsidRPr="008317C3">
        <w:rPr>
          <w:rFonts w:ascii="Times New Roman" w:eastAsia="Calibri" w:hAnsi="Times New Roman" w:cs="Times New Roman"/>
          <w:color w:val="000000"/>
          <w:sz w:val="24"/>
          <w:szCs w:val="24"/>
          <w:lang w:val="es-SV"/>
        </w:rPr>
        <w:t xml:space="preserve">de autorizarles </w:t>
      </w:r>
      <w:r w:rsidRPr="008317C3">
        <w:rPr>
          <w:rFonts w:ascii="Times New Roman" w:eastAsia="Batang" w:hAnsi="Times New Roman" w:cs="Times New Roman"/>
          <w:b/>
          <w:color w:val="000000"/>
          <w:sz w:val="24"/>
          <w:szCs w:val="24"/>
          <w:lang w:val="es-SV"/>
        </w:rPr>
        <w:t>Paro Administrativo</w:t>
      </w:r>
      <w:r w:rsidRPr="008317C3">
        <w:rPr>
          <w:rFonts w:ascii="Times New Roman" w:eastAsia="Batang" w:hAnsi="Times New Roman" w:cs="Times New Roman"/>
          <w:color w:val="000000"/>
          <w:sz w:val="24"/>
          <w:szCs w:val="24"/>
          <w:lang w:val="es-SV"/>
        </w:rPr>
        <w:t xml:space="preserve"> a partir de esta fecha 04 de Enero de 2021, de forma </w:t>
      </w:r>
      <w:r w:rsidRPr="008317C3">
        <w:rPr>
          <w:rFonts w:ascii="Times New Roman" w:eastAsia="Batang" w:hAnsi="Times New Roman" w:cs="Times New Roman"/>
          <w:b/>
          <w:color w:val="000000"/>
          <w:sz w:val="24"/>
          <w:szCs w:val="24"/>
          <w:lang w:val="es-SV"/>
        </w:rPr>
        <w:t xml:space="preserve">Indefinida, </w:t>
      </w:r>
      <w:r w:rsidRPr="008317C3">
        <w:rPr>
          <w:rFonts w:ascii="Times New Roman" w:eastAsia="Batang" w:hAnsi="Times New Roman" w:cs="Times New Roman"/>
          <w:color w:val="000000"/>
          <w:sz w:val="24"/>
          <w:szCs w:val="24"/>
          <w:lang w:val="es-SV"/>
        </w:rPr>
        <w:t xml:space="preserve">en vista que no han recibido el pago de la Primera Estimación de parte de Municipalidad, debido a falta de recepción de  Fondos FODES, del Gobierno Central, quedando pendientes NOVENTA Y UN (91) DIAS CALENDARIO. En uso de sus facultades, el Concejo, </w:t>
      </w:r>
      <w:r w:rsidRPr="008317C3">
        <w:rPr>
          <w:rFonts w:ascii="Times New Roman" w:eastAsia="Calibri" w:hAnsi="Times New Roman" w:cs="Times New Roman"/>
          <w:b/>
          <w:color w:val="000000"/>
          <w:sz w:val="24"/>
          <w:szCs w:val="24"/>
          <w:lang w:val="es-SV"/>
        </w:rPr>
        <w:t>ACUERDA: 1- Autorizar</w:t>
      </w:r>
      <w:r w:rsidRPr="008317C3">
        <w:rPr>
          <w:rFonts w:ascii="Times New Roman" w:eastAsia="Calibri" w:hAnsi="Times New Roman" w:cs="Times New Roman"/>
          <w:color w:val="000000"/>
          <w:sz w:val="24"/>
          <w:szCs w:val="24"/>
          <w:lang w:val="es-SV"/>
        </w:rPr>
        <w:t xml:space="preserve"> el PARO ADMINISTRATIVO solicitado</w:t>
      </w:r>
      <w:r w:rsidRPr="008317C3">
        <w:rPr>
          <w:rFonts w:ascii="Times New Roman" w:eastAsia="Calibri" w:hAnsi="Times New Roman" w:cs="Times New Roman"/>
          <w:b/>
          <w:color w:val="000000"/>
          <w:sz w:val="24"/>
          <w:szCs w:val="24"/>
          <w:lang w:val="es-SV"/>
        </w:rPr>
        <w:t xml:space="preserve">, 2) </w:t>
      </w:r>
      <w:r w:rsidRPr="008317C3">
        <w:rPr>
          <w:rFonts w:ascii="Times New Roman" w:eastAsia="Calibri" w:hAnsi="Times New Roman" w:cs="Times New Roman"/>
          <w:color w:val="000000"/>
          <w:sz w:val="24"/>
          <w:szCs w:val="24"/>
          <w:lang w:val="es-SV"/>
        </w:rPr>
        <w:t xml:space="preserve">Autorizar el reinicio de la ejecución del proyecto a partir del </w:t>
      </w:r>
      <w:r w:rsidR="003C0B41" w:rsidRPr="008317C3">
        <w:rPr>
          <w:rFonts w:ascii="Times New Roman" w:eastAsia="Calibri" w:hAnsi="Times New Roman" w:cs="Times New Roman"/>
          <w:color w:val="000000"/>
          <w:sz w:val="24"/>
          <w:szCs w:val="24"/>
          <w:lang w:val="es-SV"/>
        </w:rPr>
        <w:t>día</w:t>
      </w:r>
      <w:r w:rsidRPr="008317C3">
        <w:rPr>
          <w:rFonts w:ascii="Times New Roman" w:eastAsia="Calibri" w:hAnsi="Times New Roman" w:cs="Times New Roman"/>
          <w:color w:val="000000"/>
          <w:sz w:val="24"/>
          <w:szCs w:val="24"/>
          <w:lang w:val="es-SV"/>
        </w:rPr>
        <w:t xml:space="preserve"> en que se normalicen los compromisos contractuales. Gírense instrucciones a UACI, dar cumplimiento al presente Acuerdo conforme la ley. Se hace constar que conforme el artículo 45 del Código Municipal, en la aprobación del presente Acuerdo, salvan sus votos, manifestando </w:t>
      </w:r>
      <w:r w:rsidR="003C0B41" w:rsidRPr="008317C3">
        <w:rPr>
          <w:rFonts w:ascii="Times New Roman" w:eastAsia="Calibri" w:hAnsi="Times New Roman" w:cs="Times New Roman"/>
          <w:color w:val="000000"/>
          <w:sz w:val="24"/>
          <w:szCs w:val="24"/>
          <w:lang w:val="es-SV"/>
        </w:rPr>
        <w:t>que,</w:t>
      </w:r>
      <w:r w:rsidRPr="008317C3">
        <w:rPr>
          <w:rFonts w:ascii="Times New Roman" w:eastAsia="Calibri" w:hAnsi="Times New Roman" w:cs="Times New Roman"/>
          <w:color w:val="000000"/>
          <w:sz w:val="24"/>
          <w:szCs w:val="24"/>
          <w:lang w:val="es-SV"/>
        </w:rPr>
        <w:t xml:space="preserve"> por falta de información, los Regidores Propietarios: Clementina Guevara Chicas, Hever Alexander Mejía y Lorena Echeverría de Bonilla, </w:t>
      </w:r>
    </w:p>
    <w:p w:rsidR="008317C3" w:rsidRPr="008317C3" w:rsidRDefault="008317C3" w:rsidP="008317C3">
      <w:pPr>
        <w:spacing w:after="200" w:line="240" w:lineRule="auto"/>
        <w:contextualSpacing/>
        <w:jc w:val="both"/>
        <w:outlineLvl w:val="0"/>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right="283"/>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u w:val="single"/>
          <w:shd w:val="clear" w:color="auto" w:fill="FFFFFF"/>
          <w:lang w:val="es-SV"/>
        </w:rPr>
        <w:lastRenderedPageBreak/>
        <w:t>ACUERDO NUMERO TREINTA Y UNO (31</w:t>
      </w:r>
      <w:r w:rsidRPr="008317C3">
        <w:rPr>
          <w:rFonts w:ascii="Times New Roman" w:eastAsia="Calibri" w:hAnsi="Times New Roman" w:cs="Times New Roman"/>
          <w:b/>
          <w:color w:val="000000"/>
          <w:sz w:val="24"/>
          <w:szCs w:val="24"/>
          <w:shd w:val="clear" w:color="auto" w:fill="FFFFFF"/>
          <w:lang w:val="es-SV"/>
        </w:rPr>
        <w:t>):</w:t>
      </w:r>
      <w:r w:rsidRPr="008317C3">
        <w:rPr>
          <w:rFonts w:ascii="Times New Roman" w:eastAsia="Calibri" w:hAnsi="Times New Roman" w:cs="Times New Roman"/>
          <w:color w:val="000000"/>
          <w:sz w:val="24"/>
          <w:szCs w:val="24"/>
          <w:shd w:val="clear" w:color="auto" w:fill="FFFFFF"/>
          <w:lang w:val="es-SV"/>
        </w:rPr>
        <w:t xml:space="preserve"> En uso de sus facultades, el Concejo, ACUERDA: nombrar y conformar la Comisión Evaluadora de Ofertas en el proceso de Licitación </w:t>
      </w:r>
      <w:r w:rsidR="003C0B41" w:rsidRPr="008317C3">
        <w:rPr>
          <w:rFonts w:ascii="Times New Roman" w:eastAsia="Calibri" w:hAnsi="Times New Roman" w:cs="Times New Roman"/>
          <w:color w:val="000000"/>
          <w:sz w:val="24"/>
          <w:szCs w:val="24"/>
          <w:shd w:val="clear" w:color="auto" w:fill="FFFFFF"/>
          <w:lang w:val="es-SV"/>
        </w:rPr>
        <w:t>Pública LP</w:t>
      </w:r>
      <w:r w:rsidRPr="008317C3">
        <w:rPr>
          <w:rFonts w:ascii="Times New Roman" w:eastAsia="Batang" w:hAnsi="Times New Roman" w:cs="Times New Roman"/>
          <w:color w:val="000000"/>
          <w:sz w:val="24"/>
          <w:szCs w:val="24"/>
          <w:lang w:val="es-SV"/>
        </w:rPr>
        <w:t xml:space="preserve">-N° 03/2020/AMSFG </w:t>
      </w:r>
      <w:r w:rsidRPr="008317C3">
        <w:rPr>
          <w:rFonts w:ascii="Times New Roman" w:eastAsia="Batang" w:hAnsi="Times New Roman" w:cs="Times New Roman"/>
          <w:b/>
          <w:color w:val="000000"/>
          <w:sz w:val="24"/>
          <w:szCs w:val="24"/>
          <w:lang w:val="es-SV"/>
        </w:rPr>
        <w:t xml:space="preserve">“Cambio de Luminarias Convencionales por </w:t>
      </w:r>
      <w:r w:rsidRPr="008317C3">
        <w:rPr>
          <w:rFonts w:ascii="Times New Roman" w:eastAsia="Batang" w:hAnsi="Times New Roman" w:cs="Times New Roman"/>
          <w:b/>
          <w:sz w:val="24"/>
          <w:szCs w:val="24"/>
          <w:lang w:val="es-SV"/>
        </w:rPr>
        <w:t xml:space="preserve">Luminarias Tecnología LED en el </w:t>
      </w:r>
      <w:r w:rsidR="003C0B41" w:rsidRPr="008317C3">
        <w:rPr>
          <w:rFonts w:ascii="Times New Roman" w:eastAsia="Batang" w:hAnsi="Times New Roman" w:cs="Times New Roman"/>
          <w:b/>
          <w:sz w:val="24"/>
          <w:szCs w:val="24"/>
          <w:lang w:val="es-SV"/>
        </w:rPr>
        <w:t>Área</w:t>
      </w:r>
      <w:r w:rsidRPr="008317C3">
        <w:rPr>
          <w:rFonts w:ascii="Times New Roman" w:eastAsia="Batang" w:hAnsi="Times New Roman" w:cs="Times New Roman"/>
          <w:b/>
          <w:sz w:val="24"/>
          <w:szCs w:val="24"/>
          <w:lang w:val="es-SV"/>
        </w:rPr>
        <w:t xml:space="preserve"> Urbana y Rural del Municipio de San Francisco Gotera e Iluminación Exterior de la Iglesia Parroquial San Francisco de Asís y Ex Cine Morazán”, </w:t>
      </w:r>
      <w:r w:rsidRPr="008317C3">
        <w:rPr>
          <w:rFonts w:ascii="Times New Roman" w:eastAsia="Batang" w:hAnsi="Times New Roman" w:cs="Times New Roman"/>
          <w:sz w:val="24"/>
          <w:szCs w:val="24"/>
          <w:lang w:val="es-SV"/>
        </w:rPr>
        <w:t>así:</w:t>
      </w:r>
      <w:r w:rsidRPr="008317C3">
        <w:rPr>
          <w:rFonts w:ascii="Times New Roman" w:eastAsia="Calibri" w:hAnsi="Times New Roman" w:cs="Times New Roman"/>
          <w:color w:val="000000"/>
          <w:sz w:val="24"/>
          <w:szCs w:val="24"/>
          <w:lang w:val="es-SV"/>
        </w:rPr>
        <w:t xml:space="preserve"> </w:t>
      </w:r>
    </w:p>
    <w:p w:rsidR="008317C3" w:rsidRPr="008317C3" w:rsidRDefault="008317C3" w:rsidP="008317C3">
      <w:pPr>
        <w:numPr>
          <w:ilvl w:val="0"/>
          <w:numId w:val="5"/>
        </w:numPr>
        <w:spacing w:after="200" w:line="240" w:lineRule="auto"/>
        <w:ind w:right="283"/>
        <w:contextualSpacing/>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Alex Mauricio Parada Pacheco, Jefe de UACI</w:t>
      </w:r>
    </w:p>
    <w:p w:rsidR="008317C3" w:rsidRPr="008317C3" w:rsidRDefault="008317C3" w:rsidP="008317C3">
      <w:pPr>
        <w:numPr>
          <w:ilvl w:val="0"/>
          <w:numId w:val="5"/>
        </w:numPr>
        <w:spacing w:after="200" w:line="240" w:lineRule="auto"/>
        <w:ind w:right="283"/>
        <w:contextualSpacing/>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Administrador de Contratos, al Tec. Ing. José Salomé Caballero</w:t>
      </w:r>
    </w:p>
    <w:p w:rsidR="008317C3" w:rsidRPr="008317C3" w:rsidRDefault="008317C3" w:rsidP="008317C3">
      <w:pPr>
        <w:numPr>
          <w:ilvl w:val="0"/>
          <w:numId w:val="5"/>
        </w:numPr>
        <w:spacing w:after="200" w:line="240" w:lineRule="auto"/>
        <w:ind w:right="283"/>
        <w:contextualSpacing/>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Miembro de la comunidad: Luis Alonso Blanco Ventura</w:t>
      </w:r>
    </w:p>
    <w:p w:rsidR="008317C3" w:rsidRPr="008317C3" w:rsidRDefault="008317C3" w:rsidP="008317C3">
      <w:pPr>
        <w:numPr>
          <w:ilvl w:val="0"/>
          <w:numId w:val="5"/>
        </w:numPr>
        <w:spacing w:after="200" w:line="240" w:lineRule="auto"/>
        <w:ind w:right="283"/>
        <w:contextualSpacing/>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Ing. Juan Ramón Mejía Rosales, Técnico en la materia</w:t>
      </w:r>
    </w:p>
    <w:p w:rsidR="008317C3" w:rsidRPr="008317C3" w:rsidRDefault="008317C3" w:rsidP="008317C3">
      <w:pPr>
        <w:numPr>
          <w:ilvl w:val="0"/>
          <w:numId w:val="5"/>
        </w:numPr>
        <w:spacing w:after="200" w:line="240" w:lineRule="auto"/>
        <w:ind w:right="283"/>
        <w:contextualSpacing/>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Lic. Herbert Sigfredo Fuentes Blanco, Analista Financiero</w:t>
      </w:r>
    </w:p>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 xml:space="preserve">Se hace constar que conforme el artículo 45 del Código Municipal, en la aprobación del presente Acuerdo, salvan su voto los Regidores Clementina Guevara Chicas, Hever Alexander Mejía y Lorena Echeverría de Bonilla.  </w:t>
      </w:r>
    </w:p>
    <w:p w:rsidR="008317C3" w:rsidRPr="008317C3" w:rsidRDefault="008317C3" w:rsidP="008317C3">
      <w:pPr>
        <w:spacing w:after="200" w:line="276" w:lineRule="auto"/>
        <w:jc w:val="both"/>
        <w:rPr>
          <w:rFonts w:ascii="Times New Roman" w:eastAsia="Calibri" w:hAnsi="Times New Roman" w:cs="Times New Roman"/>
          <w:color w:val="000000"/>
          <w:sz w:val="24"/>
          <w:szCs w:val="24"/>
          <w:lang w:val="es-SV"/>
        </w:rPr>
      </w:pPr>
      <w:r w:rsidRPr="008317C3">
        <w:rPr>
          <w:rFonts w:ascii="Times New Roman" w:eastAsia="Batang" w:hAnsi="Times New Roman" w:cs="Times New Roman"/>
          <w:color w:val="000000"/>
          <w:sz w:val="24"/>
          <w:szCs w:val="24"/>
          <w:u w:val="single"/>
          <w:lang w:val="es-SV"/>
        </w:rPr>
        <w:t>ACUERDO NUMERO TREINTA Y DOS (32):</w:t>
      </w:r>
      <w:r w:rsidRPr="008317C3">
        <w:rPr>
          <w:rFonts w:ascii="Times New Roman" w:eastAsia="Batang" w:hAnsi="Times New Roman" w:cs="Times New Roman"/>
          <w:color w:val="000000"/>
          <w:sz w:val="24"/>
          <w:szCs w:val="24"/>
          <w:lang w:val="es-SV"/>
        </w:rPr>
        <w:t xml:space="preserve"> En armonía con el artículo28 de la Ley de Procedimientos Administrativos Reconócese deuda del año 2020 del 2% de Fondos FODES, </w:t>
      </w:r>
      <w:r w:rsidRPr="008317C3">
        <w:rPr>
          <w:rFonts w:ascii="Times New Roman" w:eastAsia="Calibri" w:hAnsi="Times New Roman" w:cs="Times New Roman"/>
          <w:color w:val="000000"/>
          <w:sz w:val="24"/>
          <w:szCs w:val="24"/>
          <w:lang w:val="es-SV"/>
        </w:rPr>
        <w:t>conforme el siguiente detalle:</w:t>
      </w:r>
    </w:p>
    <w:tbl>
      <w:tblPr>
        <w:tblStyle w:val="Tablaconcuadrcula"/>
        <w:tblW w:w="9498" w:type="dxa"/>
        <w:tblInd w:w="108" w:type="dxa"/>
        <w:tblLayout w:type="fixed"/>
        <w:tblLook w:val="04A0" w:firstRow="1" w:lastRow="0" w:firstColumn="1" w:lastColumn="0" w:noHBand="0" w:noVBand="1"/>
      </w:tblPr>
      <w:tblGrid>
        <w:gridCol w:w="567"/>
        <w:gridCol w:w="1134"/>
        <w:gridCol w:w="7797"/>
      </w:tblGrid>
      <w:tr w:rsidR="008317C3" w:rsidRPr="008317C3" w:rsidTr="00AB4C6B">
        <w:tc>
          <w:tcPr>
            <w:tcW w:w="567" w:type="dxa"/>
          </w:tcPr>
          <w:p w:rsidR="008317C3" w:rsidRPr="008317C3" w:rsidRDefault="008317C3" w:rsidP="008317C3">
            <w:pPr>
              <w:ind w:right="-93"/>
              <w:jc w:val="center"/>
              <w:outlineLvl w:val="0"/>
              <w:rPr>
                <w:rFonts w:eastAsia="Batang"/>
                <w:b/>
                <w:color w:val="000000"/>
                <w:lang w:val="es-ES" w:eastAsia="es-ES"/>
              </w:rPr>
            </w:pPr>
            <w:r w:rsidRPr="008317C3">
              <w:rPr>
                <w:rFonts w:eastAsia="Batang"/>
                <w:b/>
                <w:color w:val="000000"/>
                <w:lang w:val="es-ES" w:eastAsia="es-ES"/>
              </w:rPr>
              <w:t>Acta</w:t>
            </w:r>
          </w:p>
        </w:tc>
        <w:tc>
          <w:tcPr>
            <w:tcW w:w="1134" w:type="dxa"/>
          </w:tcPr>
          <w:p w:rsidR="008317C3" w:rsidRPr="008317C3" w:rsidRDefault="008317C3" w:rsidP="008317C3">
            <w:pPr>
              <w:ind w:left="-108" w:right="-93"/>
              <w:jc w:val="center"/>
              <w:outlineLvl w:val="0"/>
              <w:rPr>
                <w:rFonts w:eastAsia="Batang"/>
                <w:b/>
                <w:color w:val="000000"/>
                <w:lang w:val="es-ES" w:eastAsia="es-ES"/>
              </w:rPr>
            </w:pPr>
            <w:r w:rsidRPr="008317C3">
              <w:rPr>
                <w:rFonts w:eastAsia="Batang"/>
                <w:b/>
                <w:color w:val="000000"/>
                <w:lang w:val="es-ES" w:eastAsia="es-ES"/>
              </w:rPr>
              <w:t>Acuerdo</w:t>
            </w:r>
          </w:p>
        </w:tc>
        <w:tc>
          <w:tcPr>
            <w:tcW w:w="7797" w:type="dxa"/>
          </w:tcPr>
          <w:p w:rsidR="008317C3" w:rsidRPr="008317C3" w:rsidRDefault="008317C3" w:rsidP="008317C3">
            <w:pPr>
              <w:ind w:left="142" w:right="-93"/>
              <w:jc w:val="center"/>
              <w:outlineLvl w:val="0"/>
              <w:rPr>
                <w:rFonts w:eastAsia="Batang"/>
                <w:b/>
                <w:color w:val="000000"/>
                <w:lang w:val="es-ES" w:eastAsia="es-ES"/>
              </w:rPr>
            </w:pPr>
            <w:r w:rsidRPr="008317C3">
              <w:rPr>
                <w:rFonts w:eastAsia="Batang"/>
                <w:b/>
                <w:color w:val="000000"/>
                <w:lang w:val="es-ES" w:eastAsia="es-ES"/>
              </w:rPr>
              <w:t>Nombre del proyecto</w:t>
            </w:r>
          </w:p>
        </w:tc>
      </w:tr>
      <w:tr w:rsidR="008317C3" w:rsidRPr="00197141" w:rsidTr="00AB4C6B">
        <w:tc>
          <w:tcPr>
            <w:tcW w:w="567" w:type="dxa"/>
          </w:tcPr>
          <w:p w:rsidR="008317C3" w:rsidRPr="008317C3" w:rsidRDefault="008317C3" w:rsidP="008317C3">
            <w:pPr>
              <w:ind w:right="-93"/>
              <w:outlineLvl w:val="0"/>
              <w:rPr>
                <w:rFonts w:eastAsia="Batang"/>
                <w:color w:val="000000"/>
                <w:sz w:val="24"/>
                <w:szCs w:val="24"/>
                <w:lang w:val="es-ES" w:eastAsia="es-ES"/>
              </w:rPr>
            </w:pPr>
            <w:r w:rsidRPr="008317C3">
              <w:rPr>
                <w:rFonts w:eastAsia="Batang"/>
                <w:color w:val="000000"/>
                <w:sz w:val="24"/>
                <w:szCs w:val="24"/>
                <w:lang w:val="es-ES" w:eastAsia="es-ES"/>
              </w:rPr>
              <w:t>10</w:t>
            </w:r>
          </w:p>
        </w:tc>
        <w:tc>
          <w:tcPr>
            <w:tcW w:w="1134" w:type="dxa"/>
          </w:tcPr>
          <w:p w:rsidR="008317C3" w:rsidRPr="008317C3" w:rsidRDefault="008317C3" w:rsidP="008317C3">
            <w:pPr>
              <w:ind w:left="-108" w:right="-93"/>
              <w:outlineLvl w:val="0"/>
              <w:rPr>
                <w:rFonts w:eastAsia="Batang"/>
                <w:color w:val="000000"/>
                <w:sz w:val="24"/>
                <w:szCs w:val="24"/>
                <w:lang w:val="es-ES" w:eastAsia="es-ES"/>
              </w:rPr>
            </w:pPr>
            <w:r w:rsidRPr="008317C3">
              <w:rPr>
                <w:rFonts w:eastAsia="Batang"/>
                <w:color w:val="000000"/>
                <w:sz w:val="24"/>
                <w:szCs w:val="24"/>
                <w:lang w:val="es-ES" w:eastAsia="es-ES"/>
              </w:rPr>
              <w:t xml:space="preserve">     15</w:t>
            </w:r>
          </w:p>
        </w:tc>
        <w:tc>
          <w:tcPr>
            <w:tcW w:w="7797" w:type="dxa"/>
          </w:tcPr>
          <w:p w:rsidR="008317C3" w:rsidRPr="008317C3" w:rsidRDefault="008317C3" w:rsidP="008317C3">
            <w:pPr>
              <w:ind w:right="-93"/>
              <w:jc w:val="both"/>
              <w:outlineLvl w:val="0"/>
              <w:rPr>
                <w:rFonts w:eastAsia="Batang"/>
                <w:color w:val="000000"/>
                <w:sz w:val="24"/>
                <w:szCs w:val="24"/>
                <w:lang w:eastAsia="es-ES"/>
              </w:rPr>
            </w:pPr>
            <w:r w:rsidRPr="008317C3">
              <w:rPr>
                <w:rFonts w:eastAsia="Batang"/>
                <w:color w:val="000000"/>
                <w:sz w:val="24"/>
                <w:szCs w:val="24"/>
                <w:lang w:eastAsia="es-ES"/>
              </w:rPr>
              <w:t>Adoquinado Completo con Cordón Cuneta en Calle Principal de Colonia La Paz, Municipio de San Francisco Gotera, Departamento de Morazán</w:t>
            </w:r>
          </w:p>
        </w:tc>
      </w:tr>
      <w:tr w:rsidR="008317C3" w:rsidRPr="00197141" w:rsidTr="00AB4C6B">
        <w:tc>
          <w:tcPr>
            <w:tcW w:w="567" w:type="dxa"/>
          </w:tcPr>
          <w:p w:rsidR="008317C3" w:rsidRPr="008317C3" w:rsidRDefault="008317C3" w:rsidP="008317C3">
            <w:pPr>
              <w:ind w:right="-93"/>
              <w:outlineLvl w:val="0"/>
              <w:rPr>
                <w:rFonts w:eastAsia="Batang"/>
                <w:color w:val="000000"/>
                <w:sz w:val="24"/>
                <w:szCs w:val="24"/>
                <w:lang w:val="es-ES" w:eastAsia="es-ES"/>
              </w:rPr>
            </w:pPr>
            <w:r w:rsidRPr="008317C3">
              <w:rPr>
                <w:rFonts w:eastAsia="Batang"/>
                <w:color w:val="000000"/>
                <w:sz w:val="24"/>
                <w:szCs w:val="24"/>
                <w:lang w:val="es-ES" w:eastAsia="es-ES"/>
              </w:rPr>
              <w:t>24</w:t>
            </w:r>
          </w:p>
        </w:tc>
        <w:tc>
          <w:tcPr>
            <w:tcW w:w="1134" w:type="dxa"/>
          </w:tcPr>
          <w:p w:rsidR="008317C3" w:rsidRPr="008317C3" w:rsidRDefault="008317C3" w:rsidP="008317C3">
            <w:pPr>
              <w:ind w:left="142" w:right="-93"/>
              <w:outlineLvl w:val="0"/>
              <w:rPr>
                <w:rFonts w:eastAsia="Batang"/>
                <w:color w:val="000000"/>
                <w:sz w:val="24"/>
                <w:szCs w:val="24"/>
                <w:lang w:val="es-ES" w:eastAsia="es-ES"/>
              </w:rPr>
            </w:pPr>
            <w:r w:rsidRPr="008317C3">
              <w:rPr>
                <w:rFonts w:eastAsia="Batang"/>
                <w:color w:val="000000"/>
                <w:sz w:val="24"/>
                <w:szCs w:val="24"/>
                <w:lang w:val="es-ES" w:eastAsia="es-ES"/>
              </w:rPr>
              <w:t>12</w:t>
            </w:r>
          </w:p>
        </w:tc>
        <w:tc>
          <w:tcPr>
            <w:tcW w:w="7797" w:type="dxa"/>
          </w:tcPr>
          <w:p w:rsidR="008317C3" w:rsidRPr="008317C3" w:rsidRDefault="008317C3" w:rsidP="008317C3">
            <w:pPr>
              <w:ind w:right="-93"/>
              <w:jc w:val="both"/>
              <w:outlineLvl w:val="0"/>
              <w:rPr>
                <w:rFonts w:eastAsia="Batang"/>
                <w:color w:val="000000"/>
                <w:sz w:val="24"/>
                <w:szCs w:val="24"/>
                <w:lang w:val="es-ES" w:eastAsia="es-ES"/>
              </w:rPr>
            </w:pPr>
            <w:r w:rsidRPr="008317C3">
              <w:rPr>
                <w:rFonts w:eastAsia="Batang"/>
                <w:color w:val="000000"/>
                <w:sz w:val="24"/>
                <w:szCs w:val="24"/>
                <w:lang w:val="es-ES" w:eastAsia="es-ES"/>
              </w:rPr>
              <w:t>Construcción de Concreteado Hidráulico en Pasaje 1 de Colonia Santa Brígida, Cantón El Norte, San Francisco Gotera.</w:t>
            </w:r>
          </w:p>
        </w:tc>
      </w:tr>
      <w:tr w:rsidR="008317C3" w:rsidRPr="00197141" w:rsidTr="00AB4C6B">
        <w:tc>
          <w:tcPr>
            <w:tcW w:w="567" w:type="dxa"/>
          </w:tcPr>
          <w:p w:rsidR="008317C3" w:rsidRPr="008317C3" w:rsidRDefault="008317C3" w:rsidP="008317C3">
            <w:pPr>
              <w:ind w:right="-93"/>
              <w:outlineLvl w:val="0"/>
              <w:rPr>
                <w:rFonts w:eastAsia="Batang"/>
                <w:color w:val="000000"/>
                <w:sz w:val="24"/>
                <w:szCs w:val="24"/>
                <w:lang w:val="es-ES" w:eastAsia="es-ES"/>
              </w:rPr>
            </w:pPr>
            <w:r w:rsidRPr="008317C3">
              <w:rPr>
                <w:rFonts w:eastAsia="Batang"/>
                <w:color w:val="000000"/>
                <w:sz w:val="24"/>
                <w:szCs w:val="24"/>
                <w:lang w:val="es-ES" w:eastAsia="es-ES"/>
              </w:rPr>
              <w:t>38</w:t>
            </w:r>
          </w:p>
        </w:tc>
        <w:tc>
          <w:tcPr>
            <w:tcW w:w="1134" w:type="dxa"/>
          </w:tcPr>
          <w:p w:rsidR="008317C3" w:rsidRPr="008317C3" w:rsidRDefault="008317C3" w:rsidP="008317C3">
            <w:pPr>
              <w:ind w:left="142" w:right="-93"/>
              <w:outlineLvl w:val="0"/>
              <w:rPr>
                <w:rFonts w:eastAsia="Batang"/>
                <w:color w:val="000000"/>
                <w:sz w:val="24"/>
                <w:szCs w:val="24"/>
                <w:lang w:val="es-ES" w:eastAsia="es-ES"/>
              </w:rPr>
            </w:pPr>
            <w:r w:rsidRPr="008317C3">
              <w:rPr>
                <w:rFonts w:eastAsia="Batang"/>
                <w:color w:val="000000"/>
                <w:sz w:val="24"/>
                <w:szCs w:val="24"/>
                <w:lang w:val="es-ES" w:eastAsia="es-ES"/>
              </w:rPr>
              <w:t>13</w:t>
            </w:r>
          </w:p>
        </w:tc>
        <w:tc>
          <w:tcPr>
            <w:tcW w:w="7797" w:type="dxa"/>
          </w:tcPr>
          <w:p w:rsidR="008317C3" w:rsidRPr="008317C3" w:rsidRDefault="008317C3" w:rsidP="008317C3">
            <w:pPr>
              <w:ind w:right="-93"/>
              <w:jc w:val="both"/>
              <w:outlineLvl w:val="0"/>
              <w:rPr>
                <w:rFonts w:eastAsia="Batang"/>
                <w:color w:val="000000"/>
                <w:sz w:val="24"/>
                <w:szCs w:val="24"/>
                <w:lang w:val="es-ES" w:eastAsia="es-ES"/>
              </w:rPr>
            </w:pPr>
            <w:r w:rsidRPr="008317C3">
              <w:rPr>
                <w:rFonts w:eastAsia="Batang"/>
                <w:color w:val="000000"/>
                <w:sz w:val="24"/>
                <w:szCs w:val="24"/>
                <w:lang w:val="es-ES" w:eastAsia="es-ES"/>
              </w:rPr>
              <w:t>Adoquinado de Calles Principales de Lotificación San José, Cantón El Triunfo, Municipio de San Francisco Gotera, Departamento de Morazán</w:t>
            </w:r>
          </w:p>
        </w:tc>
      </w:tr>
    </w:tbl>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 xml:space="preserve">Se hace constar que conforme el artículo 45 del Código Municipal, en la aprobación del presente Acuerdo, salvan su voto los Regidores Clementina Guevara Chicas, Hever Alexander Mejía y Lorena Echeverría de Bonilla.  </w:t>
      </w:r>
    </w:p>
    <w:p w:rsidR="008317C3" w:rsidRPr="008317C3" w:rsidRDefault="008317C3" w:rsidP="008317C3">
      <w:pPr>
        <w:spacing w:after="200" w:line="276" w:lineRule="auto"/>
        <w:jc w:val="both"/>
        <w:rPr>
          <w:rFonts w:ascii="Times New Roman" w:eastAsia="Calibri" w:hAnsi="Times New Roman" w:cs="Times New Roman"/>
          <w:color w:val="000000"/>
          <w:sz w:val="24"/>
          <w:szCs w:val="24"/>
          <w:lang w:val="es-SV"/>
        </w:rPr>
      </w:pPr>
      <w:r w:rsidRPr="008317C3">
        <w:rPr>
          <w:rFonts w:ascii="Times New Roman" w:eastAsia="Batang" w:hAnsi="Times New Roman" w:cs="Times New Roman"/>
          <w:color w:val="000000"/>
          <w:sz w:val="24"/>
          <w:szCs w:val="24"/>
          <w:u w:val="single"/>
          <w:lang w:val="es-SV"/>
        </w:rPr>
        <w:t>ACUERDO NUMERO TREINTA Y TRES (33):</w:t>
      </w:r>
      <w:r w:rsidRPr="008317C3">
        <w:rPr>
          <w:rFonts w:ascii="Times New Roman" w:eastAsia="Batang" w:hAnsi="Times New Roman" w:cs="Times New Roman"/>
          <w:color w:val="000000"/>
          <w:sz w:val="24"/>
          <w:szCs w:val="24"/>
          <w:lang w:val="es-SV"/>
        </w:rPr>
        <w:t xml:space="preserve"> En armonía con el artículo28 de la Ley de Procedimientos Administrativos Reconócese deuda del año 2019 de Fondos FISDL, </w:t>
      </w:r>
      <w:r w:rsidRPr="008317C3">
        <w:rPr>
          <w:rFonts w:ascii="Times New Roman" w:eastAsia="Calibri" w:hAnsi="Times New Roman" w:cs="Times New Roman"/>
          <w:color w:val="000000"/>
          <w:sz w:val="24"/>
          <w:szCs w:val="24"/>
          <w:lang w:val="es-SV"/>
        </w:rPr>
        <w:t>conforme el siguiente detalle:</w:t>
      </w:r>
    </w:p>
    <w:tbl>
      <w:tblPr>
        <w:tblStyle w:val="Tablaconcuadrcula"/>
        <w:tblW w:w="9498" w:type="dxa"/>
        <w:tblInd w:w="108" w:type="dxa"/>
        <w:tblLayout w:type="fixed"/>
        <w:tblLook w:val="04A0" w:firstRow="1" w:lastRow="0" w:firstColumn="1" w:lastColumn="0" w:noHBand="0" w:noVBand="1"/>
      </w:tblPr>
      <w:tblGrid>
        <w:gridCol w:w="567"/>
        <w:gridCol w:w="1134"/>
        <w:gridCol w:w="7797"/>
      </w:tblGrid>
      <w:tr w:rsidR="008317C3" w:rsidRPr="008317C3" w:rsidTr="00AB4C6B">
        <w:tc>
          <w:tcPr>
            <w:tcW w:w="567" w:type="dxa"/>
          </w:tcPr>
          <w:p w:rsidR="008317C3" w:rsidRPr="008317C3" w:rsidRDefault="008317C3" w:rsidP="008317C3">
            <w:pPr>
              <w:ind w:right="-93"/>
              <w:jc w:val="center"/>
              <w:outlineLvl w:val="0"/>
              <w:rPr>
                <w:rFonts w:eastAsia="Batang"/>
                <w:b/>
                <w:color w:val="000000"/>
                <w:lang w:val="es-ES" w:eastAsia="es-ES"/>
              </w:rPr>
            </w:pPr>
            <w:r w:rsidRPr="008317C3">
              <w:rPr>
                <w:rFonts w:eastAsia="Batang"/>
                <w:b/>
                <w:color w:val="000000"/>
                <w:lang w:val="es-ES" w:eastAsia="es-ES"/>
              </w:rPr>
              <w:t>Acta</w:t>
            </w:r>
          </w:p>
        </w:tc>
        <w:tc>
          <w:tcPr>
            <w:tcW w:w="1134" w:type="dxa"/>
          </w:tcPr>
          <w:p w:rsidR="008317C3" w:rsidRPr="008317C3" w:rsidRDefault="008317C3" w:rsidP="008317C3">
            <w:pPr>
              <w:ind w:left="-108" w:right="-93"/>
              <w:jc w:val="center"/>
              <w:outlineLvl w:val="0"/>
              <w:rPr>
                <w:rFonts w:eastAsia="Batang"/>
                <w:b/>
                <w:color w:val="000000"/>
                <w:lang w:val="es-ES" w:eastAsia="es-ES"/>
              </w:rPr>
            </w:pPr>
            <w:r w:rsidRPr="008317C3">
              <w:rPr>
                <w:rFonts w:eastAsia="Batang"/>
                <w:b/>
                <w:color w:val="000000"/>
                <w:lang w:val="es-ES" w:eastAsia="es-ES"/>
              </w:rPr>
              <w:t>Acuerdo</w:t>
            </w:r>
          </w:p>
        </w:tc>
        <w:tc>
          <w:tcPr>
            <w:tcW w:w="7797" w:type="dxa"/>
          </w:tcPr>
          <w:p w:rsidR="008317C3" w:rsidRPr="008317C3" w:rsidRDefault="008317C3" w:rsidP="008317C3">
            <w:pPr>
              <w:ind w:left="142" w:right="-93"/>
              <w:jc w:val="center"/>
              <w:outlineLvl w:val="0"/>
              <w:rPr>
                <w:rFonts w:eastAsia="Batang"/>
                <w:b/>
                <w:color w:val="000000"/>
                <w:lang w:val="es-ES" w:eastAsia="es-ES"/>
              </w:rPr>
            </w:pPr>
            <w:r w:rsidRPr="008317C3">
              <w:rPr>
                <w:rFonts w:eastAsia="Batang"/>
                <w:b/>
                <w:color w:val="000000"/>
                <w:lang w:val="es-ES" w:eastAsia="es-ES"/>
              </w:rPr>
              <w:t>Nombre del proyecto</w:t>
            </w:r>
          </w:p>
        </w:tc>
      </w:tr>
      <w:tr w:rsidR="008317C3" w:rsidRPr="00197141" w:rsidTr="00AB4C6B">
        <w:tc>
          <w:tcPr>
            <w:tcW w:w="567" w:type="dxa"/>
          </w:tcPr>
          <w:p w:rsidR="008317C3" w:rsidRPr="008317C3" w:rsidRDefault="008317C3" w:rsidP="008317C3">
            <w:pPr>
              <w:ind w:right="-93"/>
              <w:outlineLvl w:val="0"/>
              <w:rPr>
                <w:rFonts w:eastAsia="Batang"/>
                <w:color w:val="000000"/>
                <w:sz w:val="24"/>
                <w:szCs w:val="24"/>
                <w:lang w:val="es-ES" w:eastAsia="es-ES"/>
              </w:rPr>
            </w:pPr>
            <w:r w:rsidRPr="008317C3">
              <w:rPr>
                <w:rFonts w:eastAsia="Batang"/>
                <w:color w:val="000000"/>
                <w:sz w:val="24"/>
                <w:szCs w:val="24"/>
                <w:lang w:val="es-ES" w:eastAsia="es-ES"/>
              </w:rPr>
              <w:t>12</w:t>
            </w:r>
          </w:p>
        </w:tc>
        <w:tc>
          <w:tcPr>
            <w:tcW w:w="1134" w:type="dxa"/>
          </w:tcPr>
          <w:p w:rsidR="008317C3" w:rsidRPr="008317C3" w:rsidRDefault="008317C3" w:rsidP="008317C3">
            <w:pPr>
              <w:ind w:left="-108" w:right="-93"/>
              <w:outlineLvl w:val="0"/>
              <w:rPr>
                <w:rFonts w:eastAsia="Batang"/>
                <w:color w:val="000000"/>
                <w:sz w:val="24"/>
                <w:szCs w:val="24"/>
                <w:lang w:val="es-ES" w:eastAsia="es-ES"/>
              </w:rPr>
            </w:pPr>
            <w:r w:rsidRPr="008317C3">
              <w:rPr>
                <w:rFonts w:eastAsia="Batang"/>
                <w:color w:val="000000"/>
                <w:sz w:val="24"/>
                <w:szCs w:val="24"/>
                <w:lang w:val="es-ES" w:eastAsia="es-ES"/>
              </w:rPr>
              <w:t xml:space="preserve">      02     </w:t>
            </w:r>
          </w:p>
        </w:tc>
        <w:tc>
          <w:tcPr>
            <w:tcW w:w="7797" w:type="dxa"/>
          </w:tcPr>
          <w:p w:rsidR="008317C3" w:rsidRPr="008317C3" w:rsidRDefault="008317C3" w:rsidP="008317C3">
            <w:pPr>
              <w:ind w:right="-93"/>
              <w:jc w:val="both"/>
              <w:outlineLvl w:val="0"/>
              <w:rPr>
                <w:rFonts w:eastAsia="Batang"/>
                <w:color w:val="000000"/>
                <w:sz w:val="24"/>
                <w:szCs w:val="24"/>
                <w:lang w:eastAsia="es-ES"/>
              </w:rPr>
            </w:pPr>
            <w:r w:rsidRPr="008317C3">
              <w:rPr>
                <w:rFonts w:eastAsia="Batang"/>
                <w:color w:val="000000"/>
                <w:sz w:val="24"/>
                <w:szCs w:val="24"/>
                <w:lang w:eastAsia="es-ES"/>
              </w:rPr>
              <w:t>Remodelación de Cancha de Futbol en Colonia Vista Hermosa, Municipio de San Francisco Gotera</w:t>
            </w:r>
          </w:p>
        </w:tc>
      </w:tr>
      <w:tr w:rsidR="008317C3" w:rsidRPr="00197141" w:rsidTr="00AB4C6B">
        <w:tc>
          <w:tcPr>
            <w:tcW w:w="567" w:type="dxa"/>
          </w:tcPr>
          <w:p w:rsidR="008317C3" w:rsidRPr="008317C3" w:rsidRDefault="008317C3" w:rsidP="008317C3">
            <w:pPr>
              <w:ind w:right="-93"/>
              <w:outlineLvl w:val="0"/>
              <w:rPr>
                <w:rFonts w:eastAsia="Batang"/>
                <w:color w:val="000000"/>
                <w:sz w:val="24"/>
                <w:szCs w:val="24"/>
                <w:lang w:val="es-ES" w:eastAsia="es-ES"/>
              </w:rPr>
            </w:pPr>
            <w:r w:rsidRPr="008317C3">
              <w:rPr>
                <w:rFonts w:eastAsia="Batang"/>
                <w:color w:val="000000"/>
                <w:sz w:val="24"/>
                <w:szCs w:val="24"/>
                <w:lang w:val="es-ES" w:eastAsia="es-ES"/>
              </w:rPr>
              <w:t>21</w:t>
            </w:r>
          </w:p>
        </w:tc>
        <w:tc>
          <w:tcPr>
            <w:tcW w:w="1134" w:type="dxa"/>
          </w:tcPr>
          <w:p w:rsidR="008317C3" w:rsidRPr="008317C3" w:rsidRDefault="008317C3" w:rsidP="008317C3">
            <w:pPr>
              <w:ind w:left="142" w:right="-93"/>
              <w:outlineLvl w:val="0"/>
              <w:rPr>
                <w:rFonts w:eastAsia="Batang"/>
                <w:color w:val="000000"/>
                <w:sz w:val="24"/>
                <w:szCs w:val="24"/>
                <w:lang w:val="es-ES" w:eastAsia="es-ES"/>
              </w:rPr>
            </w:pPr>
            <w:r w:rsidRPr="008317C3">
              <w:rPr>
                <w:rFonts w:eastAsia="Batang"/>
                <w:color w:val="000000"/>
                <w:sz w:val="24"/>
                <w:szCs w:val="24"/>
                <w:lang w:val="es-ES" w:eastAsia="es-ES"/>
              </w:rPr>
              <w:t>06</w:t>
            </w:r>
          </w:p>
        </w:tc>
        <w:tc>
          <w:tcPr>
            <w:tcW w:w="7797" w:type="dxa"/>
          </w:tcPr>
          <w:p w:rsidR="008317C3" w:rsidRPr="008317C3" w:rsidRDefault="008317C3" w:rsidP="008317C3">
            <w:pPr>
              <w:ind w:right="-93"/>
              <w:jc w:val="both"/>
              <w:outlineLvl w:val="0"/>
              <w:rPr>
                <w:rFonts w:eastAsia="Batang"/>
                <w:color w:val="000000"/>
                <w:sz w:val="24"/>
                <w:szCs w:val="24"/>
                <w:lang w:val="es-ES" w:eastAsia="es-ES"/>
              </w:rPr>
            </w:pPr>
            <w:r w:rsidRPr="008317C3">
              <w:t>Programa de Inserción Productiva de Migrantes 2018</w:t>
            </w:r>
          </w:p>
        </w:tc>
      </w:tr>
      <w:tr w:rsidR="008317C3" w:rsidRPr="00197141" w:rsidTr="00AB4C6B">
        <w:tc>
          <w:tcPr>
            <w:tcW w:w="567" w:type="dxa"/>
          </w:tcPr>
          <w:p w:rsidR="008317C3" w:rsidRPr="008317C3" w:rsidRDefault="008317C3" w:rsidP="008317C3">
            <w:pPr>
              <w:ind w:right="-93"/>
              <w:outlineLvl w:val="0"/>
              <w:rPr>
                <w:rFonts w:eastAsia="Batang"/>
                <w:color w:val="000000"/>
                <w:sz w:val="24"/>
                <w:szCs w:val="24"/>
                <w:lang w:val="es-ES" w:eastAsia="es-ES"/>
              </w:rPr>
            </w:pPr>
            <w:r w:rsidRPr="008317C3">
              <w:rPr>
                <w:rFonts w:eastAsia="Batang"/>
                <w:color w:val="000000"/>
                <w:sz w:val="24"/>
                <w:szCs w:val="24"/>
                <w:lang w:val="es-ES" w:eastAsia="es-ES"/>
              </w:rPr>
              <w:t>15</w:t>
            </w:r>
          </w:p>
        </w:tc>
        <w:tc>
          <w:tcPr>
            <w:tcW w:w="1134" w:type="dxa"/>
          </w:tcPr>
          <w:p w:rsidR="008317C3" w:rsidRPr="008317C3" w:rsidRDefault="008317C3" w:rsidP="008317C3">
            <w:pPr>
              <w:ind w:left="142" w:right="-93"/>
              <w:outlineLvl w:val="0"/>
              <w:rPr>
                <w:rFonts w:eastAsia="Batang"/>
                <w:color w:val="000000"/>
                <w:sz w:val="24"/>
                <w:szCs w:val="24"/>
                <w:lang w:val="es-ES" w:eastAsia="es-ES"/>
              </w:rPr>
            </w:pPr>
            <w:r w:rsidRPr="008317C3">
              <w:rPr>
                <w:rFonts w:eastAsia="Batang"/>
                <w:color w:val="000000"/>
                <w:sz w:val="24"/>
                <w:szCs w:val="24"/>
                <w:lang w:val="es-ES" w:eastAsia="es-ES"/>
              </w:rPr>
              <w:t>05</w:t>
            </w:r>
          </w:p>
        </w:tc>
        <w:tc>
          <w:tcPr>
            <w:tcW w:w="7797" w:type="dxa"/>
          </w:tcPr>
          <w:p w:rsidR="008317C3" w:rsidRPr="008317C3" w:rsidRDefault="008317C3" w:rsidP="008317C3">
            <w:pPr>
              <w:ind w:right="-93"/>
              <w:jc w:val="both"/>
              <w:outlineLvl w:val="0"/>
              <w:rPr>
                <w:rFonts w:eastAsia="Batang"/>
                <w:color w:val="000000"/>
                <w:sz w:val="24"/>
                <w:szCs w:val="24"/>
                <w:lang w:val="es-ES" w:eastAsia="es-ES"/>
              </w:rPr>
            </w:pPr>
            <w:r w:rsidRPr="008317C3">
              <w:rPr>
                <w:rFonts w:eastAsia="Batang"/>
                <w:color w:val="000000"/>
                <w:sz w:val="24"/>
                <w:szCs w:val="24"/>
              </w:rPr>
              <w:t>Obras de Mejoramiento en el Estadio Municipal de San Francisco Gotera, Municipio de San Francisco Gotera, Departamento de Morazán</w:t>
            </w:r>
          </w:p>
        </w:tc>
      </w:tr>
    </w:tbl>
    <w:p w:rsidR="008317C3" w:rsidRPr="008317C3" w:rsidRDefault="008317C3" w:rsidP="008317C3">
      <w:pPr>
        <w:tabs>
          <w:tab w:val="left" w:pos="1560"/>
        </w:tabs>
        <w:spacing w:after="200" w:line="240" w:lineRule="auto"/>
        <w:jc w:val="both"/>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 xml:space="preserve">Se hace constar que conforme el artículo 45 del Código Municipal, en la aprobación del presente Acuerdo, salvan su voto los Regidores Clementina Guevara Chicas, Hever Alexander Mejía y Lorena Echeverría de Bonilla.  </w:t>
      </w:r>
    </w:p>
    <w:p w:rsidR="00241660" w:rsidRDefault="008317C3" w:rsidP="008317C3">
      <w:pPr>
        <w:tabs>
          <w:tab w:val="left" w:pos="1560"/>
        </w:tabs>
        <w:spacing w:after="200" w:line="240" w:lineRule="auto"/>
        <w:jc w:val="both"/>
        <w:rPr>
          <w:rFonts w:ascii="Times New Roman" w:eastAsia="Batang" w:hAnsi="Times New Roman" w:cs="Times New Roman"/>
          <w:color w:val="000000"/>
          <w:sz w:val="28"/>
          <w:szCs w:val="28"/>
          <w:lang w:val="es-SV"/>
        </w:rPr>
      </w:pPr>
      <w:r w:rsidRPr="008317C3">
        <w:rPr>
          <w:rFonts w:ascii="Times New Roman" w:eastAsia="Calibri" w:hAnsi="Times New Roman" w:cs="Times New Roman"/>
          <w:color w:val="000000"/>
          <w:sz w:val="28"/>
          <w:szCs w:val="28"/>
          <w:u w:val="single"/>
          <w:shd w:val="clear" w:color="auto" w:fill="FFFFFF"/>
          <w:lang w:val="es-SV"/>
        </w:rPr>
        <w:t>ACUERDO NÚMERO TREINTA Y CUATRO (34</w:t>
      </w:r>
      <w:r w:rsidRPr="008317C3">
        <w:rPr>
          <w:rFonts w:ascii="Times New Roman" w:eastAsia="Calibri" w:hAnsi="Times New Roman" w:cs="Times New Roman"/>
          <w:b/>
          <w:color w:val="000000"/>
          <w:sz w:val="28"/>
          <w:szCs w:val="28"/>
          <w:shd w:val="clear" w:color="auto" w:fill="FFFFFF"/>
          <w:lang w:val="es-SV"/>
        </w:rPr>
        <w:t>):</w:t>
      </w:r>
      <w:r w:rsidRPr="008317C3">
        <w:rPr>
          <w:rFonts w:ascii="Times New Roman" w:eastAsia="Calibri" w:hAnsi="Times New Roman" w:cs="Times New Roman"/>
          <w:color w:val="000000"/>
          <w:sz w:val="28"/>
          <w:szCs w:val="28"/>
          <w:shd w:val="clear" w:color="auto" w:fill="FFFFFF"/>
          <w:lang w:val="es-SV"/>
        </w:rPr>
        <w:t xml:space="preserve"> Atendiendo a Incapacidad por Maternidad de la Tec. Maideli Elízabeth Mejía </w:t>
      </w:r>
      <w:r w:rsidR="003C0B41" w:rsidRPr="008317C3">
        <w:rPr>
          <w:rFonts w:ascii="Times New Roman" w:eastAsia="Calibri" w:hAnsi="Times New Roman" w:cs="Times New Roman"/>
          <w:color w:val="000000"/>
          <w:sz w:val="28"/>
          <w:szCs w:val="28"/>
          <w:shd w:val="clear" w:color="auto" w:fill="FFFFFF"/>
          <w:lang w:val="es-SV"/>
        </w:rPr>
        <w:t>Díaz</w:t>
      </w:r>
      <w:r w:rsidRPr="008317C3">
        <w:rPr>
          <w:rFonts w:ascii="Times New Roman" w:eastAsia="Calibri" w:hAnsi="Times New Roman" w:cs="Times New Roman"/>
          <w:color w:val="000000"/>
          <w:sz w:val="28"/>
          <w:szCs w:val="28"/>
          <w:shd w:val="clear" w:color="auto" w:fill="FFFFFF"/>
          <w:lang w:val="es-SV"/>
        </w:rPr>
        <w:t xml:space="preserve">, </w:t>
      </w:r>
      <w:r w:rsidRPr="008317C3">
        <w:rPr>
          <w:rFonts w:ascii="Times New Roman" w:eastAsia="Calibri" w:hAnsi="Times New Roman" w:cs="Times New Roman"/>
          <w:color w:val="000000"/>
          <w:sz w:val="28"/>
          <w:szCs w:val="28"/>
          <w:shd w:val="clear" w:color="auto" w:fill="FFFFFF"/>
          <w:lang w:val="es-SV"/>
        </w:rPr>
        <w:lastRenderedPageBreak/>
        <w:t xml:space="preserve">Administradora del Programa de Becas de la Alcaldía Municipal de San Francisco Gotera, el Concejo, ACUERDA: Delegar a la señora Patricia Maricel Ledezma Erroa, </w:t>
      </w:r>
      <w:r w:rsidRPr="008317C3">
        <w:rPr>
          <w:rFonts w:ascii="Times New Roman" w:eastAsia="Batang" w:hAnsi="Times New Roman" w:cs="Times New Roman"/>
          <w:color w:val="000000"/>
          <w:sz w:val="28"/>
          <w:szCs w:val="28"/>
          <w:lang w:val="es-SV"/>
        </w:rPr>
        <w:t xml:space="preserve">Instructora de Informática, las funciones de Administradora de Becas de parte de la Administración Municipal, durante dure la incapacidad por maternidad de la Tec. Maideli Elízabeth Mejía Díaz, La señora Ledezma Erroa, devengará el mismo salario que actualmente devenga. CERTIFIQUESE y NOTIFIQUESE. </w:t>
      </w:r>
      <w:bookmarkStart w:id="0" w:name="_GoBack"/>
      <w:bookmarkEnd w:id="0"/>
    </w:p>
    <w:p w:rsidR="00241660" w:rsidRPr="00241660" w:rsidRDefault="00241660" w:rsidP="00241660">
      <w:pPr>
        <w:tabs>
          <w:tab w:val="left" w:pos="6663"/>
        </w:tabs>
        <w:spacing w:line="240" w:lineRule="auto"/>
        <w:jc w:val="both"/>
        <w:rPr>
          <w:rFonts w:ascii="Times New Roman" w:hAnsi="Times New Roman" w:cs="Times New Roman"/>
          <w:color w:val="000000" w:themeColor="text1"/>
          <w:sz w:val="28"/>
          <w:szCs w:val="28"/>
          <w:lang w:val="es-SV"/>
        </w:rPr>
      </w:pPr>
      <w:r w:rsidRPr="00241660">
        <w:rPr>
          <w:rFonts w:ascii="Times New Roman" w:eastAsia="Batang" w:hAnsi="Times New Roman" w:cs="Times New Roman"/>
          <w:color w:val="000000" w:themeColor="text1"/>
          <w:sz w:val="24"/>
          <w:szCs w:val="24"/>
          <w:u w:val="single"/>
          <w:lang w:val="es-SV"/>
        </w:rPr>
        <w:t>ACUERDO NUMERO TREINTA Y CINCO (35):</w:t>
      </w:r>
      <w:r w:rsidRPr="00241660">
        <w:rPr>
          <w:rFonts w:ascii="Times New Roman" w:eastAsia="Batang" w:hAnsi="Times New Roman" w:cs="Times New Roman"/>
          <w:color w:val="000000" w:themeColor="text1"/>
          <w:sz w:val="24"/>
          <w:szCs w:val="24"/>
          <w:lang w:val="es-SV"/>
        </w:rPr>
        <w:t xml:space="preserve"> A</w:t>
      </w:r>
      <w:r w:rsidRPr="00241660">
        <w:rPr>
          <w:rFonts w:ascii="Times New Roman" w:hAnsi="Times New Roman" w:cs="Times New Roman"/>
          <w:color w:val="000000" w:themeColor="text1"/>
          <w:sz w:val="24"/>
          <w:szCs w:val="24"/>
          <w:lang w:val="es-SV"/>
        </w:rPr>
        <w:t xml:space="preserve">utorízase la erogación, </w:t>
      </w:r>
      <w:r w:rsidRPr="00241660">
        <w:rPr>
          <w:rFonts w:ascii="Times New Roman" w:eastAsia="Batang" w:hAnsi="Times New Roman" w:cs="Times New Roman"/>
          <w:color w:val="000000" w:themeColor="text1"/>
          <w:sz w:val="24"/>
          <w:szCs w:val="24"/>
          <w:lang w:val="es-SV"/>
        </w:rPr>
        <w:t>por la suma de SETENTA Y TRES 66/100 Dólares</w:t>
      </w:r>
      <w:proofErr w:type="gramStart"/>
      <w:r w:rsidRPr="00241660">
        <w:rPr>
          <w:rFonts w:ascii="Times New Roman" w:eastAsia="Batang" w:hAnsi="Times New Roman" w:cs="Times New Roman"/>
          <w:color w:val="000000" w:themeColor="text1"/>
          <w:sz w:val="24"/>
          <w:szCs w:val="24"/>
          <w:lang w:val="es-SV"/>
        </w:rPr>
        <w:t>,,</w:t>
      </w:r>
      <w:proofErr w:type="gramEnd"/>
      <w:r w:rsidRPr="00241660">
        <w:rPr>
          <w:rFonts w:ascii="Times New Roman" w:eastAsia="Batang" w:hAnsi="Times New Roman" w:cs="Times New Roman"/>
          <w:color w:val="000000" w:themeColor="text1"/>
          <w:sz w:val="24"/>
          <w:szCs w:val="24"/>
          <w:lang w:val="es-SV"/>
        </w:rPr>
        <w:t xml:space="preserve"> ($ 73.66 Dólares), de Fondos Propios,  en concepto de anticipo de fondos al </w:t>
      </w:r>
      <w:r w:rsidR="00197141">
        <w:rPr>
          <w:rFonts w:ascii="Times New Roman" w:eastAsia="Batang" w:hAnsi="Times New Roman" w:cs="Times New Roman"/>
          <w:b/>
          <w:color w:val="000000" w:themeColor="text1"/>
          <w:sz w:val="24"/>
          <w:szCs w:val="24"/>
          <w:lang w:val="es-SV"/>
        </w:rPr>
        <w:t xml:space="preserve">Lic. Elmer Alexander Quevedo Reyes,  </w:t>
      </w:r>
      <w:r w:rsidRPr="00241660">
        <w:rPr>
          <w:rFonts w:ascii="Times New Roman" w:eastAsia="Batang" w:hAnsi="Times New Roman" w:cs="Times New Roman"/>
          <w:b/>
          <w:color w:val="000000" w:themeColor="text1"/>
          <w:sz w:val="24"/>
          <w:szCs w:val="24"/>
          <w:lang w:val="es-SV"/>
        </w:rPr>
        <w:t xml:space="preserve">Oficial de Información, </w:t>
      </w:r>
      <w:r w:rsidRPr="00241660">
        <w:rPr>
          <w:rFonts w:ascii="Times New Roman" w:eastAsia="Batang" w:hAnsi="Times New Roman" w:cs="Times New Roman"/>
          <w:color w:val="000000" w:themeColor="text1"/>
          <w:sz w:val="24"/>
          <w:szCs w:val="24"/>
          <w:lang w:val="es-SV"/>
        </w:rPr>
        <w:t xml:space="preserve">para pago a Google, de instalación y derecho de dominio   de la Unidad de Oficial de Información, por la suma de $ 8.86 Dólares y cuotas mensuales de $ 5.40 Dólares de Enero a Diciembre de dos mil veintiuno. La liquidación de fondos se hará oportunamente. Erogación que </w:t>
      </w:r>
      <w:r w:rsidRPr="00241660">
        <w:rPr>
          <w:rFonts w:ascii="Times New Roman" w:hAnsi="Times New Roman" w:cs="Times New Roman"/>
          <w:color w:val="000000" w:themeColor="text1"/>
          <w:sz w:val="24"/>
          <w:szCs w:val="24"/>
          <w:lang w:val="es-SV"/>
        </w:rPr>
        <w:t xml:space="preserve">se aplicará a la Asignación Presupuestaria: 21-9319-1-01-01-2-54399. </w:t>
      </w:r>
      <w:r w:rsidRPr="00241660">
        <w:rPr>
          <w:rFonts w:ascii="Times New Roman" w:hAnsi="Times New Roman" w:cs="Times New Roman"/>
          <w:color w:val="000000" w:themeColor="text1"/>
          <w:sz w:val="28"/>
          <w:szCs w:val="28"/>
          <w:lang w:val="es-SV"/>
        </w:rPr>
        <w:t xml:space="preserve">No habiendo mas que hacer constar, se termina la presente que firmamos. </w:t>
      </w:r>
    </w:p>
    <w:p w:rsidR="008317C3" w:rsidRPr="008317C3" w:rsidRDefault="008317C3" w:rsidP="008317C3">
      <w:pPr>
        <w:autoSpaceDE w:val="0"/>
        <w:autoSpaceDN w:val="0"/>
        <w:adjustRightInd w:val="0"/>
        <w:spacing w:after="0" w:line="240" w:lineRule="auto"/>
        <w:jc w:val="both"/>
        <w:rPr>
          <w:rFonts w:ascii="Times New Roman" w:eastAsia="Batang" w:hAnsi="Times New Roman" w:cs="Times New Roman"/>
          <w:color w:val="C00000"/>
          <w:sz w:val="28"/>
          <w:szCs w:val="28"/>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Nahín Arnelge Ferrufino Benítez,                               Hernán José Torres Romero                               Alcalde Municipal                                                       Síndico Municipal</w:t>
      </w: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Clementina Guevara Chicas                                       Eliseo Argueta Sorto                                  Primera Regidora Propietaria                                     Segundo Regidor Propietario</w:t>
      </w: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Hever Alexander Mejía                                              Lorena Echeverría de Bonilla                       Tercer Regidor Propietario                                        Cuarta Regidora Propietaria</w:t>
      </w: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Carlos Calixto Hernández Gómez                            José Santos Zamora Flores                            Quinto Regidor Propietario                                      Sexto Regidor Propietario</w:t>
      </w: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María Mirta Argueta de Díaz                                   Josué Adolfo Romero Gómez                      Séptima Regidora Propietaria                                  Octavo Regidor Propietario</w:t>
      </w: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Rigoberto Gómez                                                     Soraya Patricia Espinoza Hernández              Primer Regidor Suplente                                          Segunda Regidora Suplente</w:t>
      </w: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Sonia Elízabeth Portillo de Hernández                     Felipe Enrique Amaya                                      Tercera Regidora Suplente                                       Cuarto Regidor Suplente</w:t>
      </w: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rPr>
          <w:rFonts w:ascii="Times New Roman" w:eastAsia="Calibri" w:hAnsi="Times New Roman" w:cs="Times New Roman"/>
          <w:color w:val="000000"/>
          <w:sz w:val="24"/>
          <w:szCs w:val="24"/>
          <w:lang w:val="es-SV"/>
        </w:rPr>
      </w:pPr>
    </w:p>
    <w:p w:rsidR="008317C3" w:rsidRPr="008317C3" w:rsidRDefault="008317C3" w:rsidP="008317C3">
      <w:pPr>
        <w:spacing w:after="200" w:line="240" w:lineRule="auto"/>
        <w:ind w:left="142" w:right="283"/>
        <w:jc w:val="center"/>
        <w:rPr>
          <w:rFonts w:ascii="Times New Roman" w:eastAsia="Calibri" w:hAnsi="Times New Roman" w:cs="Times New Roman"/>
          <w:color w:val="000000"/>
          <w:sz w:val="24"/>
          <w:szCs w:val="24"/>
          <w:lang w:val="es-SV"/>
        </w:rPr>
      </w:pPr>
      <w:r w:rsidRPr="008317C3">
        <w:rPr>
          <w:rFonts w:ascii="Times New Roman" w:eastAsia="Calibri" w:hAnsi="Times New Roman" w:cs="Times New Roman"/>
          <w:color w:val="000000"/>
          <w:sz w:val="24"/>
          <w:szCs w:val="24"/>
          <w:lang w:val="es-SV"/>
        </w:rPr>
        <w:t>Doré Santiago González Guzmán                                                                                            Secretario Municipal</w:t>
      </w:r>
    </w:p>
    <w:p w:rsidR="008317C3" w:rsidRPr="008317C3" w:rsidRDefault="008317C3" w:rsidP="008317C3">
      <w:pPr>
        <w:spacing w:after="200" w:line="240" w:lineRule="auto"/>
        <w:ind w:left="142" w:right="283"/>
        <w:jc w:val="both"/>
        <w:rPr>
          <w:rFonts w:ascii="Times New Roman" w:eastAsia="Calibri" w:hAnsi="Times New Roman" w:cs="Times New Roman"/>
          <w:color w:val="000000"/>
          <w:sz w:val="24"/>
          <w:szCs w:val="24"/>
          <w:lang w:val="es-SV"/>
        </w:rPr>
      </w:pPr>
    </w:p>
    <w:p w:rsidR="00AE1EC4" w:rsidRPr="008317C3" w:rsidRDefault="00AE1EC4">
      <w:pPr>
        <w:rPr>
          <w:lang w:val="es-SV"/>
        </w:rPr>
      </w:pPr>
    </w:p>
    <w:sectPr w:rsidR="00AE1EC4" w:rsidRPr="008317C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C24AF88"/>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CD278A9"/>
    <w:multiLevelType w:val="hybridMultilevel"/>
    <w:tmpl w:val="84E00C64"/>
    <w:lvl w:ilvl="0" w:tplc="BBFC31E0">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1EC4210"/>
    <w:multiLevelType w:val="hybridMultilevel"/>
    <w:tmpl w:val="24CC2B6A"/>
    <w:lvl w:ilvl="0" w:tplc="B4C4654A">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148C6E6E"/>
    <w:multiLevelType w:val="hybridMultilevel"/>
    <w:tmpl w:val="04767C62"/>
    <w:lvl w:ilvl="0" w:tplc="B8A8AACC">
      <w:start w:val="1"/>
      <w:numFmt w:val="upperRoman"/>
      <w:lvlText w:val="%1)"/>
      <w:lvlJc w:val="left"/>
      <w:pPr>
        <w:ind w:left="578" w:hanging="720"/>
      </w:pPr>
      <w:rPr>
        <w:rFonts w:hint="default"/>
        <w:b w:val="0"/>
        <w:u w:val="single"/>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4">
    <w:nsid w:val="19881E11"/>
    <w:multiLevelType w:val="hybridMultilevel"/>
    <w:tmpl w:val="00DEBCAE"/>
    <w:lvl w:ilvl="0" w:tplc="1A5A46FA">
      <w:start w:val="1"/>
      <w:numFmt w:val="decimal"/>
      <w:lvlText w:val="%1-"/>
      <w:lvlJc w:val="left"/>
      <w:pPr>
        <w:ind w:left="720" w:hanging="360"/>
      </w:pPr>
      <w:rPr>
        <w:rFonts w:asciiTheme="minorHAnsi" w:eastAsiaTheme="minorHAnsi" w:hAnsiTheme="minorHAnsi" w:cstheme="minorBid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39443753"/>
    <w:multiLevelType w:val="hybridMultilevel"/>
    <w:tmpl w:val="8D6854FE"/>
    <w:lvl w:ilvl="0" w:tplc="65C2223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3EC37E24"/>
    <w:multiLevelType w:val="hybridMultilevel"/>
    <w:tmpl w:val="F4863FF8"/>
    <w:lvl w:ilvl="0" w:tplc="824AE1AA">
      <w:start w:val="1"/>
      <w:numFmt w:val="decimal"/>
      <w:lvlText w:val="%1-"/>
      <w:lvlJc w:val="left"/>
      <w:pPr>
        <w:ind w:left="218" w:hanging="360"/>
      </w:pPr>
      <w:rPr>
        <w:rFonts w:hint="default"/>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7">
    <w:nsid w:val="437B0C00"/>
    <w:multiLevelType w:val="hybridMultilevel"/>
    <w:tmpl w:val="387EC980"/>
    <w:lvl w:ilvl="0" w:tplc="CB3406E0">
      <w:start w:val="1"/>
      <w:numFmt w:val="decimal"/>
      <w:lvlText w:val="%1-"/>
      <w:lvlJc w:val="left"/>
      <w:pPr>
        <w:ind w:left="720" w:hanging="360"/>
      </w:pPr>
      <w:rPr>
        <w:rFonts w:ascii="Arial" w:eastAsia="Times New Roman" w:hAnsi="Arial" w:cs="Arial"/>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F69384F"/>
    <w:multiLevelType w:val="hybridMultilevel"/>
    <w:tmpl w:val="C4046F88"/>
    <w:lvl w:ilvl="0" w:tplc="9C6C43F0">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20E3952"/>
    <w:multiLevelType w:val="hybridMultilevel"/>
    <w:tmpl w:val="3AAAE1AA"/>
    <w:lvl w:ilvl="0" w:tplc="C082D21C">
      <w:start w:val="1"/>
      <w:numFmt w:val="decimal"/>
      <w:lvlText w:val="%1-"/>
      <w:lvlJc w:val="left"/>
      <w:pPr>
        <w:ind w:left="720" w:hanging="360"/>
      </w:pPr>
      <w:rPr>
        <w:rFonts w:hint="default"/>
        <w:color w:val="00000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6A6F77A5"/>
    <w:multiLevelType w:val="hybridMultilevel"/>
    <w:tmpl w:val="8EB6872C"/>
    <w:lvl w:ilvl="0" w:tplc="040A0015">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4"/>
  </w:num>
  <w:num w:numId="5">
    <w:abstractNumId w:val="2"/>
  </w:num>
  <w:num w:numId="6">
    <w:abstractNumId w:val="5"/>
  </w:num>
  <w:num w:numId="7">
    <w:abstractNumId w:val="10"/>
  </w:num>
  <w:num w:numId="8">
    <w:abstractNumId w:val="3"/>
  </w:num>
  <w:num w:numId="9">
    <w:abstractNumId w:val="9"/>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7C3"/>
    <w:rsid w:val="00197141"/>
    <w:rsid w:val="002027FF"/>
    <w:rsid w:val="00241660"/>
    <w:rsid w:val="003C0B41"/>
    <w:rsid w:val="005F2E0D"/>
    <w:rsid w:val="008317C3"/>
    <w:rsid w:val="00AB4C6B"/>
    <w:rsid w:val="00AE1EC4"/>
    <w:rsid w:val="00C4077F"/>
    <w:rsid w:val="00CA490A"/>
    <w:rsid w:val="00DE2754"/>
    <w:rsid w:val="00FF2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8317C3"/>
    <w:pPr>
      <w:keepNext/>
      <w:spacing w:after="0" w:line="240" w:lineRule="auto"/>
      <w:jc w:val="both"/>
      <w:outlineLvl w:val="0"/>
    </w:pPr>
    <w:rPr>
      <w:rFonts w:ascii="Times New Roman" w:eastAsia="Times New Roman" w:hAnsi="Times New Roman" w:cs="Times New Roman"/>
      <w:b/>
      <w:bCs/>
      <w:color w:val="0000FF"/>
      <w:sz w:val="24"/>
      <w:szCs w:val="24"/>
      <w:lang w:val="es-SV" w:eastAsia="es-SV"/>
    </w:rPr>
  </w:style>
  <w:style w:type="paragraph" w:styleId="Ttulo2">
    <w:name w:val="heading 2"/>
    <w:basedOn w:val="Normal"/>
    <w:next w:val="Normal"/>
    <w:link w:val="Ttulo2Car"/>
    <w:semiHidden/>
    <w:unhideWhenUsed/>
    <w:qFormat/>
    <w:rsid w:val="008317C3"/>
    <w:pPr>
      <w:keepNext/>
      <w:spacing w:after="0" w:line="480" w:lineRule="auto"/>
      <w:jc w:val="both"/>
      <w:outlineLvl w:val="1"/>
    </w:pPr>
    <w:rPr>
      <w:rFonts w:ascii="Times New Roman" w:eastAsia="Times New Roman" w:hAnsi="Times New Roman" w:cs="Times New Roman"/>
      <w:b/>
      <w:bCs/>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17C3"/>
    <w:rPr>
      <w:rFonts w:ascii="Times New Roman" w:eastAsia="Times New Roman" w:hAnsi="Times New Roman" w:cs="Times New Roman"/>
      <w:b/>
      <w:bCs/>
      <w:color w:val="0000FF"/>
      <w:sz w:val="24"/>
      <w:szCs w:val="24"/>
      <w:lang w:val="es-SV" w:eastAsia="es-SV"/>
    </w:rPr>
  </w:style>
  <w:style w:type="character" w:customStyle="1" w:styleId="Ttulo2Car">
    <w:name w:val="Título 2 Car"/>
    <w:basedOn w:val="Fuentedeprrafopredeter"/>
    <w:link w:val="Ttulo2"/>
    <w:semiHidden/>
    <w:rsid w:val="008317C3"/>
    <w:rPr>
      <w:rFonts w:ascii="Times New Roman" w:eastAsia="Times New Roman" w:hAnsi="Times New Roman" w:cs="Times New Roman"/>
      <w:b/>
      <w:bCs/>
      <w:sz w:val="24"/>
      <w:szCs w:val="24"/>
      <w:lang w:val="es-SV" w:eastAsia="es-SV"/>
    </w:rPr>
  </w:style>
  <w:style w:type="numbering" w:customStyle="1" w:styleId="Sinlista1">
    <w:name w:val="Sin lista1"/>
    <w:next w:val="Sinlista"/>
    <w:uiPriority w:val="99"/>
    <w:semiHidden/>
    <w:unhideWhenUsed/>
    <w:rsid w:val="008317C3"/>
  </w:style>
  <w:style w:type="paragraph" w:styleId="Encabezado">
    <w:name w:val="header"/>
    <w:basedOn w:val="Normal"/>
    <w:link w:val="EncabezadoCar"/>
    <w:uiPriority w:val="99"/>
    <w:unhideWhenUsed/>
    <w:rsid w:val="008317C3"/>
    <w:pPr>
      <w:tabs>
        <w:tab w:val="center" w:pos="4419"/>
        <w:tab w:val="right" w:pos="8838"/>
      </w:tabs>
      <w:spacing w:after="0" w:line="240" w:lineRule="auto"/>
    </w:pPr>
    <w:rPr>
      <w:lang w:val="es-SV"/>
    </w:rPr>
  </w:style>
  <w:style w:type="character" w:customStyle="1" w:styleId="EncabezadoCar">
    <w:name w:val="Encabezado Car"/>
    <w:basedOn w:val="Fuentedeprrafopredeter"/>
    <w:link w:val="Encabezado"/>
    <w:uiPriority w:val="99"/>
    <w:rsid w:val="008317C3"/>
    <w:rPr>
      <w:lang w:val="es-SV"/>
    </w:rPr>
  </w:style>
  <w:style w:type="paragraph" w:styleId="Piedepgina">
    <w:name w:val="footer"/>
    <w:basedOn w:val="Normal"/>
    <w:link w:val="PiedepginaCar"/>
    <w:uiPriority w:val="99"/>
    <w:unhideWhenUsed/>
    <w:rsid w:val="008317C3"/>
    <w:pPr>
      <w:tabs>
        <w:tab w:val="center" w:pos="4419"/>
        <w:tab w:val="right" w:pos="8838"/>
      </w:tabs>
      <w:spacing w:after="0" w:line="240" w:lineRule="auto"/>
    </w:pPr>
    <w:rPr>
      <w:lang w:val="es-SV"/>
    </w:rPr>
  </w:style>
  <w:style w:type="character" w:customStyle="1" w:styleId="PiedepginaCar">
    <w:name w:val="Pie de página Car"/>
    <w:basedOn w:val="Fuentedeprrafopredeter"/>
    <w:link w:val="Piedepgina"/>
    <w:uiPriority w:val="99"/>
    <w:rsid w:val="008317C3"/>
    <w:rPr>
      <w:lang w:val="es-SV"/>
    </w:rPr>
  </w:style>
  <w:style w:type="paragraph" w:styleId="Ttulo">
    <w:name w:val="Title"/>
    <w:basedOn w:val="Normal"/>
    <w:link w:val="TtuloCar"/>
    <w:qFormat/>
    <w:rsid w:val="008317C3"/>
    <w:pPr>
      <w:spacing w:after="0" w:line="240" w:lineRule="auto"/>
      <w:jc w:val="center"/>
    </w:pPr>
    <w:rPr>
      <w:rFonts w:ascii="Times New Roman" w:eastAsia="Times New Roman" w:hAnsi="Times New Roman" w:cs="Times New Roman"/>
      <w:b/>
      <w:bCs/>
      <w:sz w:val="48"/>
      <w:szCs w:val="24"/>
      <w:lang w:val="es-SV" w:eastAsia="es-SV"/>
    </w:rPr>
  </w:style>
  <w:style w:type="character" w:customStyle="1" w:styleId="TtuloCar">
    <w:name w:val="Título Car"/>
    <w:basedOn w:val="Fuentedeprrafopredeter"/>
    <w:link w:val="Ttulo"/>
    <w:rsid w:val="008317C3"/>
    <w:rPr>
      <w:rFonts w:ascii="Times New Roman" w:eastAsia="Times New Roman" w:hAnsi="Times New Roman" w:cs="Times New Roman"/>
      <w:b/>
      <w:bCs/>
      <w:sz w:val="48"/>
      <w:szCs w:val="24"/>
      <w:lang w:val="es-SV" w:eastAsia="es-SV"/>
    </w:rPr>
  </w:style>
  <w:style w:type="paragraph" w:customStyle="1" w:styleId="Default">
    <w:name w:val="Default"/>
    <w:rsid w:val="008317C3"/>
    <w:pPr>
      <w:autoSpaceDE w:val="0"/>
      <w:autoSpaceDN w:val="0"/>
      <w:adjustRightInd w:val="0"/>
      <w:spacing w:after="0" w:line="240" w:lineRule="auto"/>
    </w:pPr>
    <w:rPr>
      <w:rFonts w:ascii="Arial" w:hAnsi="Arial" w:cs="Arial"/>
      <w:color w:val="000000"/>
      <w:sz w:val="24"/>
      <w:szCs w:val="24"/>
      <w:lang w:val="es-SV"/>
    </w:rPr>
  </w:style>
  <w:style w:type="paragraph" w:styleId="Textodeglobo">
    <w:name w:val="Balloon Text"/>
    <w:basedOn w:val="Normal"/>
    <w:link w:val="TextodegloboCar"/>
    <w:uiPriority w:val="99"/>
    <w:semiHidden/>
    <w:unhideWhenUsed/>
    <w:rsid w:val="008317C3"/>
    <w:pPr>
      <w:spacing w:after="0" w:line="240" w:lineRule="auto"/>
    </w:pPr>
    <w:rPr>
      <w:rFonts w:ascii="Tahoma" w:hAnsi="Tahoma" w:cs="Tahoma"/>
      <w:sz w:val="16"/>
      <w:szCs w:val="16"/>
      <w:lang w:val="es-SV"/>
    </w:rPr>
  </w:style>
  <w:style w:type="character" w:customStyle="1" w:styleId="TextodegloboCar">
    <w:name w:val="Texto de globo Car"/>
    <w:basedOn w:val="Fuentedeprrafopredeter"/>
    <w:link w:val="Textodeglobo"/>
    <w:uiPriority w:val="99"/>
    <w:semiHidden/>
    <w:rsid w:val="008317C3"/>
    <w:rPr>
      <w:rFonts w:ascii="Tahoma" w:hAnsi="Tahoma" w:cs="Tahoma"/>
      <w:sz w:val="16"/>
      <w:szCs w:val="16"/>
      <w:lang w:val="es-SV"/>
    </w:rPr>
  </w:style>
  <w:style w:type="table" w:styleId="Tablaconcuadrcula">
    <w:name w:val="Table Grid"/>
    <w:basedOn w:val="Tablanormal"/>
    <w:uiPriority w:val="59"/>
    <w:rsid w:val="008317C3"/>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8317C3"/>
    <w:pPr>
      <w:spacing w:after="200" w:line="276" w:lineRule="auto"/>
      <w:ind w:left="720"/>
      <w:contextualSpacing/>
    </w:pPr>
    <w:rPr>
      <w:lang w:val="es-SV"/>
    </w:rPr>
  </w:style>
  <w:style w:type="character" w:customStyle="1" w:styleId="TextodegloboCar1">
    <w:name w:val="Texto de globo Car1"/>
    <w:basedOn w:val="Fuentedeprrafopredeter"/>
    <w:uiPriority w:val="99"/>
    <w:semiHidden/>
    <w:rsid w:val="008317C3"/>
    <w:rPr>
      <w:rFonts w:ascii="Tahoma" w:hAnsi="Tahoma" w:cs="Tahoma"/>
      <w:sz w:val="16"/>
      <w:szCs w:val="16"/>
    </w:rPr>
  </w:style>
  <w:style w:type="paragraph" w:styleId="NormalWeb">
    <w:name w:val="Normal (Web)"/>
    <w:basedOn w:val="Normal"/>
    <w:uiPriority w:val="99"/>
    <w:unhideWhenUsed/>
    <w:rsid w:val="008317C3"/>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aconcuadrcula1">
    <w:name w:val="Tabla con cuadrícula1"/>
    <w:basedOn w:val="Tablanormal"/>
    <w:next w:val="Tablaconcuadrcula"/>
    <w:uiPriority w:val="59"/>
    <w:rsid w:val="008317C3"/>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rsid w:val="008317C3"/>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rsid w:val="008317C3"/>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8317C3"/>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8317C3"/>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317C3"/>
  </w:style>
  <w:style w:type="character" w:styleId="Hipervnculo">
    <w:name w:val="Hyperlink"/>
    <w:rsid w:val="008317C3"/>
    <w:rPr>
      <w:color w:val="0000FF"/>
      <w:u w:val="single"/>
    </w:rPr>
  </w:style>
  <w:style w:type="paragraph" w:styleId="Sinespaciado">
    <w:name w:val="No Spacing"/>
    <w:uiPriority w:val="1"/>
    <w:qFormat/>
    <w:rsid w:val="008317C3"/>
    <w:pPr>
      <w:spacing w:after="0" w:line="240" w:lineRule="auto"/>
    </w:pPr>
    <w:rPr>
      <w:lang w:val="es-SV"/>
    </w:rPr>
  </w:style>
  <w:style w:type="paragraph" w:styleId="Textoindependiente">
    <w:name w:val="Body Text"/>
    <w:basedOn w:val="Normal"/>
    <w:link w:val="TextoindependienteCar"/>
    <w:uiPriority w:val="99"/>
    <w:unhideWhenUsed/>
    <w:rsid w:val="008317C3"/>
    <w:pPr>
      <w:spacing w:after="120"/>
    </w:pPr>
    <w:rPr>
      <w:lang w:val="es-ES"/>
    </w:rPr>
  </w:style>
  <w:style w:type="character" w:customStyle="1" w:styleId="TextoindependienteCar">
    <w:name w:val="Texto independiente Car"/>
    <w:basedOn w:val="Fuentedeprrafopredeter"/>
    <w:link w:val="Textoindependiente"/>
    <w:uiPriority w:val="99"/>
    <w:rsid w:val="008317C3"/>
    <w:rPr>
      <w:lang w:val="es-ES"/>
    </w:rPr>
  </w:style>
  <w:style w:type="paragraph" w:styleId="Listaconvietas">
    <w:name w:val="List Bullet"/>
    <w:basedOn w:val="Normal"/>
    <w:uiPriority w:val="99"/>
    <w:unhideWhenUsed/>
    <w:rsid w:val="008317C3"/>
    <w:pPr>
      <w:numPr>
        <w:numId w:val="1"/>
      </w:numPr>
      <w:spacing w:after="200" w:line="276" w:lineRule="auto"/>
      <w:contextualSpacing/>
    </w:pPr>
    <w:rPr>
      <w:lang w:val="es-SV"/>
    </w:rPr>
  </w:style>
  <w:style w:type="table" w:customStyle="1" w:styleId="Sombreadoclaro1">
    <w:name w:val="Sombreado claro1"/>
    <w:basedOn w:val="Tablanormal"/>
    <w:next w:val="Sombreadoclaro"/>
    <w:uiPriority w:val="60"/>
    <w:rsid w:val="008317C3"/>
    <w:pPr>
      <w:spacing w:after="0" w:line="240" w:lineRule="auto"/>
    </w:pPr>
    <w:rPr>
      <w:color w:val="000000"/>
      <w:lang w:val="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tab-span">
    <w:name w:val="apple-tab-span"/>
    <w:basedOn w:val="Fuentedeprrafopredeter"/>
    <w:rsid w:val="008317C3"/>
  </w:style>
  <w:style w:type="table" w:styleId="Sombreadoclaro">
    <w:name w:val="Light Shading"/>
    <w:basedOn w:val="Tablanormal"/>
    <w:uiPriority w:val="60"/>
    <w:semiHidden/>
    <w:unhideWhenUsed/>
    <w:rsid w:val="008317C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8317C3"/>
    <w:pPr>
      <w:keepNext/>
      <w:spacing w:after="0" w:line="240" w:lineRule="auto"/>
      <w:jc w:val="both"/>
      <w:outlineLvl w:val="0"/>
    </w:pPr>
    <w:rPr>
      <w:rFonts w:ascii="Times New Roman" w:eastAsia="Times New Roman" w:hAnsi="Times New Roman" w:cs="Times New Roman"/>
      <w:b/>
      <w:bCs/>
      <w:color w:val="0000FF"/>
      <w:sz w:val="24"/>
      <w:szCs w:val="24"/>
      <w:lang w:val="es-SV" w:eastAsia="es-SV"/>
    </w:rPr>
  </w:style>
  <w:style w:type="paragraph" w:styleId="Ttulo2">
    <w:name w:val="heading 2"/>
    <w:basedOn w:val="Normal"/>
    <w:next w:val="Normal"/>
    <w:link w:val="Ttulo2Car"/>
    <w:semiHidden/>
    <w:unhideWhenUsed/>
    <w:qFormat/>
    <w:rsid w:val="008317C3"/>
    <w:pPr>
      <w:keepNext/>
      <w:spacing w:after="0" w:line="480" w:lineRule="auto"/>
      <w:jc w:val="both"/>
      <w:outlineLvl w:val="1"/>
    </w:pPr>
    <w:rPr>
      <w:rFonts w:ascii="Times New Roman" w:eastAsia="Times New Roman" w:hAnsi="Times New Roman" w:cs="Times New Roman"/>
      <w:b/>
      <w:bCs/>
      <w:sz w:val="24"/>
      <w:szCs w:val="24"/>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317C3"/>
    <w:rPr>
      <w:rFonts w:ascii="Times New Roman" w:eastAsia="Times New Roman" w:hAnsi="Times New Roman" w:cs="Times New Roman"/>
      <w:b/>
      <w:bCs/>
      <w:color w:val="0000FF"/>
      <w:sz w:val="24"/>
      <w:szCs w:val="24"/>
      <w:lang w:val="es-SV" w:eastAsia="es-SV"/>
    </w:rPr>
  </w:style>
  <w:style w:type="character" w:customStyle="1" w:styleId="Ttulo2Car">
    <w:name w:val="Título 2 Car"/>
    <w:basedOn w:val="Fuentedeprrafopredeter"/>
    <w:link w:val="Ttulo2"/>
    <w:semiHidden/>
    <w:rsid w:val="008317C3"/>
    <w:rPr>
      <w:rFonts w:ascii="Times New Roman" w:eastAsia="Times New Roman" w:hAnsi="Times New Roman" w:cs="Times New Roman"/>
      <w:b/>
      <w:bCs/>
      <w:sz w:val="24"/>
      <w:szCs w:val="24"/>
      <w:lang w:val="es-SV" w:eastAsia="es-SV"/>
    </w:rPr>
  </w:style>
  <w:style w:type="numbering" w:customStyle="1" w:styleId="Sinlista1">
    <w:name w:val="Sin lista1"/>
    <w:next w:val="Sinlista"/>
    <w:uiPriority w:val="99"/>
    <w:semiHidden/>
    <w:unhideWhenUsed/>
    <w:rsid w:val="008317C3"/>
  </w:style>
  <w:style w:type="paragraph" w:styleId="Encabezado">
    <w:name w:val="header"/>
    <w:basedOn w:val="Normal"/>
    <w:link w:val="EncabezadoCar"/>
    <w:uiPriority w:val="99"/>
    <w:unhideWhenUsed/>
    <w:rsid w:val="008317C3"/>
    <w:pPr>
      <w:tabs>
        <w:tab w:val="center" w:pos="4419"/>
        <w:tab w:val="right" w:pos="8838"/>
      </w:tabs>
      <w:spacing w:after="0" w:line="240" w:lineRule="auto"/>
    </w:pPr>
    <w:rPr>
      <w:lang w:val="es-SV"/>
    </w:rPr>
  </w:style>
  <w:style w:type="character" w:customStyle="1" w:styleId="EncabezadoCar">
    <w:name w:val="Encabezado Car"/>
    <w:basedOn w:val="Fuentedeprrafopredeter"/>
    <w:link w:val="Encabezado"/>
    <w:uiPriority w:val="99"/>
    <w:rsid w:val="008317C3"/>
    <w:rPr>
      <w:lang w:val="es-SV"/>
    </w:rPr>
  </w:style>
  <w:style w:type="paragraph" w:styleId="Piedepgina">
    <w:name w:val="footer"/>
    <w:basedOn w:val="Normal"/>
    <w:link w:val="PiedepginaCar"/>
    <w:uiPriority w:val="99"/>
    <w:unhideWhenUsed/>
    <w:rsid w:val="008317C3"/>
    <w:pPr>
      <w:tabs>
        <w:tab w:val="center" w:pos="4419"/>
        <w:tab w:val="right" w:pos="8838"/>
      </w:tabs>
      <w:spacing w:after="0" w:line="240" w:lineRule="auto"/>
    </w:pPr>
    <w:rPr>
      <w:lang w:val="es-SV"/>
    </w:rPr>
  </w:style>
  <w:style w:type="character" w:customStyle="1" w:styleId="PiedepginaCar">
    <w:name w:val="Pie de página Car"/>
    <w:basedOn w:val="Fuentedeprrafopredeter"/>
    <w:link w:val="Piedepgina"/>
    <w:uiPriority w:val="99"/>
    <w:rsid w:val="008317C3"/>
    <w:rPr>
      <w:lang w:val="es-SV"/>
    </w:rPr>
  </w:style>
  <w:style w:type="paragraph" w:styleId="Ttulo">
    <w:name w:val="Title"/>
    <w:basedOn w:val="Normal"/>
    <w:link w:val="TtuloCar"/>
    <w:qFormat/>
    <w:rsid w:val="008317C3"/>
    <w:pPr>
      <w:spacing w:after="0" w:line="240" w:lineRule="auto"/>
      <w:jc w:val="center"/>
    </w:pPr>
    <w:rPr>
      <w:rFonts w:ascii="Times New Roman" w:eastAsia="Times New Roman" w:hAnsi="Times New Roman" w:cs="Times New Roman"/>
      <w:b/>
      <w:bCs/>
      <w:sz w:val="48"/>
      <w:szCs w:val="24"/>
      <w:lang w:val="es-SV" w:eastAsia="es-SV"/>
    </w:rPr>
  </w:style>
  <w:style w:type="character" w:customStyle="1" w:styleId="TtuloCar">
    <w:name w:val="Título Car"/>
    <w:basedOn w:val="Fuentedeprrafopredeter"/>
    <w:link w:val="Ttulo"/>
    <w:rsid w:val="008317C3"/>
    <w:rPr>
      <w:rFonts w:ascii="Times New Roman" w:eastAsia="Times New Roman" w:hAnsi="Times New Roman" w:cs="Times New Roman"/>
      <w:b/>
      <w:bCs/>
      <w:sz w:val="48"/>
      <w:szCs w:val="24"/>
      <w:lang w:val="es-SV" w:eastAsia="es-SV"/>
    </w:rPr>
  </w:style>
  <w:style w:type="paragraph" w:customStyle="1" w:styleId="Default">
    <w:name w:val="Default"/>
    <w:rsid w:val="008317C3"/>
    <w:pPr>
      <w:autoSpaceDE w:val="0"/>
      <w:autoSpaceDN w:val="0"/>
      <w:adjustRightInd w:val="0"/>
      <w:spacing w:after="0" w:line="240" w:lineRule="auto"/>
    </w:pPr>
    <w:rPr>
      <w:rFonts w:ascii="Arial" w:hAnsi="Arial" w:cs="Arial"/>
      <w:color w:val="000000"/>
      <w:sz w:val="24"/>
      <w:szCs w:val="24"/>
      <w:lang w:val="es-SV"/>
    </w:rPr>
  </w:style>
  <w:style w:type="paragraph" w:styleId="Textodeglobo">
    <w:name w:val="Balloon Text"/>
    <w:basedOn w:val="Normal"/>
    <w:link w:val="TextodegloboCar"/>
    <w:uiPriority w:val="99"/>
    <w:semiHidden/>
    <w:unhideWhenUsed/>
    <w:rsid w:val="008317C3"/>
    <w:pPr>
      <w:spacing w:after="0" w:line="240" w:lineRule="auto"/>
    </w:pPr>
    <w:rPr>
      <w:rFonts w:ascii="Tahoma" w:hAnsi="Tahoma" w:cs="Tahoma"/>
      <w:sz w:val="16"/>
      <w:szCs w:val="16"/>
      <w:lang w:val="es-SV"/>
    </w:rPr>
  </w:style>
  <w:style w:type="character" w:customStyle="1" w:styleId="TextodegloboCar">
    <w:name w:val="Texto de globo Car"/>
    <w:basedOn w:val="Fuentedeprrafopredeter"/>
    <w:link w:val="Textodeglobo"/>
    <w:uiPriority w:val="99"/>
    <w:semiHidden/>
    <w:rsid w:val="008317C3"/>
    <w:rPr>
      <w:rFonts w:ascii="Tahoma" w:hAnsi="Tahoma" w:cs="Tahoma"/>
      <w:sz w:val="16"/>
      <w:szCs w:val="16"/>
      <w:lang w:val="es-SV"/>
    </w:rPr>
  </w:style>
  <w:style w:type="table" w:styleId="Tablaconcuadrcula">
    <w:name w:val="Table Grid"/>
    <w:basedOn w:val="Tablanormal"/>
    <w:uiPriority w:val="59"/>
    <w:rsid w:val="008317C3"/>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8317C3"/>
    <w:pPr>
      <w:spacing w:after="200" w:line="276" w:lineRule="auto"/>
      <w:ind w:left="720"/>
      <w:contextualSpacing/>
    </w:pPr>
    <w:rPr>
      <w:lang w:val="es-SV"/>
    </w:rPr>
  </w:style>
  <w:style w:type="character" w:customStyle="1" w:styleId="TextodegloboCar1">
    <w:name w:val="Texto de globo Car1"/>
    <w:basedOn w:val="Fuentedeprrafopredeter"/>
    <w:uiPriority w:val="99"/>
    <w:semiHidden/>
    <w:rsid w:val="008317C3"/>
    <w:rPr>
      <w:rFonts w:ascii="Tahoma" w:hAnsi="Tahoma" w:cs="Tahoma"/>
      <w:sz w:val="16"/>
      <w:szCs w:val="16"/>
    </w:rPr>
  </w:style>
  <w:style w:type="paragraph" w:styleId="NormalWeb">
    <w:name w:val="Normal (Web)"/>
    <w:basedOn w:val="Normal"/>
    <w:uiPriority w:val="99"/>
    <w:unhideWhenUsed/>
    <w:rsid w:val="008317C3"/>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table" w:customStyle="1" w:styleId="Tablaconcuadrcula1">
    <w:name w:val="Tabla con cuadrícula1"/>
    <w:basedOn w:val="Tablanormal"/>
    <w:next w:val="Tablaconcuadrcula"/>
    <w:uiPriority w:val="59"/>
    <w:rsid w:val="008317C3"/>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rsid w:val="008317C3"/>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0">
    <w:name w:val="Tabla con cuadrícula10"/>
    <w:basedOn w:val="Tablanormal"/>
    <w:next w:val="Tablaconcuadrcula"/>
    <w:rsid w:val="008317C3"/>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8317C3"/>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8317C3"/>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8317C3"/>
  </w:style>
  <w:style w:type="character" w:styleId="Hipervnculo">
    <w:name w:val="Hyperlink"/>
    <w:rsid w:val="008317C3"/>
    <w:rPr>
      <w:color w:val="0000FF"/>
      <w:u w:val="single"/>
    </w:rPr>
  </w:style>
  <w:style w:type="paragraph" w:styleId="Sinespaciado">
    <w:name w:val="No Spacing"/>
    <w:uiPriority w:val="1"/>
    <w:qFormat/>
    <w:rsid w:val="008317C3"/>
    <w:pPr>
      <w:spacing w:after="0" w:line="240" w:lineRule="auto"/>
    </w:pPr>
    <w:rPr>
      <w:lang w:val="es-SV"/>
    </w:rPr>
  </w:style>
  <w:style w:type="paragraph" w:styleId="Textoindependiente">
    <w:name w:val="Body Text"/>
    <w:basedOn w:val="Normal"/>
    <w:link w:val="TextoindependienteCar"/>
    <w:uiPriority w:val="99"/>
    <w:unhideWhenUsed/>
    <w:rsid w:val="008317C3"/>
    <w:pPr>
      <w:spacing w:after="120"/>
    </w:pPr>
    <w:rPr>
      <w:lang w:val="es-ES"/>
    </w:rPr>
  </w:style>
  <w:style w:type="character" w:customStyle="1" w:styleId="TextoindependienteCar">
    <w:name w:val="Texto independiente Car"/>
    <w:basedOn w:val="Fuentedeprrafopredeter"/>
    <w:link w:val="Textoindependiente"/>
    <w:uiPriority w:val="99"/>
    <w:rsid w:val="008317C3"/>
    <w:rPr>
      <w:lang w:val="es-ES"/>
    </w:rPr>
  </w:style>
  <w:style w:type="paragraph" w:styleId="Listaconvietas">
    <w:name w:val="List Bullet"/>
    <w:basedOn w:val="Normal"/>
    <w:uiPriority w:val="99"/>
    <w:unhideWhenUsed/>
    <w:rsid w:val="008317C3"/>
    <w:pPr>
      <w:numPr>
        <w:numId w:val="1"/>
      </w:numPr>
      <w:spacing w:after="200" w:line="276" w:lineRule="auto"/>
      <w:contextualSpacing/>
    </w:pPr>
    <w:rPr>
      <w:lang w:val="es-SV"/>
    </w:rPr>
  </w:style>
  <w:style w:type="table" w:customStyle="1" w:styleId="Sombreadoclaro1">
    <w:name w:val="Sombreado claro1"/>
    <w:basedOn w:val="Tablanormal"/>
    <w:next w:val="Sombreadoclaro"/>
    <w:uiPriority w:val="60"/>
    <w:rsid w:val="008317C3"/>
    <w:pPr>
      <w:spacing w:after="0" w:line="240" w:lineRule="auto"/>
    </w:pPr>
    <w:rPr>
      <w:color w:val="000000"/>
      <w:lang w:val="es-SV"/>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pple-tab-span">
    <w:name w:val="apple-tab-span"/>
    <w:basedOn w:val="Fuentedeprrafopredeter"/>
    <w:rsid w:val="008317C3"/>
  </w:style>
  <w:style w:type="table" w:styleId="Sombreadoclaro">
    <w:name w:val="Light Shading"/>
    <w:basedOn w:val="Tablanormal"/>
    <w:uiPriority w:val="60"/>
    <w:semiHidden/>
    <w:unhideWhenUsed/>
    <w:rsid w:val="008317C3"/>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21</Pages>
  <Words>9948</Words>
  <Characters>54717</Characters>
  <Application>Microsoft Office Word</Application>
  <DocSecurity>0</DocSecurity>
  <Lines>455</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2021-04-09T12:43:00Z</dcterms:created>
  <dcterms:modified xsi:type="dcterms:W3CDTF">2021-04-13T19:09:00Z</dcterms:modified>
</cp:coreProperties>
</file>