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570" w:rsidRPr="001D5570" w:rsidRDefault="001D5570" w:rsidP="001D5570">
      <w:pPr>
        <w:spacing w:line="240" w:lineRule="auto"/>
        <w:jc w:val="center"/>
        <w:rPr>
          <w:sz w:val="28"/>
          <w:szCs w:val="28"/>
        </w:rPr>
      </w:pPr>
      <w:bookmarkStart w:id="0" w:name="_GoBack"/>
      <w:bookmarkEnd w:id="0"/>
    </w:p>
    <w:p w:rsidR="001D5570" w:rsidRPr="001D5570" w:rsidRDefault="001D5570" w:rsidP="001D5570">
      <w:pPr>
        <w:spacing w:after="0" w:line="240" w:lineRule="auto"/>
        <w:jc w:val="center"/>
        <w:rPr>
          <w:rFonts w:ascii="Arial" w:eastAsia="Times New Roman" w:hAnsi="Arial" w:cs="Arial"/>
          <w:b/>
          <w:bCs/>
          <w:color w:val="000000"/>
          <w:sz w:val="18"/>
          <w:szCs w:val="18"/>
          <w:lang w:eastAsia="es-SV"/>
        </w:rPr>
      </w:pPr>
      <w:r w:rsidRPr="001D5570">
        <w:rPr>
          <w:rFonts w:ascii="Times New Roman" w:eastAsia="Times New Roman" w:hAnsi="Times New Roman" w:cs="Times New Roman"/>
          <w:b/>
          <w:bCs/>
          <w:noProof/>
          <w:color w:val="000000"/>
          <w:sz w:val="18"/>
          <w:szCs w:val="18"/>
          <w:lang w:eastAsia="es-SV"/>
        </w:rPr>
        <w:drawing>
          <wp:inline distT="0" distB="0" distL="0" distR="0" wp14:anchorId="591FC408" wp14:editId="32B04AA3">
            <wp:extent cx="533400" cy="419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19100"/>
                    </a:xfrm>
                    <a:prstGeom prst="rect">
                      <a:avLst/>
                    </a:prstGeom>
                    <a:noFill/>
                    <a:ln>
                      <a:noFill/>
                    </a:ln>
                  </pic:spPr>
                </pic:pic>
              </a:graphicData>
            </a:graphic>
          </wp:inline>
        </w:drawing>
      </w:r>
      <w:r w:rsidRPr="001D5570">
        <w:rPr>
          <w:rFonts w:ascii="Arial" w:eastAsia="Times New Roman" w:hAnsi="Arial" w:cs="Arial"/>
          <w:b/>
          <w:bCs/>
          <w:color w:val="000000" w:themeColor="text1"/>
          <w:sz w:val="18"/>
          <w:szCs w:val="18"/>
          <w:lang w:eastAsia="es-SV"/>
        </w:rPr>
        <w:t xml:space="preserve">       ALCALDIA MUNICIPAL DE SAN FRANCISCO GOTERA                </w:t>
      </w:r>
      <w:r w:rsidRPr="001D5570">
        <w:rPr>
          <w:rFonts w:ascii="Arial" w:eastAsia="Times New Roman" w:hAnsi="Arial" w:cs="Arial"/>
          <w:b/>
          <w:bCs/>
          <w:noProof/>
          <w:color w:val="000000"/>
          <w:sz w:val="18"/>
          <w:szCs w:val="18"/>
          <w:lang w:eastAsia="es-SV"/>
        </w:rPr>
        <w:drawing>
          <wp:inline distT="0" distB="0" distL="0" distR="0" wp14:anchorId="302C1FFD" wp14:editId="27D3FF68">
            <wp:extent cx="571500" cy="419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p>
    <w:p w:rsidR="001D5570" w:rsidRPr="001D5570" w:rsidRDefault="001D5570" w:rsidP="001D5570">
      <w:pPr>
        <w:spacing w:after="0" w:line="240" w:lineRule="auto"/>
        <w:jc w:val="both"/>
        <w:rPr>
          <w:rFonts w:ascii="Comic Sans MS" w:eastAsia="Times New Roman" w:hAnsi="Comic Sans MS" w:cs="Arial"/>
          <w:b/>
          <w:bCs/>
          <w:color w:val="000000" w:themeColor="text1"/>
          <w:sz w:val="18"/>
          <w:szCs w:val="18"/>
          <w:lang w:eastAsia="es-SV"/>
        </w:rPr>
      </w:pPr>
      <w:r w:rsidRPr="001D5570">
        <w:rPr>
          <w:rFonts w:ascii="Arial" w:eastAsia="Times New Roman" w:hAnsi="Arial" w:cs="Arial"/>
          <w:b/>
          <w:bCs/>
          <w:color w:val="000000" w:themeColor="text1"/>
          <w:sz w:val="18"/>
          <w:szCs w:val="18"/>
          <w:lang w:eastAsia="es-SV"/>
        </w:rPr>
        <w:t xml:space="preserve">                                                          DEPARTAMENTO DE MORAZAN</w:t>
      </w:r>
    </w:p>
    <w:p w:rsidR="001D5570" w:rsidRPr="001D5570" w:rsidRDefault="001D5570" w:rsidP="001D5570">
      <w:pPr>
        <w:ind w:left="30"/>
        <w:jc w:val="center"/>
        <w:rPr>
          <w:color w:val="0000FF"/>
          <w:sz w:val="18"/>
          <w:szCs w:val="18"/>
          <w:u w:val="single"/>
        </w:rPr>
      </w:pPr>
      <w:r w:rsidRPr="001D5570">
        <w:rPr>
          <w:color w:val="000000" w:themeColor="text1"/>
          <w:sz w:val="18"/>
          <w:szCs w:val="18"/>
        </w:rPr>
        <w:t xml:space="preserve">3ª. Av. Sur y Pasaje Gerardo Barrios, Barrio Las Flores, San Francisco Gotera                                                                                           TELEFAX: 2683-8507, e-mail: </w:t>
      </w:r>
      <w:hyperlink r:id="rId8" w:history="1">
        <w:r w:rsidRPr="001D5570">
          <w:rPr>
            <w:color w:val="0000FF"/>
            <w:sz w:val="18"/>
            <w:szCs w:val="18"/>
            <w:u w:val="single"/>
          </w:rPr>
          <w:t>secretaria.amsfg@gmail.com</w:t>
        </w:r>
      </w:hyperlink>
    </w:p>
    <w:p w:rsidR="001D5570" w:rsidRPr="001D5570" w:rsidRDefault="001D5570" w:rsidP="001D5570">
      <w:pPr>
        <w:jc w:val="both"/>
        <w:rPr>
          <w:rFonts w:ascii="Times New Roman" w:hAnsi="Times New Roman" w:cs="Times New Roman"/>
          <w:color w:val="000000" w:themeColor="text1"/>
          <w:sz w:val="24"/>
          <w:szCs w:val="24"/>
        </w:rPr>
      </w:pPr>
      <w:r w:rsidRPr="001D5570">
        <w:rPr>
          <w:rFonts w:ascii="Times New Roman" w:hAnsi="Times New Roman" w:cs="Times New Roman"/>
          <w:color w:val="000000" w:themeColor="text1"/>
          <w:sz w:val="24"/>
          <w:szCs w:val="24"/>
        </w:rPr>
        <w:t xml:space="preserve">Se autoriza el presente Libro, para el registro mecanizado de Actas y Acuerdos en Sesiones Ordinarias del Concejo de San Francisco Gotera, Departamento de Morazán, Actas y Acuerdos que emita el Concejo durante el periodo comprendido del uno de Enero al treinta y uno de Diciembre del año dos mil veinte. </w:t>
      </w:r>
    </w:p>
    <w:p w:rsidR="001D5570" w:rsidRPr="001D5570" w:rsidRDefault="001D5570" w:rsidP="001D5570">
      <w:pPr>
        <w:jc w:val="both"/>
        <w:rPr>
          <w:rFonts w:ascii="Times New Roman" w:hAnsi="Times New Roman" w:cs="Times New Roman"/>
          <w:color w:val="000000" w:themeColor="text1"/>
          <w:sz w:val="24"/>
          <w:szCs w:val="24"/>
        </w:rPr>
      </w:pPr>
      <w:r w:rsidRPr="001D5570">
        <w:rPr>
          <w:rFonts w:ascii="Times New Roman" w:hAnsi="Times New Roman" w:cs="Times New Roman"/>
          <w:color w:val="000000" w:themeColor="text1"/>
          <w:sz w:val="24"/>
          <w:szCs w:val="24"/>
        </w:rPr>
        <w:t>Alcaldía Municipal y Jefatura del Distrito, San Francisco Gotera, uno de Enero del año dos mil veinte.</w:t>
      </w:r>
    </w:p>
    <w:p w:rsidR="001D5570" w:rsidRPr="001D5570" w:rsidRDefault="001D5570" w:rsidP="001D5570">
      <w:pPr>
        <w:ind w:left="142"/>
        <w:jc w:val="center"/>
        <w:rPr>
          <w:rFonts w:ascii="Times New Roman" w:hAnsi="Times New Roman" w:cs="Times New Roman"/>
          <w:color w:val="000000" w:themeColor="text1"/>
          <w:sz w:val="24"/>
          <w:szCs w:val="24"/>
        </w:rPr>
      </w:pPr>
    </w:p>
    <w:p w:rsidR="001D5570" w:rsidRPr="001D5570" w:rsidRDefault="001D5570" w:rsidP="001D5570">
      <w:pPr>
        <w:ind w:left="142"/>
        <w:jc w:val="both"/>
        <w:rPr>
          <w:rFonts w:ascii="Times New Roman" w:hAnsi="Times New Roman" w:cs="Times New Roman"/>
          <w:color w:val="000000" w:themeColor="text1"/>
          <w:sz w:val="24"/>
          <w:szCs w:val="24"/>
        </w:rPr>
      </w:pPr>
    </w:p>
    <w:p w:rsidR="001D5570" w:rsidRPr="001D5570" w:rsidRDefault="001D5570" w:rsidP="001D5570">
      <w:pPr>
        <w:ind w:left="142"/>
        <w:jc w:val="center"/>
        <w:rPr>
          <w:rFonts w:ascii="Times New Roman" w:hAnsi="Times New Roman" w:cs="Times New Roman"/>
          <w:color w:val="000000" w:themeColor="text1"/>
          <w:sz w:val="24"/>
          <w:szCs w:val="24"/>
        </w:rPr>
      </w:pPr>
      <w:r w:rsidRPr="001D5570">
        <w:rPr>
          <w:rFonts w:ascii="Times New Roman" w:hAnsi="Times New Roman" w:cs="Times New Roman"/>
          <w:color w:val="000000" w:themeColor="text1"/>
          <w:sz w:val="24"/>
          <w:szCs w:val="24"/>
        </w:rPr>
        <w:t>Lic. Nahín Arnelge Ferrufino Benítez                                                                                                            Alcalde Municipal</w:t>
      </w:r>
    </w:p>
    <w:p w:rsidR="001D5570" w:rsidRPr="001D5570" w:rsidRDefault="001D5570" w:rsidP="001D5570">
      <w:pPr>
        <w:ind w:left="142"/>
        <w:jc w:val="center"/>
        <w:rPr>
          <w:rFonts w:ascii="Times New Roman" w:hAnsi="Times New Roman" w:cs="Times New Roman"/>
          <w:color w:val="000000" w:themeColor="text1"/>
          <w:sz w:val="24"/>
          <w:szCs w:val="24"/>
        </w:rPr>
      </w:pPr>
    </w:p>
    <w:p w:rsidR="001D5570" w:rsidRPr="001D5570" w:rsidRDefault="001D5570" w:rsidP="001D5570">
      <w:pPr>
        <w:ind w:left="142"/>
        <w:jc w:val="both"/>
        <w:rPr>
          <w:rFonts w:ascii="Times New Roman" w:hAnsi="Times New Roman" w:cs="Times New Roman"/>
          <w:color w:val="000000" w:themeColor="text1"/>
          <w:sz w:val="24"/>
          <w:szCs w:val="24"/>
        </w:rPr>
      </w:pPr>
    </w:p>
    <w:p w:rsidR="001D5570" w:rsidRPr="001D5570" w:rsidRDefault="001D5570" w:rsidP="001D5570">
      <w:pPr>
        <w:ind w:left="142"/>
        <w:jc w:val="center"/>
        <w:rPr>
          <w:rFonts w:ascii="Times New Roman" w:hAnsi="Times New Roman" w:cs="Times New Roman"/>
          <w:color w:val="000000" w:themeColor="text1"/>
          <w:sz w:val="24"/>
          <w:szCs w:val="24"/>
        </w:rPr>
      </w:pPr>
      <w:r w:rsidRPr="001D5570">
        <w:rPr>
          <w:rFonts w:ascii="Times New Roman" w:hAnsi="Times New Roman" w:cs="Times New Roman"/>
          <w:color w:val="000000" w:themeColor="text1"/>
          <w:sz w:val="24"/>
          <w:szCs w:val="24"/>
        </w:rPr>
        <w:t>Lic. Nahín Arnelge Ferrufino Benítez                                                                                                            Alcalde Municipal</w:t>
      </w:r>
    </w:p>
    <w:p w:rsidR="006B0A85" w:rsidRDefault="006B0A85" w:rsidP="001D5570">
      <w:pPr>
        <w:jc w:val="both"/>
        <w:outlineLvl w:val="0"/>
        <w:rPr>
          <w:rFonts w:ascii="Times New Roman" w:hAnsi="Times New Roman" w:cs="Times New Roman"/>
          <w:color w:val="000000" w:themeColor="text1"/>
          <w:sz w:val="24"/>
          <w:szCs w:val="24"/>
        </w:rPr>
      </w:pPr>
    </w:p>
    <w:p w:rsidR="006B0A85" w:rsidRPr="001D328F" w:rsidRDefault="006B0A85" w:rsidP="006B0A85">
      <w:pPr>
        <w:jc w:val="both"/>
        <w:outlineLvl w:val="0"/>
        <w:rPr>
          <w:rFonts w:ascii="Times New Roman" w:hAnsi="Times New Roman" w:cs="Times New Roman"/>
          <w:color w:val="000000" w:themeColor="text1"/>
          <w:sz w:val="24"/>
          <w:szCs w:val="24"/>
        </w:rPr>
      </w:pPr>
      <w:r w:rsidRPr="001D328F">
        <w:rPr>
          <w:rFonts w:ascii="Times New Roman" w:hAnsi="Times New Roman" w:cs="Times New Roman"/>
          <w:color w:val="000000" w:themeColor="text1"/>
          <w:sz w:val="24"/>
          <w:szCs w:val="24"/>
          <w:u w:val="single"/>
        </w:rPr>
        <w:t>ACTA NÚMERO UNO (01):</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seis de Enero del año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6B0A85" w:rsidRPr="001D328F" w:rsidRDefault="006B0A85" w:rsidP="006B0A85">
      <w:pPr>
        <w:jc w:val="both"/>
        <w:rPr>
          <w:rFonts w:ascii="Times New Roman" w:eastAsia="Batang" w:hAnsi="Times New Roman" w:cs="Times New Roman"/>
          <w:color w:val="000000" w:themeColor="text1"/>
          <w:lang w:eastAsia="es-SV"/>
        </w:rPr>
      </w:pPr>
      <w:r w:rsidRPr="001D328F">
        <w:rPr>
          <w:rFonts w:ascii="Times New Roman" w:hAnsi="Times New Roman" w:cs="Times New Roman"/>
          <w:b/>
          <w:color w:val="000000" w:themeColor="text1"/>
          <w:u w:val="single"/>
        </w:rPr>
        <w:lastRenderedPageBreak/>
        <w:t>ACUERDO NUMERO UNO (01)</w:t>
      </w:r>
      <w:r w:rsidRPr="001D328F">
        <w:rPr>
          <w:rFonts w:ascii="Times New Roman" w:hAnsi="Times New Roman" w:cs="Times New Roman"/>
          <w:color w:val="000000" w:themeColor="text1"/>
        </w:rPr>
        <w:t xml:space="preserve">,  El Concejo Municipal </w:t>
      </w:r>
      <w:r w:rsidRPr="001D328F">
        <w:rPr>
          <w:rFonts w:ascii="Times New Roman" w:hAnsi="Times New Roman" w:cs="Times New Roman"/>
          <w:b/>
          <w:color w:val="000000" w:themeColor="text1"/>
        </w:rPr>
        <w:t>CONSIDERANDO</w:t>
      </w:r>
      <w:r w:rsidRPr="001D328F">
        <w:rPr>
          <w:rFonts w:ascii="Times New Roman" w:hAnsi="Times New Roman" w:cs="Times New Roman"/>
          <w:color w:val="000000" w:themeColor="text1"/>
        </w:rPr>
        <w:t xml:space="preserve">, que se ha iniciado un nuevo año y dentro de la municipalidad existe personal de Carrera  a quienes debe refrendárseles el puesto que desempeñan para dar  habilidad de pago durante el  año 2020 y de acuerdo a las asignaciones presupuestarias y para dar cumplimiento a las regulaciones presupuestarias, el Concejo  Municipal ACUERDA: </w:t>
      </w:r>
      <w:r w:rsidRPr="001D328F">
        <w:rPr>
          <w:rFonts w:ascii="Times New Roman" w:eastAsia="Batang" w:hAnsi="Times New Roman" w:cs="Times New Roman"/>
          <w:color w:val="000000" w:themeColor="text1"/>
          <w:lang w:eastAsia="es-SV"/>
        </w:rPr>
        <w:t>Refrendar las plazas de los empleados de Carrera y en base a la Ley de la Carrera Administrativa Municipal  todos trabajadores de la municipalidad, para el año dos mil veinte, conforme el Presupuesto Municipal  aprobado para el ejercicio fiscal anual del presente año, de la siguiente manera:</w:t>
      </w:r>
    </w:p>
    <w:tbl>
      <w:tblPr>
        <w:tblStyle w:val="Tablaconcuadrcula"/>
        <w:tblW w:w="9781" w:type="dxa"/>
        <w:tblInd w:w="-34" w:type="dxa"/>
        <w:tblLayout w:type="fixed"/>
        <w:tblLook w:val="04A0" w:firstRow="1" w:lastRow="0" w:firstColumn="1" w:lastColumn="0" w:noHBand="0" w:noVBand="1"/>
      </w:tblPr>
      <w:tblGrid>
        <w:gridCol w:w="3544"/>
        <w:gridCol w:w="48"/>
        <w:gridCol w:w="94"/>
        <w:gridCol w:w="1134"/>
        <w:gridCol w:w="29"/>
        <w:gridCol w:w="113"/>
        <w:gridCol w:w="1417"/>
        <w:gridCol w:w="2127"/>
        <w:gridCol w:w="1275"/>
      </w:tblGrid>
      <w:tr w:rsidR="006B0A85" w:rsidRPr="001D328F" w:rsidTr="000735B4">
        <w:tc>
          <w:tcPr>
            <w:tcW w:w="9781" w:type="dxa"/>
            <w:gridSpan w:val="9"/>
          </w:tcPr>
          <w:p w:rsidR="006B0A85" w:rsidRPr="001D328F" w:rsidRDefault="006B0A85" w:rsidP="000735B4">
            <w:pPr>
              <w:ind w:left="142"/>
              <w:jc w:val="center"/>
              <w:rPr>
                <w:b/>
                <w:bCs/>
                <w:color w:val="000000" w:themeColor="text1"/>
                <w:sz w:val="24"/>
                <w:szCs w:val="24"/>
              </w:rPr>
            </w:pPr>
            <w:r w:rsidRPr="001D328F">
              <w:rPr>
                <w:rFonts w:eastAsia="Batang"/>
                <w:b/>
                <w:color w:val="000000" w:themeColor="text1"/>
                <w:sz w:val="24"/>
                <w:szCs w:val="24"/>
              </w:rPr>
              <w:t>DIRECCION Y ADMINISTRACION SUPERIOR 20</w:t>
            </w:r>
            <w:r w:rsidRPr="001D328F">
              <w:rPr>
                <w:b/>
                <w:bCs/>
                <w:color w:val="000000" w:themeColor="text1"/>
                <w:sz w:val="24"/>
                <w:szCs w:val="24"/>
              </w:rPr>
              <w:t>-9319-1-01-01-2-000-51101</w:t>
            </w:r>
          </w:p>
          <w:p w:rsidR="006B0A85" w:rsidRPr="001D328F" w:rsidRDefault="006B0A85" w:rsidP="000735B4">
            <w:pPr>
              <w:ind w:left="142"/>
              <w:rPr>
                <w:rFonts w:eastAsia="Batang"/>
                <w:b/>
                <w:color w:val="000000" w:themeColor="text1"/>
                <w:sz w:val="24"/>
                <w:szCs w:val="24"/>
              </w:rPr>
            </w:pPr>
          </w:p>
        </w:tc>
      </w:tr>
      <w:tr w:rsidR="006B0A85" w:rsidRPr="001D328F" w:rsidTr="000735B4">
        <w:tc>
          <w:tcPr>
            <w:tcW w:w="3592" w:type="dxa"/>
            <w:gridSpan w:val="2"/>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NOMBRE</w:t>
            </w:r>
          </w:p>
        </w:tc>
        <w:tc>
          <w:tcPr>
            <w:tcW w:w="1370" w:type="dxa"/>
            <w:gridSpan w:val="4"/>
          </w:tcPr>
          <w:p w:rsidR="006B0A85" w:rsidRPr="001D328F" w:rsidRDefault="006B0A85" w:rsidP="000735B4">
            <w:pPr>
              <w:ind w:left="142"/>
              <w:rPr>
                <w:rFonts w:eastAsia="Batang"/>
                <w:b/>
                <w:color w:val="000000" w:themeColor="text1"/>
              </w:rPr>
            </w:pPr>
            <w:r w:rsidRPr="001D328F">
              <w:rPr>
                <w:rFonts w:eastAsia="Batang"/>
                <w:b/>
                <w:color w:val="000000" w:themeColor="text1"/>
              </w:rPr>
              <w:t>REGIMEN LABORAL</w:t>
            </w:r>
          </w:p>
        </w:tc>
        <w:tc>
          <w:tcPr>
            <w:tcW w:w="3544" w:type="dxa"/>
            <w:gridSpan w:val="2"/>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CARGO</w:t>
            </w:r>
          </w:p>
        </w:tc>
        <w:tc>
          <w:tcPr>
            <w:tcW w:w="1275" w:type="dxa"/>
          </w:tcPr>
          <w:p w:rsidR="006B0A85" w:rsidRPr="001D328F" w:rsidRDefault="006B0A85" w:rsidP="000735B4">
            <w:pPr>
              <w:ind w:left="142"/>
              <w:rPr>
                <w:rFonts w:eastAsia="Batang"/>
                <w:b/>
                <w:color w:val="000000" w:themeColor="text1"/>
              </w:rPr>
            </w:pPr>
            <w:r w:rsidRPr="001D328F">
              <w:rPr>
                <w:rFonts w:eastAsia="Batang"/>
                <w:b/>
                <w:color w:val="000000" w:themeColor="text1"/>
              </w:rPr>
              <w:t>SALARIO</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DESPACHO MUNICIPAL</w:t>
            </w:r>
          </w:p>
        </w:tc>
      </w:tr>
      <w:tr w:rsidR="006B0A85" w:rsidRPr="001D328F" w:rsidTr="000735B4">
        <w:tc>
          <w:tcPr>
            <w:tcW w:w="3544" w:type="dxa"/>
          </w:tcPr>
          <w:p w:rsidR="006B0A85" w:rsidRPr="001D328F" w:rsidRDefault="006B0A85" w:rsidP="000735B4">
            <w:pPr>
              <w:ind w:left="142"/>
              <w:jc w:val="both"/>
              <w:rPr>
                <w:rFonts w:eastAsia="Batang"/>
                <w:color w:val="000000" w:themeColor="text1"/>
              </w:rPr>
            </w:pPr>
            <w:r w:rsidRPr="001D328F">
              <w:rPr>
                <w:rFonts w:eastAsia="Batang"/>
                <w:color w:val="000000" w:themeColor="text1"/>
              </w:rPr>
              <w:t>Nahín Arnelge Ferrufino Benítez</w:t>
            </w:r>
          </w:p>
        </w:tc>
        <w:tc>
          <w:tcPr>
            <w:tcW w:w="2835" w:type="dxa"/>
            <w:gridSpan w:val="6"/>
          </w:tcPr>
          <w:p w:rsidR="006B0A85" w:rsidRPr="001D328F" w:rsidRDefault="006B0A85" w:rsidP="000735B4">
            <w:pPr>
              <w:ind w:left="142"/>
              <w:jc w:val="both"/>
              <w:rPr>
                <w:rFonts w:eastAsia="Batang"/>
                <w:color w:val="000000" w:themeColor="text1"/>
              </w:rPr>
            </w:pPr>
            <w:r w:rsidRPr="001D328F">
              <w:rPr>
                <w:rFonts w:eastAsia="Batang"/>
                <w:color w:val="000000" w:themeColor="text1"/>
              </w:rPr>
              <w:t>Cargo de Elección Popular</w:t>
            </w:r>
          </w:p>
        </w:tc>
        <w:tc>
          <w:tcPr>
            <w:tcW w:w="2127" w:type="dxa"/>
          </w:tcPr>
          <w:p w:rsidR="006B0A85" w:rsidRPr="001D328F" w:rsidRDefault="006B0A85" w:rsidP="000735B4">
            <w:pPr>
              <w:ind w:left="142"/>
              <w:jc w:val="both"/>
              <w:rPr>
                <w:rFonts w:eastAsia="Batang"/>
                <w:color w:val="000000" w:themeColor="text1"/>
              </w:rPr>
            </w:pPr>
            <w:r w:rsidRPr="001D328F">
              <w:rPr>
                <w:rFonts w:eastAsia="Batang"/>
                <w:color w:val="000000" w:themeColor="text1"/>
              </w:rPr>
              <w:t>Alcalde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$ 3,000.00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Pablo Aristides Guevara Gómez</w:t>
            </w:r>
          </w:p>
        </w:tc>
        <w:tc>
          <w:tcPr>
            <w:tcW w:w="1370" w:type="dxa"/>
            <w:gridSpan w:val="4"/>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544"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Motorista</w:t>
            </w:r>
          </w:p>
        </w:tc>
        <w:tc>
          <w:tcPr>
            <w:tcW w:w="1275" w:type="dxa"/>
          </w:tcPr>
          <w:p w:rsidR="006B0A85" w:rsidRPr="001D328F" w:rsidRDefault="006B0A85" w:rsidP="000735B4">
            <w:pPr>
              <w:ind w:left="142"/>
              <w:rPr>
                <w:rFonts w:eastAsia="Batang"/>
                <w:color w:val="000000" w:themeColor="text1"/>
              </w:rPr>
            </w:pPr>
            <w:r w:rsidRPr="001D328F">
              <w:rPr>
                <w:rFonts w:eastAsia="Batang"/>
                <w:color w:val="000000" w:themeColor="text1"/>
              </w:rPr>
              <w:t xml:space="preserve"> $    525.00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SECRETARIA MUNICIPAL</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Doré Santiago González Guzmán</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Secretario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$ 1.210.00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Criselda Milagro Rivera </w:t>
            </w:r>
            <w:proofErr w:type="spellStart"/>
            <w:r w:rsidRPr="001D328F">
              <w:rPr>
                <w:rFonts w:eastAsia="Batang"/>
                <w:color w:val="000000" w:themeColor="text1"/>
              </w:rPr>
              <w:t>Rivera</w:t>
            </w:r>
            <w:proofErr w:type="spellEnd"/>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Secretaría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400.00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UNIDAD JURIDICA</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Nelín Godofredo Flores Argueta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Jurídico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1.040.00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AUDITORIA INTERNA</w:t>
            </w:r>
          </w:p>
        </w:tc>
      </w:tr>
      <w:tr w:rsidR="006B0A85" w:rsidRPr="001D328F" w:rsidTr="000735B4">
        <w:tc>
          <w:tcPr>
            <w:tcW w:w="3686" w:type="dxa"/>
            <w:gridSpan w:val="3"/>
          </w:tcPr>
          <w:p w:rsidR="006B0A85" w:rsidRPr="001D328F" w:rsidRDefault="006B0A85" w:rsidP="000735B4">
            <w:pPr>
              <w:jc w:val="both"/>
              <w:rPr>
                <w:rFonts w:eastAsia="Batang"/>
                <w:color w:val="000000" w:themeColor="text1"/>
                <w:sz w:val="18"/>
                <w:szCs w:val="18"/>
              </w:rPr>
            </w:pPr>
            <w:r w:rsidRPr="001D328F">
              <w:rPr>
                <w:rFonts w:eastAsia="Batang"/>
                <w:color w:val="000000" w:themeColor="text1"/>
                <w:sz w:val="18"/>
                <w:szCs w:val="18"/>
              </w:rPr>
              <w:t>Suyapa Guadalupe Márquez de Quintanilla</w:t>
            </w:r>
          </w:p>
        </w:tc>
        <w:tc>
          <w:tcPr>
            <w:tcW w:w="1163" w:type="dxa"/>
            <w:gridSpan w:val="2"/>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Auditora Interna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$ 1.040.00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Rocío Elízabeth Trejo de Saravia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420.00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GERENCIA GENERAL</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Elías Martínez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Gerente General</w:t>
            </w:r>
          </w:p>
        </w:tc>
        <w:tc>
          <w:tcPr>
            <w:tcW w:w="1275" w:type="dxa"/>
          </w:tcPr>
          <w:p w:rsidR="006B0A85" w:rsidRPr="001D328F" w:rsidRDefault="006B0A85" w:rsidP="000735B4">
            <w:pPr>
              <w:jc w:val="right"/>
              <w:rPr>
                <w:rFonts w:eastAsia="Batang"/>
                <w:color w:val="000000" w:themeColor="text1"/>
              </w:rPr>
            </w:pPr>
            <w:r w:rsidRPr="001D328F">
              <w:rPr>
                <w:rFonts w:eastAsia="Batang"/>
                <w:color w:val="000000" w:themeColor="text1"/>
              </w:rPr>
              <w:t>$ 1.500.00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Oneyda Cecibel Umaña Artola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Gerencia General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Leonidas Márquez Paz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Recepcionista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580.00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Angélica Santos de Gómez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Conserje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475.00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Martín Anibal Iglesias Fuentes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Conserje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370.00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Andrés Rivas Parada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Conserje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xml:space="preserve"> $    360.00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SUB GERENTE OPERATIVO: 20-9319-1-0101-2-000-1-51201</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Juan Francisco Vásquez Posada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Sub Gerente Operativo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$ 1.140.00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Yancy Vanessa Argueta de Argueta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Sub Gerencia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DESARROLLO HUMANO</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Carina Patricia Flores Vásquez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Jefa de Desarrollo Humano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600.00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Karla Jackelin Castro Hernández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425.00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Joseph Oreste Guevara Orellana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LACM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UNIDAD DE ADQUISICIONES Y CONTRATACIONES INSTITUCIONAL-UACI</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Alex Mauricio Parada Pacheco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Jefe de UACI</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$ 1.140.00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Erika Iliana Vásquez de Martínez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UACI</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515.00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Ana Ruth Arriaza de Ventura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UACI</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430.00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Gerson Antonio Vigil Argueta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UACI</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430.00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Orlando Rafael Blanco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Responsable de Bodega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400.00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CONTABILIDAD</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Gloria Isabel González Vásquez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Contadora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940.00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Ana Yerania Rodríguez de Argueta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Responsable de Presupuesto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725.00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Carlos Jonatan Sosa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TESORERIA MUNICIPAL</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Mario Alberto Díaz Paiz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Tesorero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940.00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Norma Guadalupe Chávez de Reyes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Cajera.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Milton Wilfredo Orellana Guzmán</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480.00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lastRenderedPageBreak/>
              <w:t>Alison Olidia Morales Fuentes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Osvaldo Hernández Sánchez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Xiomara Lissette Romero Urquilla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Cajera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Alma Griselda Melgar de Gutiérrez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Cajera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380.00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UNIDAD DE LA ADMINISTRACION TRIBUTARIA MUNICIPAL-UATM</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Dolores Díaz Amaya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Jefe </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750.00</w:t>
            </w:r>
          </w:p>
        </w:tc>
      </w:tr>
      <w:tr w:rsidR="006B0A85" w:rsidRPr="001B671E" w:rsidTr="000735B4">
        <w:tc>
          <w:tcPr>
            <w:tcW w:w="3592" w:type="dxa"/>
            <w:gridSpan w:val="2"/>
          </w:tcPr>
          <w:p w:rsidR="006B0A85" w:rsidRPr="001B671E" w:rsidRDefault="006B0A85" w:rsidP="000735B4">
            <w:pPr>
              <w:ind w:left="142"/>
              <w:jc w:val="both"/>
              <w:rPr>
                <w:rFonts w:eastAsia="Batang"/>
                <w:color w:val="000000" w:themeColor="text1"/>
              </w:rPr>
            </w:pPr>
            <w:r w:rsidRPr="001B671E">
              <w:rPr>
                <w:rFonts w:eastAsia="Batang"/>
                <w:color w:val="000000" w:themeColor="text1"/>
              </w:rPr>
              <w:t>Herbert Sigfredo Blanco Fuentes</w:t>
            </w:r>
          </w:p>
        </w:tc>
        <w:tc>
          <w:tcPr>
            <w:tcW w:w="1257" w:type="dxa"/>
            <w:gridSpan w:val="3"/>
          </w:tcPr>
          <w:p w:rsidR="006B0A85" w:rsidRPr="001B671E" w:rsidRDefault="006B0A85" w:rsidP="000735B4">
            <w:pPr>
              <w:ind w:left="142"/>
              <w:rPr>
                <w:rFonts w:eastAsia="Batang"/>
                <w:color w:val="000000" w:themeColor="text1"/>
              </w:rPr>
            </w:pPr>
            <w:r w:rsidRPr="001B671E">
              <w:rPr>
                <w:rFonts w:eastAsia="Batang"/>
                <w:color w:val="000000" w:themeColor="text1"/>
              </w:rPr>
              <w:t>LCAM</w:t>
            </w:r>
          </w:p>
        </w:tc>
        <w:tc>
          <w:tcPr>
            <w:tcW w:w="3657" w:type="dxa"/>
            <w:gridSpan w:val="3"/>
          </w:tcPr>
          <w:p w:rsidR="006B0A85" w:rsidRPr="001B671E" w:rsidRDefault="006B0A85" w:rsidP="000735B4">
            <w:pPr>
              <w:ind w:right="283"/>
              <w:jc w:val="both"/>
              <w:rPr>
                <w:color w:val="000000" w:themeColor="text1"/>
              </w:rPr>
            </w:pPr>
            <w:r>
              <w:rPr>
                <w:color w:val="000000" w:themeColor="text1"/>
              </w:rPr>
              <w:t>Encargado de Recuperación de Mora</w:t>
            </w:r>
          </w:p>
        </w:tc>
        <w:tc>
          <w:tcPr>
            <w:tcW w:w="1275" w:type="dxa"/>
          </w:tcPr>
          <w:p w:rsidR="006B0A85" w:rsidRPr="001B671E" w:rsidRDefault="006B0A85" w:rsidP="000735B4">
            <w:pPr>
              <w:ind w:left="142"/>
              <w:jc w:val="right"/>
              <w:rPr>
                <w:rFonts w:eastAsia="Batang"/>
                <w:color w:val="000000" w:themeColor="text1"/>
              </w:rPr>
            </w:pPr>
            <w:r w:rsidRPr="001B671E">
              <w:rPr>
                <w:rFonts w:eastAsia="Batang"/>
                <w:color w:val="000000" w:themeColor="text1"/>
              </w:rPr>
              <w:t>$    640.00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Luz Argentina López de Márquez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Responsable de Catastro Inmuebles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655.00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Eladio Hernández Amaya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Inspector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Rosa Lilian Pérez de Martínez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Responsable Cuentas Corrientes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580.00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Josué Moisés Zelaya Amaya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Técnico Encargado de Catastro Empresas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390.00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Elmer Alexander Quevedo Reyes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Gestor de Mora Judicial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$1.040.00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SERVICIOS INTERNOS 20-9319-1-0201-2-000-51101</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REGISTRO DEL ESTADO FAMILIAR</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María Deysi Hernández Ortiz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Jefa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711.43</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Marina Ibeth Estrada de Guevara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Confrontadora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465.00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Marta Alicia Pérez de Sosa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Digitadora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xml:space="preserve">$   360.00  </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Edgar Antonio Romero </w:t>
            </w:r>
            <w:proofErr w:type="spellStart"/>
            <w:r w:rsidRPr="001D328F">
              <w:rPr>
                <w:rFonts w:eastAsia="Batang"/>
                <w:color w:val="000000" w:themeColor="text1"/>
              </w:rPr>
              <w:t>Romero</w:t>
            </w:r>
            <w:proofErr w:type="spellEnd"/>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jc w:val="both"/>
              <w:rPr>
                <w:rFonts w:eastAsia="Batang"/>
                <w:color w:val="000000" w:themeColor="text1"/>
              </w:rPr>
            </w:pPr>
            <w:r w:rsidRPr="001D328F">
              <w:rPr>
                <w:rFonts w:eastAsia="Batang"/>
                <w:color w:val="000000" w:themeColor="text1"/>
              </w:rPr>
              <w:t>Digitador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370.00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DESARROLLO URBANO</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Herbert Antonio Ramos Argueta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Jefe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920.00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Salomé Caballero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Técnico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870.00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SERVICIOS EXTERNOS 20-9319-1-0202-2-000-51101</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MERCADOS MUNICIPALES</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Juan Francisco Portillo Alvarado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Administrador </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475.00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Milagro Iliana Flores Soto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Walter René Pastore Guzmán</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Cobrador y Notificador de Mercados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370.00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Marvin Francisco Flores Díaz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Cobrador y Notificador de Mercados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445.00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Isaac Adolfo Cardona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Cobrador y Notificador de Mercados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330.00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Ana Lizeth Sosa Ochoa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jc w:val="both"/>
              <w:rPr>
                <w:rFonts w:eastAsia="Batang"/>
                <w:color w:val="000000" w:themeColor="text1"/>
              </w:rPr>
            </w:pPr>
            <w:r w:rsidRPr="001D328F">
              <w:rPr>
                <w:rFonts w:eastAsia="Batang"/>
                <w:color w:val="000000" w:themeColor="text1"/>
              </w:rPr>
              <w:t xml:space="preserve">  Inspectora de Alimentos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TIANGUE Y RASTRO MUNICIPAL</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Fausto Salmerón Luna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Rastro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361.00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sz w:val="18"/>
                <w:szCs w:val="18"/>
              </w:rPr>
            </w:pPr>
            <w:r w:rsidRPr="001D328F">
              <w:rPr>
                <w:rFonts w:eastAsia="Batang"/>
                <w:color w:val="000000" w:themeColor="text1"/>
                <w:sz w:val="18"/>
                <w:szCs w:val="18"/>
              </w:rPr>
              <w:t>Ricardo Miguel Espinoza Hernández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Encargado de Rastro y Tiangue Mpal.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395.00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CEMENTERIOS MUNICIPALES</w:t>
            </w:r>
          </w:p>
        </w:tc>
      </w:tr>
      <w:tr w:rsidR="006B0A85" w:rsidRPr="001D328F" w:rsidTr="000735B4">
        <w:tc>
          <w:tcPr>
            <w:tcW w:w="3592" w:type="dxa"/>
            <w:gridSpan w:val="2"/>
          </w:tcPr>
          <w:p w:rsidR="006B0A85" w:rsidRPr="001D328F" w:rsidRDefault="006B0A85" w:rsidP="000735B4">
            <w:pPr>
              <w:jc w:val="both"/>
              <w:rPr>
                <w:rFonts w:eastAsia="Batang"/>
                <w:color w:val="000000" w:themeColor="text1"/>
              </w:rPr>
            </w:pPr>
            <w:r w:rsidRPr="001D328F">
              <w:rPr>
                <w:rFonts w:eastAsia="Batang"/>
                <w:color w:val="000000" w:themeColor="text1"/>
              </w:rPr>
              <w:t>Reina de la Paz Rivera de Hernández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Encargada de Cementerio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445.00</w:t>
            </w:r>
          </w:p>
        </w:tc>
      </w:tr>
      <w:tr w:rsidR="006B0A85" w:rsidRPr="001D328F" w:rsidTr="000735B4">
        <w:tc>
          <w:tcPr>
            <w:tcW w:w="3592" w:type="dxa"/>
            <w:gridSpan w:val="2"/>
          </w:tcPr>
          <w:p w:rsidR="006B0A85" w:rsidRPr="001D328F" w:rsidRDefault="006B0A85" w:rsidP="000735B4">
            <w:pPr>
              <w:jc w:val="both"/>
              <w:rPr>
                <w:rFonts w:eastAsia="Batang"/>
                <w:color w:val="000000" w:themeColor="text1"/>
              </w:rPr>
            </w:pPr>
            <w:r w:rsidRPr="001D328F">
              <w:rPr>
                <w:rFonts w:eastAsia="Batang"/>
                <w:color w:val="000000" w:themeColor="text1"/>
              </w:rPr>
              <w:t>José Esaú Salmerón Vasquez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Panteonero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340.00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EDUCACION, CULTURA Y DEPORTES</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Francisco Sigfredo Molina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Jefe de Educación, Cultura y Deportes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Francisco Hernández Sorto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Asistente </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Margarito Romero Díaz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Ordenanza de Polideportivo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370.00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Henry Rolando Rodríguez Orellana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jc w:val="both"/>
              <w:rPr>
                <w:rFonts w:eastAsia="Batang"/>
                <w:color w:val="000000" w:themeColor="text1"/>
              </w:rPr>
            </w:pPr>
            <w:r w:rsidRPr="001D328F">
              <w:rPr>
                <w:rFonts w:eastAsia="Batang"/>
                <w:color w:val="000000" w:themeColor="text1"/>
              </w:rPr>
              <w:t>Técnico en Asistencia Turística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xml:space="preserve">$    </w:t>
            </w:r>
            <w:r>
              <w:rPr>
                <w:rFonts w:eastAsia="Batang"/>
                <w:color w:val="000000" w:themeColor="text1"/>
              </w:rPr>
              <w:t>331.00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Carlos Fernando Machado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jc w:val="both"/>
              <w:rPr>
                <w:rFonts w:eastAsia="Batang"/>
                <w:color w:val="000000" w:themeColor="text1"/>
              </w:rPr>
            </w:pPr>
            <w:r w:rsidRPr="001D328F">
              <w:rPr>
                <w:rFonts w:eastAsia="Batang"/>
                <w:color w:val="000000" w:themeColor="text1"/>
              </w:rPr>
              <w:t>Instructor de Aeróbicos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370.00</w:t>
            </w:r>
          </w:p>
        </w:tc>
      </w:tr>
      <w:tr w:rsidR="006B0A85" w:rsidRPr="001A5C0C" w:rsidTr="000735B4">
        <w:tc>
          <w:tcPr>
            <w:tcW w:w="9781" w:type="dxa"/>
            <w:gridSpan w:val="9"/>
          </w:tcPr>
          <w:p w:rsidR="006B0A85" w:rsidRPr="001A5C0C" w:rsidRDefault="006B0A85" w:rsidP="000735B4">
            <w:pPr>
              <w:ind w:left="142"/>
              <w:jc w:val="center"/>
              <w:rPr>
                <w:rFonts w:eastAsia="Batang"/>
                <w:b/>
                <w:color w:val="000000" w:themeColor="text1"/>
              </w:rPr>
            </w:pPr>
            <w:r w:rsidRPr="001A5C0C">
              <w:rPr>
                <w:rFonts w:eastAsia="Batang"/>
                <w:b/>
                <w:color w:val="000000" w:themeColor="text1"/>
              </w:rPr>
              <w:t>UNIDAD DE ACCESO A LA INFORMACION PUBLICA</w:t>
            </w:r>
          </w:p>
        </w:tc>
      </w:tr>
      <w:tr w:rsidR="006B0A85" w:rsidRPr="001A5C0C" w:rsidTr="000735B4">
        <w:tc>
          <w:tcPr>
            <w:tcW w:w="3592" w:type="dxa"/>
            <w:gridSpan w:val="2"/>
          </w:tcPr>
          <w:p w:rsidR="006B0A85" w:rsidRPr="001A5C0C" w:rsidRDefault="006B0A85" w:rsidP="000735B4">
            <w:pPr>
              <w:ind w:left="142"/>
              <w:jc w:val="both"/>
              <w:rPr>
                <w:rFonts w:eastAsia="Batang"/>
                <w:color w:val="000000" w:themeColor="text1"/>
              </w:rPr>
            </w:pPr>
            <w:r w:rsidRPr="001A5C0C">
              <w:rPr>
                <w:rFonts w:eastAsia="Batang"/>
                <w:color w:val="000000" w:themeColor="text1"/>
              </w:rPr>
              <w:t>Roberto Horacio Laínez Meléndez</w:t>
            </w:r>
          </w:p>
        </w:tc>
        <w:tc>
          <w:tcPr>
            <w:tcW w:w="1257" w:type="dxa"/>
            <w:gridSpan w:val="3"/>
          </w:tcPr>
          <w:p w:rsidR="006B0A85" w:rsidRPr="001A5C0C" w:rsidRDefault="006B0A85" w:rsidP="000735B4">
            <w:pPr>
              <w:ind w:left="142"/>
              <w:rPr>
                <w:rFonts w:eastAsia="Batang"/>
                <w:color w:val="000000" w:themeColor="text1"/>
              </w:rPr>
            </w:pPr>
            <w:r w:rsidRPr="001A5C0C">
              <w:rPr>
                <w:rFonts w:eastAsia="Batang"/>
                <w:color w:val="000000" w:themeColor="text1"/>
              </w:rPr>
              <w:t>LCAM</w:t>
            </w:r>
          </w:p>
        </w:tc>
        <w:tc>
          <w:tcPr>
            <w:tcW w:w="3657" w:type="dxa"/>
            <w:gridSpan w:val="3"/>
          </w:tcPr>
          <w:p w:rsidR="006B0A85" w:rsidRPr="00AD2B64" w:rsidRDefault="006B0A85" w:rsidP="000735B4">
            <w:pPr>
              <w:ind w:right="283"/>
              <w:jc w:val="both"/>
              <w:rPr>
                <w:color w:val="000000" w:themeColor="text1"/>
                <w:sz w:val="18"/>
                <w:szCs w:val="18"/>
              </w:rPr>
            </w:pPr>
            <w:r w:rsidRPr="00AD2B64">
              <w:rPr>
                <w:color w:val="000000" w:themeColor="text1"/>
                <w:sz w:val="18"/>
                <w:szCs w:val="18"/>
              </w:rPr>
              <w:t>Oficial de Información Pública y Delegado Contravencional, Ad Honorem.</w:t>
            </w:r>
          </w:p>
        </w:tc>
        <w:tc>
          <w:tcPr>
            <w:tcW w:w="1275" w:type="dxa"/>
          </w:tcPr>
          <w:p w:rsidR="006B0A85" w:rsidRPr="001A5C0C" w:rsidRDefault="006B0A85" w:rsidP="000735B4">
            <w:pPr>
              <w:ind w:left="142"/>
              <w:jc w:val="right"/>
              <w:rPr>
                <w:rFonts w:eastAsia="Batang"/>
                <w:color w:val="000000" w:themeColor="text1"/>
              </w:rPr>
            </w:pPr>
            <w:r w:rsidRPr="001A5C0C">
              <w:rPr>
                <w:rFonts w:eastAsia="Batang"/>
                <w:color w:val="000000" w:themeColor="text1"/>
              </w:rPr>
              <w:t>$ 1.100.00</w:t>
            </w:r>
          </w:p>
        </w:tc>
      </w:tr>
      <w:tr w:rsidR="006B0A85" w:rsidRPr="001A5C0C" w:rsidTr="000735B4">
        <w:tc>
          <w:tcPr>
            <w:tcW w:w="9781" w:type="dxa"/>
            <w:gridSpan w:val="9"/>
          </w:tcPr>
          <w:p w:rsidR="006B0A85" w:rsidRPr="001A5C0C" w:rsidRDefault="006B0A85" w:rsidP="000735B4">
            <w:pPr>
              <w:ind w:left="142"/>
              <w:jc w:val="center"/>
              <w:rPr>
                <w:rFonts w:eastAsia="Batang"/>
                <w:b/>
                <w:color w:val="000000" w:themeColor="text1"/>
              </w:rPr>
            </w:pPr>
            <w:r w:rsidRPr="001A5C0C">
              <w:rPr>
                <w:rFonts w:eastAsia="Batang"/>
                <w:b/>
                <w:color w:val="000000" w:themeColor="text1"/>
              </w:rPr>
              <w:t>ACCESO A LA INFORMACION PUBLICA Y ARCHIVO INSTITUCIONAL</w:t>
            </w:r>
          </w:p>
        </w:tc>
      </w:tr>
      <w:tr w:rsidR="006B0A85" w:rsidRPr="001A5C0C" w:rsidTr="000735B4">
        <w:tc>
          <w:tcPr>
            <w:tcW w:w="3592" w:type="dxa"/>
            <w:gridSpan w:val="2"/>
          </w:tcPr>
          <w:p w:rsidR="006B0A85" w:rsidRPr="001A5C0C" w:rsidRDefault="006B0A85" w:rsidP="000735B4">
            <w:pPr>
              <w:ind w:left="142"/>
              <w:jc w:val="both"/>
              <w:rPr>
                <w:rFonts w:eastAsia="Batang"/>
                <w:color w:val="000000" w:themeColor="text1"/>
              </w:rPr>
            </w:pPr>
            <w:r w:rsidRPr="001A5C0C">
              <w:rPr>
                <w:rFonts w:eastAsia="Batang"/>
                <w:color w:val="000000" w:themeColor="text1"/>
              </w:rPr>
              <w:t>Nubia Estela López Robles</w:t>
            </w:r>
          </w:p>
        </w:tc>
        <w:tc>
          <w:tcPr>
            <w:tcW w:w="1257" w:type="dxa"/>
            <w:gridSpan w:val="3"/>
          </w:tcPr>
          <w:p w:rsidR="006B0A85" w:rsidRPr="001A5C0C" w:rsidRDefault="006B0A85" w:rsidP="000735B4">
            <w:pPr>
              <w:ind w:left="142"/>
              <w:rPr>
                <w:rFonts w:eastAsia="Batang"/>
                <w:color w:val="000000" w:themeColor="text1"/>
              </w:rPr>
            </w:pPr>
            <w:r w:rsidRPr="001A5C0C">
              <w:rPr>
                <w:rFonts w:eastAsia="Batang"/>
                <w:color w:val="000000" w:themeColor="text1"/>
              </w:rPr>
              <w:t>LCAM</w:t>
            </w:r>
          </w:p>
        </w:tc>
        <w:tc>
          <w:tcPr>
            <w:tcW w:w="3657" w:type="dxa"/>
            <w:gridSpan w:val="3"/>
          </w:tcPr>
          <w:p w:rsidR="006B0A85" w:rsidRPr="001A5C0C" w:rsidRDefault="006B0A85" w:rsidP="000735B4">
            <w:pPr>
              <w:jc w:val="both"/>
              <w:rPr>
                <w:rFonts w:eastAsia="Batang"/>
                <w:color w:val="000000" w:themeColor="text1"/>
              </w:rPr>
            </w:pPr>
            <w:r w:rsidRPr="001A5C0C">
              <w:rPr>
                <w:rFonts w:eastAsia="Batang"/>
                <w:color w:val="000000" w:themeColor="text1"/>
              </w:rPr>
              <w:t>Oficial Gestión Documental y Archivo</w:t>
            </w:r>
          </w:p>
        </w:tc>
        <w:tc>
          <w:tcPr>
            <w:tcW w:w="1275" w:type="dxa"/>
          </w:tcPr>
          <w:p w:rsidR="006B0A85" w:rsidRPr="001A5C0C" w:rsidRDefault="006B0A85" w:rsidP="000735B4">
            <w:pPr>
              <w:ind w:left="142"/>
              <w:jc w:val="right"/>
              <w:rPr>
                <w:rFonts w:eastAsia="Batang"/>
                <w:color w:val="000000" w:themeColor="text1"/>
              </w:rPr>
            </w:pPr>
            <w:r w:rsidRPr="001A5C0C">
              <w:rPr>
                <w:rFonts w:eastAsia="Batang"/>
                <w:color w:val="000000" w:themeColor="text1"/>
              </w:rPr>
              <w:t>$    505.00</w:t>
            </w:r>
          </w:p>
        </w:tc>
      </w:tr>
      <w:tr w:rsidR="006B0A85" w:rsidRPr="001A5C0C" w:rsidTr="000735B4">
        <w:tc>
          <w:tcPr>
            <w:tcW w:w="9781" w:type="dxa"/>
            <w:gridSpan w:val="9"/>
          </w:tcPr>
          <w:p w:rsidR="006B0A85" w:rsidRPr="001A5C0C" w:rsidRDefault="006B0A85" w:rsidP="000735B4">
            <w:pPr>
              <w:ind w:left="142"/>
              <w:jc w:val="center"/>
              <w:rPr>
                <w:rFonts w:eastAsia="Batang"/>
                <w:b/>
                <w:color w:val="000000" w:themeColor="text1"/>
              </w:rPr>
            </w:pPr>
            <w:r w:rsidRPr="001A5C0C">
              <w:rPr>
                <w:rFonts w:eastAsia="Batang"/>
                <w:b/>
                <w:color w:val="000000" w:themeColor="text1"/>
              </w:rPr>
              <w:t>POLICIA MUNICIPAL</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Maximino Vigil Chicas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Jefe de la 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475.00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Silverio Andrade</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475.00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Misael Sorto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Mauro Antonio Sermeño Morales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325.00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Raul Márquez Flores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Selvin Denis Rivera Ascencio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370.00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lastRenderedPageBreak/>
              <w:t>Jesús Antonio Cruz Pérez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Santos Casimiro Vigil Argueta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Guarda Parques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Santos Daniel Martínez Ramírez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Guarda Parques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Fredy Edgardo Sánchez Lazo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Matías Mejía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Hilario Sáenz Díaz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María Candelaria Argueta </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Manuel de Jesús Molina Umaña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Aristides Chicas Matamoros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Alexis Bladimir Márquez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Lorenzo Blanco Canales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Motorista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Rommel Hernández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Santos Reinaldo Saravia Díaz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Francisco Edgardo Rivera </w:t>
            </w:r>
            <w:proofErr w:type="spellStart"/>
            <w:r w:rsidRPr="001D328F">
              <w:rPr>
                <w:rFonts w:eastAsia="Batang"/>
                <w:color w:val="000000" w:themeColor="text1"/>
              </w:rPr>
              <w:t>Rivera</w:t>
            </w:r>
            <w:proofErr w:type="spellEnd"/>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Marvin Antonio López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Rolando Ortez Majano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Lucio Elenilson Hernández Claros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xml:space="preserve">$    310.00    </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sz w:val="18"/>
                <w:szCs w:val="18"/>
              </w:rPr>
            </w:pPr>
            <w:r w:rsidRPr="001D328F">
              <w:rPr>
                <w:rFonts w:eastAsia="Batang"/>
                <w:color w:val="000000" w:themeColor="text1"/>
                <w:sz w:val="18"/>
                <w:szCs w:val="18"/>
              </w:rPr>
              <w:t>Héctor Alexander Hernández Ramírez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Luis Alvarado Márquez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xml:space="preserve">$    310.00    </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Osmín Emigdio Hernández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xml:space="preserve">$    310.00    </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Lucas Wilmer Ventura Argueta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w:t>
            </w:r>
            <w:r>
              <w:rPr>
                <w:rFonts w:eastAsia="Batang"/>
                <w:color w:val="000000" w:themeColor="text1"/>
              </w:rPr>
              <w:t>5</w:t>
            </w:r>
            <w:r w:rsidRPr="001D328F">
              <w:rPr>
                <w:rFonts w:eastAsia="Batang"/>
                <w:color w:val="000000" w:themeColor="text1"/>
              </w:rPr>
              <w:t>.00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Jesús Antonio Girón Gálvez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w:t>
            </w:r>
            <w:r>
              <w:rPr>
                <w:rFonts w:eastAsia="Batang"/>
                <w:color w:val="000000" w:themeColor="text1"/>
              </w:rPr>
              <w:t>0</w:t>
            </w:r>
            <w:r w:rsidRPr="001D328F">
              <w:rPr>
                <w:rFonts w:eastAsia="Batang"/>
                <w:color w:val="000000" w:themeColor="text1"/>
              </w:rPr>
              <w:t>.00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José Camilo Argueta </w:t>
            </w:r>
            <w:proofErr w:type="spellStart"/>
            <w:r w:rsidRPr="001D328F">
              <w:rPr>
                <w:rFonts w:eastAsia="Batang"/>
                <w:color w:val="000000" w:themeColor="text1"/>
              </w:rPr>
              <w:t>Argueta</w:t>
            </w:r>
            <w:proofErr w:type="spellEnd"/>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Motorista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450.00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color w:val="000000" w:themeColor="text1"/>
                <w:sz w:val="24"/>
                <w:szCs w:val="24"/>
              </w:rPr>
              <w:t>Antonio Amaya García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Policía Municipal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MANTENIMIENTO GENERAL</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Carlos Antonio Andrade Granados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Encargado de Mantenimiento General </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600.00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David Rigoberto Andrade Villarán</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 de Mantenimiento General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465.00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Ezequiel Armando Romero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 de Mantenimiento General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Candelario Navarro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 de Mantenimiento General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Santos Pérez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 de Mantenimiento General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315.00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ASEO Y ORNATO PUBLICO</w:t>
            </w:r>
          </w:p>
        </w:tc>
      </w:tr>
      <w:tr w:rsidR="006B0A85" w:rsidRPr="00F83FFD" w:rsidTr="000735B4">
        <w:tc>
          <w:tcPr>
            <w:tcW w:w="3592" w:type="dxa"/>
            <w:gridSpan w:val="2"/>
          </w:tcPr>
          <w:p w:rsidR="006B0A85" w:rsidRPr="00F83FFD" w:rsidRDefault="006B0A85" w:rsidP="000735B4">
            <w:pPr>
              <w:ind w:left="142"/>
              <w:jc w:val="both"/>
              <w:rPr>
                <w:color w:val="000000" w:themeColor="text1"/>
                <w:lang w:val="es-MX"/>
              </w:rPr>
            </w:pPr>
            <w:r w:rsidRPr="00F83FFD">
              <w:rPr>
                <w:color w:val="000000" w:themeColor="text1"/>
                <w:lang w:val="es-MX"/>
              </w:rPr>
              <w:t>José Enrique Moreno Valladares</w:t>
            </w:r>
          </w:p>
        </w:tc>
        <w:tc>
          <w:tcPr>
            <w:tcW w:w="1257" w:type="dxa"/>
            <w:gridSpan w:val="3"/>
          </w:tcPr>
          <w:p w:rsidR="006B0A85" w:rsidRPr="00F83FFD" w:rsidRDefault="006B0A85" w:rsidP="000735B4">
            <w:pPr>
              <w:ind w:left="142"/>
              <w:rPr>
                <w:rFonts w:eastAsia="Batang"/>
                <w:color w:val="000000" w:themeColor="text1"/>
              </w:rPr>
            </w:pPr>
            <w:r w:rsidRPr="00F83FFD">
              <w:rPr>
                <w:rFonts w:eastAsia="Batang"/>
                <w:color w:val="000000" w:themeColor="text1"/>
              </w:rPr>
              <w:t>Contrato</w:t>
            </w:r>
          </w:p>
        </w:tc>
        <w:tc>
          <w:tcPr>
            <w:tcW w:w="3657" w:type="dxa"/>
            <w:gridSpan w:val="3"/>
          </w:tcPr>
          <w:p w:rsidR="006B0A85" w:rsidRPr="00F83FFD" w:rsidRDefault="006B0A85" w:rsidP="000735B4">
            <w:pPr>
              <w:ind w:left="142"/>
              <w:jc w:val="both"/>
              <w:rPr>
                <w:rFonts w:eastAsia="Batang"/>
                <w:color w:val="000000" w:themeColor="text1"/>
              </w:rPr>
            </w:pPr>
            <w:r w:rsidRPr="00F83FFD">
              <w:rPr>
                <w:color w:val="000000" w:themeColor="text1"/>
                <w:lang w:val="es-MX"/>
              </w:rPr>
              <w:t>Jefe de Aseo Público y Ornato</w:t>
            </w:r>
          </w:p>
        </w:tc>
        <w:tc>
          <w:tcPr>
            <w:tcW w:w="1275" w:type="dxa"/>
          </w:tcPr>
          <w:p w:rsidR="006B0A85" w:rsidRPr="00F83FFD" w:rsidRDefault="006B0A85" w:rsidP="000735B4">
            <w:pPr>
              <w:ind w:left="142"/>
              <w:rPr>
                <w:rFonts w:eastAsia="Batang"/>
                <w:color w:val="000000" w:themeColor="text1"/>
              </w:rPr>
            </w:pPr>
            <w:r w:rsidRPr="00F83FFD">
              <w:rPr>
                <w:color w:val="000000" w:themeColor="text1"/>
                <w:lang w:val="es-MX"/>
              </w:rPr>
              <w:t>$  700.00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Salvador Funes Romero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Sub Jefe de Aseo Público y Ornato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515.00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Luis Alonso Sánchez Medrano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Motorista de Camión Recolector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510.00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Rogers Marilet Caballero Acevedo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Motorista de Camión Recolector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390.00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Pablo Alvarenga Chicas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Motorista de Camión Recolector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510.00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sz w:val="18"/>
                <w:szCs w:val="18"/>
              </w:rPr>
            </w:pPr>
            <w:r w:rsidRPr="001D328F">
              <w:rPr>
                <w:rFonts w:eastAsia="Batang"/>
                <w:color w:val="000000" w:themeColor="text1"/>
                <w:sz w:val="18"/>
                <w:szCs w:val="18"/>
              </w:rPr>
              <w:t>José Santos Salomé Argueta Romero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Luis Alonso Tobar Medrano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Motorista de Camión Recolector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390.00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Santos Brígido Ortiz Martínez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Luis Alonso Hernández Benítez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sz w:val="18"/>
                <w:szCs w:val="18"/>
              </w:rPr>
            </w:pPr>
            <w:r w:rsidRPr="001D328F">
              <w:rPr>
                <w:rFonts w:eastAsia="Batang"/>
                <w:color w:val="000000" w:themeColor="text1"/>
                <w:sz w:val="18"/>
                <w:szCs w:val="18"/>
              </w:rPr>
              <w:t>Oswaldo de Jesús Vásquez Hernández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420.00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Rutilio Angel Romero Guevara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Tereso de Jesús Villelas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Roberto Sánchez Ortiz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360.00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Ana del Rosario Ticas de Gómez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341.00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Rafael Antonio Martínez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Daniel Santos Gómez Ticas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Auxiliar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310.00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0202 UNIDAD DE LA MUJER; CENTRO DE FORMACION Y PRODUCCION DE LA MUJER(CFPM)</w:t>
            </w:r>
          </w:p>
        </w:tc>
      </w:tr>
      <w:tr w:rsidR="006B0A85" w:rsidRPr="001D328F" w:rsidTr="000735B4">
        <w:tc>
          <w:tcPr>
            <w:tcW w:w="3592" w:type="dxa"/>
            <w:gridSpan w:val="2"/>
          </w:tcPr>
          <w:p w:rsidR="006B0A85" w:rsidRPr="001D328F" w:rsidRDefault="006B0A85" w:rsidP="000735B4">
            <w:pPr>
              <w:jc w:val="both"/>
              <w:rPr>
                <w:rFonts w:eastAsia="Batang"/>
                <w:color w:val="000000" w:themeColor="text1"/>
                <w:sz w:val="18"/>
                <w:szCs w:val="18"/>
              </w:rPr>
            </w:pPr>
            <w:r w:rsidRPr="001D328F">
              <w:rPr>
                <w:rFonts w:eastAsia="Batang"/>
                <w:color w:val="000000" w:themeColor="text1"/>
                <w:sz w:val="18"/>
                <w:szCs w:val="18"/>
              </w:rPr>
              <w:t>Vilma Elízabeth Hernández Fernández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Jefa de la Unidad de la Mujer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600.00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Milagro de la Paz Argueta Sorto</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Sub Jefa de la Unidad de la Mujer</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455.00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Roxana Patricia Mendoza Chávez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Instructora de Cosmetología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380.00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Patricia Maricel Ledezma Erroa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Instructora de Informática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380.00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Norma Estela Reyes de Sánchez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Instructora de Corte y Confección</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325.00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lastRenderedPageBreak/>
              <w:t>Santana Carolina Díaz Flores</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Instructora de Panadería y Cocina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370.00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COMUNICACIONES</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José Manuel Mejía Guzmán</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Comunicaciones</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380.00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NIÑEZ, ADOLESCENCIA Y ADULTO MAYOR</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Julio César Valenzuela Amaya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Psicólogo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475.00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Maideli Elízabeth Mendoza Díaz</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Encargada de Niñez y Adolescencia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340.00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GESTION TERRITORIAL Y ORGANIZACIÓN COMUNITARIA</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Arturo Rivas Mejía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Organización /Comunit. (Cómico)</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Ingrid Lisseth Pinel Vigil</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 xml:space="preserve">Encargada de Gestión Territorial y Organiz. Comunit. </w:t>
            </w:r>
          </w:p>
        </w:tc>
        <w:tc>
          <w:tcPr>
            <w:tcW w:w="1275" w:type="dxa"/>
          </w:tcPr>
          <w:p w:rsidR="006B0A85" w:rsidRPr="001D328F" w:rsidRDefault="006B0A85" w:rsidP="000735B4">
            <w:pPr>
              <w:ind w:left="142"/>
              <w:rPr>
                <w:rFonts w:eastAsia="Batang"/>
                <w:color w:val="000000" w:themeColor="text1"/>
              </w:rPr>
            </w:pPr>
            <w:r w:rsidRPr="001D328F">
              <w:rPr>
                <w:rFonts w:eastAsia="Batang"/>
                <w:color w:val="000000" w:themeColor="text1"/>
              </w:rPr>
              <w:t xml:space="preserve">  $   421.00</w:t>
            </w:r>
          </w:p>
        </w:tc>
      </w:tr>
      <w:tr w:rsidR="006B0A85" w:rsidRPr="001D328F" w:rsidTr="000735B4">
        <w:tc>
          <w:tcPr>
            <w:tcW w:w="3592"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Teresa de Jesús Chicas Pereira</w:t>
            </w:r>
          </w:p>
        </w:tc>
        <w:tc>
          <w:tcPr>
            <w:tcW w:w="1257"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57" w:type="dxa"/>
            <w:gridSpan w:val="3"/>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Gestión Territorial y Organización Comunitaria</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350.00</w:t>
            </w:r>
          </w:p>
        </w:tc>
      </w:tr>
      <w:tr w:rsidR="006B0A85" w:rsidRPr="001D328F" w:rsidTr="000735B4">
        <w:tc>
          <w:tcPr>
            <w:tcW w:w="9781" w:type="dxa"/>
            <w:gridSpan w:val="9"/>
          </w:tcPr>
          <w:p w:rsidR="006B0A85" w:rsidRPr="001D328F" w:rsidRDefault="006B0A85" w:rsidP="000735B4">
            <w:pPr>
              <w:ind w:left="142"/>
              <w:jc w:val="center"/>
              <w:rPr>
                <w:rFonts w:eastAsia="Batang"/>
                <w:b/>
                <w:color w:val="000000" w:themeColor="text1"/>
              </w:rPr>
            </w:pPr>
            <w:r w:rsidRPr="001D328F">
              <w:rPr>
                <w:rFonts w:eastAsia="Batang"/>
                <w:b/>
                <w:color w:val="000000" w:themeColor="text1"/>
              </w:rPr>
              <w:t>UNIDAD AGROPECUARIA Y MEDIO AMBIENTE</w:t>
            </w:r>
          </w:p>
        </w:tc>
      </w:tr>
      <w:tr w:rsidR="006B0A85" w:rsidRPr="001D328F" w:rsidTr="000735B4">
        <w:tc>
          <w:tcPr>
            <w:tcW w:w="3544" w:type="dxa"/>
          </w:tcPr>
          <w:p w:rsidR="006B0A85" w:rsidRPr="001D328F" w:rsidRDefault="006B0A85" w:rsidP="000735B4">
            <w:pPr>
              <w:ind w:left="142"/>
              <w:jc w:val="both"/>
              <w:rPr>
                <w:rFonts w:eastAsia="Batang"/>
                <w:color w:val="000000" w:themeColor="text1"/>
              </w:rPr>
            </w:pPr>
            <w:r w:rsidRPr="001D328F">
              <w:rPr>
                <w:rFonts w:eastAsia="Batang"/>
                <w:color w:val="000000" w:themeColor="text1"/>
              </w:rPr>
              <w:t>Juan de Dios Nolasco Machado</w:t>
            </w:r>
          </w:p>
        </w:tc>
        <w:tc>
          <w:tcPr>
            <w:tcW w:w="1276"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3686" w:type="dxa"/>
            <w:gridSpan w:val="4"/>
          </w:tcPr>
          <w:p w:rsidR="006B0A85" w:rsidRPr="001D328F" w:rsidRDefault="006B0A85" w:rsidP="000735B4">
            <w:pPr>
              <w:ind w:left="142"/>
              <w:jc w:val="both"/>
              <w:rPr>
                <w:rFonts w:eastAsia="Batang"/>
                <w:color w:val="000000" w:themeColor="text1"/>
              </w:rPr>
            </w:pPr>
            <w:r w:rsidRPr="001D328F">
              <w:rPr>
                <w:rFonts w:eastAsia="Batang"/>
                <w:color w:val="000000" w:themeColor="text1"/>
              </w:rPr>
              <w:t>Jefe de la Unidad</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1.000.00</w:t>
            </w:r>
          </w:p>
        </w:tc>
      </w:tr>
      <w:tr w:rsidR="006B0A85" w:rsidRPr="001D328F" w:rsidTr="000735B4">
        <w:tc>
          <w:tcPr>
            <w:tcW w:w="3544" w:type="dxa"/>
          </w:tcPr>
          <w:p w:rsidR="006B0A85" w:rsidRPr="001D328F" w:rsidRDefault="006B0A85" w:rsidP="000735B4">
            <w:pPr>
              <w:ind w:left="142"/>
              <w:jc w:val="both"/>
              <w:rPr>
                <w:rFonts w:eastAsia="Batang"/>
                <w:color w:val="000000" w:themeColor="text1"/>
              </w:rPr>
            </w:pPr>
            <w:r w:rsidRPr="001D328F">
              <w:rPr>
                <w:rFonts w:eastAsia="Batang"/>
                <w:color w:val="000000" w:themeColor="text1"/>
              </w:rPr>
              <w:t>Oscar Antonio Iglesias Ayala</w:t>
            </w:r>
          </w:p>
        </w:tc>
        <w:tc>
          <w:tcPr>
            <w:tcW w:w="1276" w:type="dxa"/>
            <w:gridSpan w:val="3"/>
          </w:tcPr>
          <w:p w:rsidR="006B0A85" w:rsidRPr="001D328F" w:rsidRDefault="006B0A85" w:rsidP="000735B4">
            <w:pPr>
              <w:ind w:left="142"/>
              <w:rPr>
                <w:rFonts w:eastAsia="Batang"/>
                <w:color w:val="000000" w:themeColor="text1"/>
              </w:rPr>
            </w:pPr>
            <w:r w:rsidRPr="001D328F">
              <w:rPr>
                <w:rFonts w:eastAsia="Batang"/>
                <w:color w:val="000000" w:themeColor="text1"/>
              </w:rPr>
              <w:t>LCAM</w:t>
            </w:r>
          </w:p>
        </w:tc>
        <w:tc>
          <w:tcPr>
            <w:tcW w:w="3686" w:type="dxa"/>
            <w:gridSpan w:val="4"/>
          </w:tcPr>
          <w:p w:rsidR="006B0A85" w:rsidRPr="001D328F" w:rsidRDefault="006B0A85" w:rsidP="000735B4">
            <w:pPr>
              <w:ind w:left="142"/>
              <w:jc w:val="both"/>
              <w:rPr>
                <w:rFonts w:eastAsia="Batang"/>
                <w:color w:val="000000" w:themeColor="text1"/>
              </w:rPr>
            </w:pPr>
            <w:r w:rsidRPr="001D328F">
              <w:rPr>
                <w:rFonts w:eastAsia="Batang"/>
                <w:color w:val="000000" w:themeColor="text1"/>
              </w:rPr>
              <w:t>Asistente de Recursos Naturales y Gestión Ambiental</w:t>
            </w:r>
          </w:p>
        </w:tc>
        <w:tc>
          <w:tcPr>
            <w:tcW w:w="1275"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800.00</w:t>
            </w:r>
          </w:p>
        </w:tc>
      </w:tr>
      <w:tr w:rsidR="006B0A85" w:rsidRPr="001D328F" w:rsidTr="000735B4">
        <w:tc>
          <w:tcPr>
            <w:tcW w:w="9781" w:type="dxa"/>
            <w:gridSpan w:val="9"/>
          </w:tcPr>
          <w:p w:rsidR="006B0A85" w:rsidRPr="001D328F" w:rsidRDefault="006B0A85" w:rsidP="000735B4">
            <w:pPr>
              <w:ind w:left="708" w:hanging="566"/>
              <w:jc w:val="center"/>
              <w:rPr>
                <w:rFonts w:eastAsia="Batang"/>
                <w:b/>
                <w:color w:val="000000" w:themeColor="text1"/>
              </w:rPr>
            </w:pPr>
            <w:r w:rsidRPr="001D328F">
              <w:rPr>
                <w:rFonts w:eastAsia="Batang"/>
                <w:b/>
                <w:color w:val="000000" w:themeColor="text1"/>
              </w:rPr>
              <w:t>INFORMATICA Y SOPORTE TECNICO, Cifra 20-9319-1-0202-2-000-51201</w:t>
            </w:r>
          </w:p>
        </w:tc>
      </w:tr>
      <w:tr w:rsidR="006B0A85" w:rsidRPr="001D328F" w:rsidTr="000735B4">
        <w:tc>
          <w:tcPr>
            <w:tcW w:w="3592" w:type="dxa"/>
            <w:gridSpan w:val="2"/>
          </w:tcPr>
          <w:p w:rsidR="006B0A85" w:rsidRPr="001D328F" w:rsidRDefault="006B0A85" w:rsidP="000735B4">
            <w:pPr>
              <w:ind w:left="708" w:hanging="566"/>
              <w:jc w:val="both"/>
              <w:rPr>
                <w:rFonts w:eastAsia="Batang"/>
                <w:color w:val="000000" w:themeColor="text1"/>
              </w:rPr>
            </w:pPr>
            <w:r w:rsidRPr="001D328F">
              <w:rPr>
                <w:rFonts w:eastAsia="Batang"/>
                <w:color w:val="000000" w:themeColor="text1"/>
              </w:rPr>
              <w:t>Elvin David González Cruz</w:t>
            </w:r>
          </w:p>
        </w:tc>
        <w:tc>
          <w:tcPr>
            <w:tcW w:w="1257" w:type="dxa"/>
            <w:gridSpan w:val="3"/>
          </w:tcPr>
          <w:p w:rsidR="006B0A85" w:rsidRPr="001D328F" w:rsidRDefault="006B0A85" w:rsidP="000735B4">
            <w:pPr>
              <w:ind w:left="708" w:hanging="566"/>
              <w:rPr>
                <w:rFonts w:eastAsia="Batang"/>
                <w:color w:val="000000" w:themeColor="text1"/>
              </w:rPr>
            </w:pPr>
            <w:r w:rsidRPr="001D328F">
              <w:rPr>
                <w:rFonts w:eastAsia="Batang"/>
                <w:color w:val="000000" w:themeColor="text1"/>
              </w:rPr>
              <w:t>Contrato</w:t>
            </w:r>
          </w:p>
        </w:tc>
        <w:tc>
          <w:tcPr>
            <w:tcW w:w="3657" w:type="dxa"/>
            <w:gridSpan w:val="3"/>
          </w:tcPr>
          <w:p w:rsidR="006B0A85" w:rsidRPr="001D328F" w:rsidRDefault="006B0A85" w:rsidP="000735B4">
            <w:pPr>
              <w:jc w:val="both"/>
              <w:rPr>
                <w:rFonts w:eastAsia="Batang"/>
                <w:color w:val="000000" w:themeColor="text1"/>
              </w:rPr>
            </w:pPr>
            <w:r w:rsidRPr="001D328F">
              <w:rPr>
                <w:rFonts w:eastAsia="Batang"/>
                <w:color w:val="000000" w:themeColor="text1"/>
              </w:rPr>
              <w:t>Encargado de Informática y Soporte Técnico</w:t>
            </w:r>
          </w:p>
        </w:tc>
        <w:tc>
          <w:tcPr>
            <w:tcW w:w="1275" w:type="dxa"/>
          </w:tcPr>
          <w:p w:rsidR="006B0A85" w:rsidRPr="001D328F" w:rsidRDefault="006B0A85" w:rsidP="000735B4">
            <w:pPr>
              <w:ind w:left="708" w:hanging="566"/>
              <w:jc w:val="right"/>
              <w:rPr>
                <w:rFonts w:eastAsia="Batang"/>
                <w:color w:val="000000" w:themeColor="text1"/>
              </w:rPr>
            </w:pPr>
            <w:r w:rsidRPr="001D328F">
              <w:rPr>
                <w:rFonts w:eastAsia="Batang"/>
                <w:color w:val="000000" w:themeColor="text1"/>
              </w:rPr>
              <w:t>$    600.00</w:t>
            </w:r>
          </w:p>
        </w:tc>
      </w:tr>
    </w:tbl>
    <w:p w:rsidR="006B0A85" w:rsidRPr="001D328F" w:rsidRDefault="006B0A85" w:rsidP="006B0A85">
      <w:pPr>
        <w:spacing w:after="0" w:line="240" w:lineRule="auto"/>
        <w:ind w:right="-93"/>
        <w:jc w:val="both"/>
        <w:outlineLvl w:val="0"/>
        <w:rPr>
          <w:rFonts w:ascii="Times New Roman" w:eastAsia="Batang" w:hAnsi="Times New Roman" w:cs="Times New Roman"/>
          <w:color w:val="000000" w:themeColor="text1"/>
          <w:sz w:val="24"/>
          <w:szCs w:val="24"/>
          <w:lang w:eastAsia="es-SV"/>
        </w:rPr>
      </w:pPr>
    </w:p>
    <w:p w:rsidR="006B0A85" w:rsidRDefault="006B0A85" w:rsidP="006B0A85">
      <w:pPr>
        <w:spacing w:after="0" w:line="240" w:lineRule="auto"/>
        <w:ind w:right="-93"/>
        <w:jc w:val="both"/>
        <w:outlineLvl w:val="0"/>
        <w:rPr>
          <w:rFonts w:ascii="Times New Roman" w:eastAsia="Batang" w:hAnsi="Times New Roman" w:cs="Times New Roman"/>
          <w:color w:val="000000" w:themeColor="text1"/>
          <w:sz w:val="24"/>
          <w:szCs w:val="24"/>
          <w:lang w:val="es-ES" w:eastAsia="es-ES"/>
        </w:rPr>
      </w:pPr>
      <w:r w:rsidRPr="001D328F">
        <w:rPr>
          <w:rFonts w:ascii="Times New Roman" w:eastAsia="Times New Roman" w:hAnsi="Times New Roman" w:cs="Times New Roman"/>
          <w:b/>
          <w:color w:val="000000" w:themeColor="text1"/>
          <w:sz w:val="24"/>
          <w:szCs w:val="24"/>
          <w:u w:val="single"/>
          <w:lang w:eastAsia="es-ES"/>
        </w:rPr>
        <w:t xml:space="preserve">ACUERDO NUMERO DOS (02): </w:t>
      </w:r>
      <w:r w:rsidRPr="001D328F">
        <w:rPr>
          <w:rFonts w:ascii="Times New Roman" w:eastAsia="Times New Roman" w:hAnsi="Times New Roman" w:cs="Times New Roman"/>
          <w:color w:val="000000" w:themeColor="text1"/>
          <w:sz w:val="24"/>
          <w:szCs w:val="24"/>
          <w:lang w:eastAsia="es-ES"/>
        </w:rPr>
        <w:t xml:space="preserve">El Concejo Municipal </w:t>
      </w:r>
      <w:r w:rsidRPr="001D328F">
        <w:rPr>
          <w:rFonts w:ascii="Times New Roman" w:eastAsia="Times New Roman" w:hAnsi="Times New Roman" w:cs="Times New Roman"/>
          <w:b/>
          <w:color w:val="000000" w:themeColor="text1"/>
          <w:sz w:val="24"/>
          <w:szCs w:val="24"/>
          <w:lang w:eastAsia="es-ES"/>
        </w:rPr>
        <w:t>CONSIDERANDO</w:t>
      </w:r>
      <w:r w:rsidRPr="001D328F">
        <w:rPr>
          <w:rFonts w:ascii="Times New Roman" w:eastAsia="Times New Roman" w:hAnsi="Times New Roman" w:cs="Times New Roman"/>
          <w:color w:val="000000" w:themeColor="text1"/>
          <w:sz w:val="24"/>
          <w:szCs w:val="24"/>
          <w:lang w:eastAsia="es-ES"/>
        </w:rPr>
        <w:t xml:space="preserve">, </w:t>
      </w:r>
      <w:r w:rsidRPr="001D328F">
        <w:rPr>
          <w:rFonts w:ascii="Times New Roman" w:eastAsia="Batang" w:hAnsi="Times New Roman" w:cs="Times New Roman"/>
          <w:color w:val="000000" w:themeColor="text1"/>
          <w:sz w:val="24"/>
          <w:szCs w:val="24"/>
          <w:lang w:val="es-ES" w:eastAsia="es-ES"/>
        </w:rPr>
        <w:t xml:space="preserve">  que el Código Municipal en el capítulo II regula la forma como debe aprobarse y manejarse el Presupuesto Municipal, mismo que permite incluir dentro de sus partidas de egresos presupuesto para todo el ejercicio fiscal anual de aquellos gastos fijos que señala el Artículo 91 del referido código, las Unidades Financieras de ésta municipalidad al momento de elaborar el presupuesto para el año 2019 presentaron el listado de los gastos fijos para el presente ejercicio. En base a lo regulado en los Artículos 78 y 91 del Código Municipal, el Concejo, </w:t>
      </w:r>
      <w:r w:rsidRPr="001D328F">
        <w:rPr>
          <w:rFonts w:ascii="Times New Roman" w:eastAsia="Batang" w:hAnsi="Times New Roman" w:cs="Times New Roman"/>
          <w:b/>
          <w:color w:val="000000" w:themeColor="text1"/>
          <w:sz w:val="24"/>
          <w:szCs w:val="24"/>
          <w:u w:val="single"/>
          <w:lang w:val="es-ES" w:eastAsia="es-ES"/>
        </w:rPr>
        <w:t>ACUERDA:</w:t>
      </w:r>
      <w:r w:rsidRPr="001D328F">
        <w:rPr>
          <w:rFonts w:ascii="Times New Roman" w:eastAsia="Batang" w:hAnsi="Times New Roman" w:cs="Times New Roman"/>
          <w:color w:val="000000" w:themeColor="text1"/>
          <w:sz w:val="24"/>
          <w:szCs w:val="24"/>
          <w:lang w:val="es-ES" w:eastAsia="es-ES"/>
        </w:rPr>
        <w:t xml:space="preserve"> Autorizar a las Unidades Financieras, UACI, CONTABILIDAD Y TESORERIA, para que puedan efectuar los pagos de los gastos fijos sin previo acuerdo municipal específico en el caso de aquellos pagos de gastos fijos en energía eléctrica, agua potable, telefonía, planillas de aportaciones patronales para los empleados, y aquellos servicios básicos que presupuestariamente estén dentro de las partidas de gastos fijos.- </w:t>
      </w:r>
    </w:p>
    <w:p w:rsidR="006B0A85" w:rsidRPr="001D328F" w:rsidRDefault="006B0A85" w:rsidP="006B0A85">
      <w:pPr>
        <w:spacing w:after="0" w:line="240" w:lineRule="auto"/>
        <w:ind w:right="-93"/>
        <w:jc w:val="both"/>
        <w:outlineLvl w:val="0"/>
        <w:rPr>
          <w:rFonts w:ascii="Times New Roman" w:eastAsia="Batang" w:hAnsi="Times New Roman" w:cs="Times New Roman"/>
          <w:color w:val="000000" w:themeColor="text1"/>
          <w:sz w:val="24"/>
          <w:szCs w:val="24"/>
          <w:lang w:val="es-ES" w:eastAsia="es-ES"/>
        </w:rPr>
      </w:pPr>
    </w:p>
    <w:p w:rsidR="006B0A85" w:rsidRPr="00C21338" w:rsidRDefault="006B0A85" w:rsidP="006B0A85">
      <w:pPr>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NUMERO TRES (03):</w:t>
      </w:r>
      <w:r w:rsidRPr="00C21338">
        <w:rPr>
          <w:rFonts w:ascii="Times New Roman" w:eastAsia="Batang" w:hAnsi="Times New Roman" w:cs="Times New Roman"/>
          <w:color w:val="000000" w:themeColor="text1"/>
          <w:sz w:val="24"/>
          <w:szCs w:val="24"/>
        </w:rPr>
        <w:t xml:space="preserve"> Reconócese deuda del año 2019 del 25 % de Fondos FODES, y a</w:t>
      </w:r>
      <w:r w:rsidRPr="00C21338">
        <w:rPr>
          <w:rFonts w:ascii="Times New Roman" w:hAnsi="Times New Roman" w:cs="Times New Roman"/>
          <w:color w:val="000000" w:themeColor="text1"/>
          <w:sz w:val="24"/>
          <w:szCs w:val="24"/>
        </w:rPr>
        <w:t xml:space="preserve">utorízase la erogación, por la suma de </w:t>
      </w:r>
      <w:r>
        <w:rPr>
          <w:rFonts w:ascii="Times New Roman" w:hAnsi="Times New Roman" w:cs="Times New Roman"/>
          <w:color w:val="000000" w:themeColor="text1"/>
          <w:sz w:val="24"/>
          <w:szCs w:val="24"/>
        </w:rPr>
        <w:t>SEISCIENTOS DIECISÉIS 55</w:t>
      </w:r>
      <w:r w:rsidRPr="00C21338">
        <w:rPr>
          <w:rFonts w:ascii="Times New Roman" w:hAnsi="Times New Roman" w:cs="Times New Roman"/>
          <w:color w:val="000000" w:themeColor="text1"/>
          <w:sz w:val="24"/>
          <w:szCs w:val="24"/>
        </w:rPr>
        <w:t xml:space="preserve">/100 DOLARES, ($ </w:t>
      </w:r>
      <w:r>
        <w:rPr>
          <w:rFonts w:ascii="Times New Roman" w:hAnsi="Times New Roman" w:cs="Times New Roman"/>
          <w:color w:val="000000" w:themeColor="text1"/>
          <w:sz w:val="24"/>
          <w:szCs w:val="24"/>
        </w:rPr>
        <w:t>616.55</w:t>
      </w:r>
      <w:r w:rsidRPr="00C21338">
        <w:rPr>
          <w:rFonts w:ascii="Times New Roman" w:hAnsi="Times New Roman" w:cs="Times New Roman"/>
          <w:color w:val="000000" w:themeColor="text1"/>
          <w:sz w:val="24"/>
          <w:szCs w:val="24"/>
        </w:rPr>
        <w:t xml:space="preserve"> Dólares), del 25% de Fondos Fodes,  en concepto de pago a Proveedores, conforme el siguiente detalle:</w:t>
      </w:r>
    </w:p>
    <w:tbl>
      <w:tblPr>
        <w:tblStyle w:val="Tablaconcuadrcula"/>
        <w:tblW w:w="8789" w:type="dxa"/>
        <w:tblInd w:w="250" w:type="dxa"/>
        <w:tblLayout w:type="fixed"/>
        <w:tblLook w:val="04A0" w:firstRow="1" w:lastRow="0" w:firstColumn="1" w:lastColumn="0" w:noHBand="0" w:noVBand="1"/>
      </w:tblPr>
      <w:tblGrid>
        <w:gridCol w:w="709"/>
        <w:gridCol w:w="850"/>
        <w:gridCol w:w="3969"/>
        <w:gridCol w:w="1701"/>
        <w:gridCol w:w="1560"/>
      </w:tblGrid>
      <w:tr w:rsidR="006B0A85" w:rsidRPr="00C21338" w:rsidTr="000735B4">
        <w:tc>
          <w:tcPr>
            <w:tcW w:w="709" w:type="dxa"/>
          </w:tcPr>
          <w:p w:rsidR="006B0A85" w:rsidRPr="00C21338" w:rsidRDefault="006B0A85" w:rsidP="000735B4">
            <w:pPr>
              <w:ind w:right="-93"/>
              <w:outlineLvl w:val="0"/>
              <w:rPr>
                <w:rFonts w:eastAsia="Batang"/>
                <w:color w:val="000000" w:themeColor="text1"/>
                <w:sz w:val="24"/>
                <w:szCs w:val="24"/>
                <w:lang w:val="es-ES" w:eastAsia="es-ES"/>
              </w:rPr>
            </w:pPr>
            <w:r w:rsidRPr="00C21338">
              <w:rPr>
                <w:rFonts w:eastAsia="Batang"/>
                <w:color w:val="000000" w:themeColor="text1"/>
                <w:sz w:val="24"/>
                <w:szCs w:val="24"/>
                <w:lang w:val="es-ES" w:eastAsia="es-ES"/>
              </w:rPr>
              <w:t>ACTA</w:t>
            </w:r>
          </w:p>
        </w:tc>
        <w:tc>
          <w:tcPr>
            <w:tcW w:w="850" w:type="dxa"/>
          </w:tcPr>
          <w:p w:rsidR="006B0A85" w:rsidRPr="00C21338" w:rsidRDefault="006B0A85" w:rsidP="000735B4">
            <w:pPr>
              <w:ind w:left="142" w:right="-93"/>
              <w:outlineLvl w:val="0"/>
              <w:rPr>
                <w:rFonts w:eastAsia="Batang"/>
                <w:color w:val="000000" w:themeColor="text1"/>
                <w:sz w:val="24"/>
                <w:szCs w:val="24"/>
                <w:lang w:val="es-ES" w:eastAsia="es-ES"/>
              </w:rPr>
            </w:pPr>
            <w:r w:rsidRPr="00C21338">
              <w:rPr>
                <w:rFonts w:eastAsia="Batang"/>
                <w:color w:val="000000" w:themeColor="text1"/>
                <w:sz w:val="24"/>
                <w:szCs w:val="24"/>
                <w:lang w:val="es-ES" w:eastAsia="es-ES"/>
              </w:rPr>
              <w:t>ACDO.</w:t>
            </w:r>
          </w:p>
        </w:tc>
        <w:tc>
          <w:tcPr>
            <w:tcW w:w="3969" w:type="dxa"/>
          </w:tcPr>
          <w:p w:rsidR="006B0A85" w:rsidRPr="00C21338" w:rsidRDefault="006B0A85" w:rsidP="000735B4">
            <w:pPr>
              <w:ind w:left="142" w:right="-93"/>
              <w:outlineLvl w:val="0"/>
              <w:rPr>
                <w:rFonts w:eastAsia="Batang"/>
                <w:color w:val="000000" w:themeColor="text1"/>
                <w:sz w:val="24"/>
                <w:szCs w:val="24"/>
                <w:lang w:val="es-ES" w:eastAsia="es-ES"/>
              </w:rPr>
            </w:pPr>
            <w:r w:rsidRPr="00C21338">
              <w:rPr>
                <w:rFonts w:eastAsia="Batang"/>
                <w:color w:val="000000" w:themeColor="text1"/>
                <w:sz w:val="24"/>
                <w:szCs w:val="24"/>
                <w:lang w:val="es-ES" w:eastAsia="es-ES"/>
              </w:rPr>
              <w:t xml:space="preserve">             PROVEEDOR</w:t>
            </w:r>
          </w:p>
        </w:tc>
        <w:tc>
          <w:tcPr>
            <w:tcW w:w="1701" w:type="dxa"/>
          </w:tcPr>
          <w:p w:rsidR="006B0A85" w:rsidRPr="00C21338" w:rsidRDefault="006B0A85" w:rsidP="000735B4">
            <w:pPr>
              <w:ind w:right="-93"/>
              <w:outlineLvl w:val="0"/>
              <w:rPr>
                <w:rFonts w:eastAsia="Batang"/>
                <w:color w:val="000000" w:themeColor="text1"/>
                <w:sz w:val="24"/>
                <w:szCs w:val="24"/>
                <w:lang w:val="es-ES" w:eastAsia="es-ES"/>
              </w:rPr>
            </w:pPr>
            <w:r w:rsidRPr="00C21338">
              <w:rPr>
                <w:rFonts w:eastAsia="Batang"/>
                <w:color w:val="000000" w:themeColor="text1"/>
                <w:sz w:val="24"/>
                <w:szCs w:val="24"/>
                <w:lang w:val="es-ES" w:eastAsia="es-ES"/>
              </w:rPr>
              <w:t>ASIGNACION</w:t>
            </w:r>
          </w:p>
        </w:tc>
        <w:tc>
          <w:tcPr>
            <w:tcW w:w="1560" w:type="dxa"/>
          </w:tcPr>
          <w:p w:rsidR="006B0A85" w:rsidRPr="00C21338" w:rsidRDefault="006B0A85" w:rsidP="000735B4">
            <w:pPr>
              <w:ind w:left="142" w:right="-93"/>
              <w:outlineLvl w:val="0"/>
              <w:rPr>
                <w:rFonts w:eastAsia="Batang"/>
                <w:color w:val="000000" w:themeColor="text1"/>
                <w:sz w:val="24"/>
                <w:szCs w:val="24"/>
                <w:lang w:val="es-ES" w:eastAsia="es-ES"/>
              </w:rPr>
            </w:pPr>
            <w:r w:rsidRPr="00C21338">
              <w:rPr>
                <w:rFonts w:eastAsia="Batang"/>
                <w:color w:val="000000" w:themeColor="text1"/>
                <w:sz w:val="24"/>
                <w:szCs w:val="24"/>
                <w:lang w:val="es-ES" w:eastAsia="es-ES"/>
              </w:rPr>
              <w:t>MONTO</w:t>
            </w:r>
          </w:p>
        </w:tc>
      </w:tr>
      <w:tr w:rsidR="006B0A85" w:rsidRPr="00C21338" w:rsidTr="000735B4">
        <w:tc>
          <w:tcPr>
            <w:tcW w:w="709"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08</w:t>
            </w:r>
          </w:p>
        </w:tc>
        <w:tc>
          <w:tcPr>
            <w:tcW w:w="850"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20</w:t>
            </w:r>
          </w:p>
        </w:tc>
        <w:tc>
          <w:tcPr>
            <w:tcW w:w="3969"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701"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54203</w:t>
            </w:r>
          </w:p>
        </w:tc>
        <w:tc>
          <w:tcPr>
            <w:tcW w:w="1560" w:type="dxa"/>
          </w:tcPr>
          <w:p w:rsidR="006B0A85" w:rsidRPr="00C21338" w:rsidRDefault="006B0A85" w:rsidP="000735B4">
            <w:pPr>
              <w:ind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xml:space="preserve">   $    2 95.00</w:t>
            </w:r>
          </w:p>
        </w:tc>
      </w:tr>
      <w:tr w:rsidR="006B0A85" w:rsidRPr="00C21338" w:rsidTr="000735B4">
        <w:tc>
          <w:tcPr>
            <w:tcW w:w="709"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08</w:t>
            </w:r>
          </w:p>
        </w:tc>
        <w:tc>
          <w:tcPr>
            <w:tcW w:w="850"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24</w:t>
            </w:r>
          </w:p>
        </w:tc>
        <w:tc>
          <w:tcPr>
            <w:tcW w:w="3969"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701"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54203</w:t>
            </w:r>
          </w:p>
        </w:tc>
        <w:tc>
          <w:tcPr>
            <w:tcW w:w="1560"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xml:space="preserve"> $      73.75</w:t>
            </w:r>
          </w:p>
        </w:tc>
      </w:tr>
      <w:tr w:rsidR="006B0A85" w:rsidRPr="00C21338" w:rsidTr="000735B4">
        <w:tc>
          <w:tcPr>
            <w:tcW w:w="709"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13</w:t>
            </w:r>
          </w:p>
        </w:tc>
        <w:tc>
          <w:tcPr>
            <w:tcW w:w="850"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11</w:t>
            </w:r>
          </w:p>
        </w:tc>
        <w:tc>
          <w:tcPr>
            <w:tcW w:w="3969" w:type="dxa"/>
          </w:tcPr>
          <w:p w:rsidR="006B0A85" w:rsidRPr="00C21338" w:rsidRDefault="006B0A85" w:rsidP="000735B4">
            <w:pPr>
              <w:ind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Telesis, SA de CV</w:t>
            </w:r>
          </w:p>
        </w:tc>
        <w:tc>
          <w:tcPr>
            <w:tcW w:w="1701" w:type="dxa"/>
          </w:tcPr>
          <w:p w:rsidR="006B0A85" w:rsidRPr="00C21338" w:rsidRDefault="006B0A85" w:rsidP="000735B4">
            <w:pPr>
              <w:ind w:left="142" w:right="-93"/>
              <w:jc w:val="center"/>
              <w:outlineLvl w:val="0"/>
              <w:rPr>
                <w:rFonts w:eastAsia="Batang"/>
                <w:color w:val="000000" w:themeColor="text1"/>
                <w:sz w:val="24"/>
                <w:szCs w:val="24"/>
                <w:lang w:val="es-ES" w:eastAsia="es-ES"/>
              </w:rPr>
            </w:pPr>
            <w:r>
              <w:rPr>
                <w:rFonts w:eastAsia="Batang"/>
                <w:color w:val="000000" w:themeColor="text1"/>
                <w:sz w:val="24"/>
                <w:szCs w:val="24"/>
                <w:lang w:val="es-ES" w:eastAsia="es-ES"/>
              </w:rPr>
              <w:t>54203</w:t>
            </w:r>
          </w:p>
        </w:tc>
        <w:tc>
          <w:tcPr>
            <w:tcW w:w="1560"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xml:space="preserve"> $  247. 80</w:t>
            </w:r>
          </w:p>
        </w:tc>
      </w:tr>
    </w:tbl>
    <w:p w:rsidR="006B0A85" w:rsidRPr="00C21338" w:rsidRDefault="006B0A85" w:rsidP="006B0A85">
      <w:pPr>
        <w:spacing w:after="0" w:line="240" w:lineRule="auto"/>
        <w:ind w:left="142" w:right="-93"/>
        <w:jc w:val="both"/>
        <w:outlineLvl w:val="0"/>
        <w:rPr>
          <w:rFonts w:ascii="Times New Roman" w:eastAsia="Batang" w:hAnsi="Times New Roman" w:cs="Times New Roman"/>
          <w:color w:val="000000" w:themeColor="text1"/>
          <w:sz w:val="24"/>
          <w:szCs w:val="24"/>
          <w:lang w:val="es-ES" w:eastAsia="es-ES"/>
        </w:rPr>
      </w:pPr>
    </w:p>
    <w:p w:rsidR="006B0A85" w:rsidRPr="00C21338" w:rsidRDefault="006B0A85" w:rsidP="006B0A85">
      <w:pPr>
        <w:ind w:left="142"/>
        <w:jc w:val="both"/>
        <w:rPr>
          <w:rFonts w:ascii="Times New Roman" w:hAnsi="Times New Roman" w:cs="Times New Roman"/>
          <w:color w:val="000000" w:themeColor="text1"/>
          <w:sz w:val="24"/>
          <w:szCs w:val="24"/>
        </w:rPr>
      </w:pPr>
      <w:r w:rsidRPr="00C21338">
        <w:rPr>
          <w:rFonts w:ascii="Times New Roman" w:eastAsia="Batang" w:hAnsi="Times New Roman" w:cs="Times New Roman"/>
          <w:b/>
          <w:color w:val="000000" w:themeColor="text1"/>
          <w:sz w:val="24"/>
          <w:szCs w:val="24"/>
          <w:u w:val="single"/>
        </w:rPr>
        <w:t>ACUERDO NUMERO CUATRO (04):</w:t>
      </w:r>
      <w:r w:rsidRPr="00C21338">
        <w:rPr>
          <w:rFonts w:ascii="Times New Roman" w:hAnsi="Times New Roman" w:cs="Times New Roman"/>
          <w:b/>
          <w:color w:val="000000" w:themeColor="text1"/>
          <w:sz w:val="24"/>
          <w:szCs w:val="24"/>
        </w:rPr>
        <w:t xml:space="preserve"> </w:t>
      </w:r>
      <w:r w:rsidRPr="00591037">
        <w:rPr>
          <w:rFonts w:ascii="Times New Roman" w:eastAsia="Batang" w:hAnsi="Times New Roman" w:cs="Times New Roman"/>
          <w:color w:val="000000" w:themeColor="text1"/>
          <w:sz w:val="24"/>
          <w:szCs w:val="24"/>
        </w:rPr>
        <w:t>Reconócese deuda del año 2019</w:t>
      </w:r>
      <w:r w:rsidRPr="00C21338">
        <w:rPr>
          <w:rFonts w:ascii="Times New Roman" w:eastAsia="Batang" w:hAnsi="Times New Roman" w:cs="Times New Roman"/>
          <w:color w:val="000000" w:themeColor="text1"/>
          <w:sz w:val="24"/>
          <w:szCs w:val="24"/>
        </w:rPr>
        <w:t xml:space="preserve"> de proyectos ejecutados o en ejecución con fondos del 75 % de Fondos FODES, y a</w:t>
      </w:r>
      <w:r w:rsidRPr="00C21338">
        <w:rPr>
          <w:rFonts w:ascii="Times New Roman" w:hAnsi="Times New Roman" w:cs="Times New Roman"/>
          <w:color w:val="000000" w:themeColor="text1"/>
          <w:sz w:val="24"/>
          <w:szCs w:val="24"/>
        </w:rPr>
        <w:t xml:space="preserve">utorízase la </w:t>
      </w:r>
      <w:r w:rsidRPr="00C21338">
        <w:rPr>
          <w:rFonts w:ascii="Times New Roman" w:hAnsi="Times New Roman" w:cs="Times New Roman"/>
          <w:color w:val="000000" w:themeColor="text1"/>
          <w:sz w:val="24"/>
          <w:szCs w:val="24"/>
        </w:rPr>
        <w:lastRenderedPageBreak/>
        <w:t xml:space="preserve">erogación, por la suma </w:t>
      </w:r>
      <w:r>
        <w:rPr>
          <w:rFonts w:ascii="Times New Roman" w:hAnsi="Times New Roman" w:cs="Times New Roman"/>
          <w:color w:val="000000" w:themeColor="text1"/>
          <w:sz w:val="24"/>
          <w:szCs w:val="24"/>
        </w:rPr>
        <w:t xml:space="preserve">de </w:t>
      </w:r>
      <w:r w:rsidRPr="00C21338">
        <w:rPr>
          <w:rFonts w:ascii="Times New Roman" w:hAnsi="Times New Roman" w:cs="Times New Roman"/>
          <w:color w:val="000000" w:themeColor="text1"/>
          <w:sz w:val="24"/>
          <w:szCs w:val="24"/>
        </w:rPr>
        <w:t>total pendiente en concepto de pago a Proveedores, conforme el siguiente detalle:</w:t>
      </w:r>
    </w:p>
    <w:tbl>
      <w:tblPr>
        <w:tblStyle w:val="Tablaconcuadrcula"/>
        <w:tblW w:w="8789" w:type="dxa"/>
        <w:tblInd w:w="250" w:type="dxa"/>
        <w:tblLayout w:type="fixed"/>
        <w:tblLook w:val="04A0" w:firstRow="1" w:lastRow="0" w:firstColumn="1" w:lastColumn="0" w:noHBand="0" w:noVBand="1"/>
      </w:tblPr>
      <w:tblGrid>
        <w:gridCol w:w="709"/>
        <w:gridCol w:w="709"/>
        <w:gridCol w:w="992"/>
        <w:gridCol w:w="5103"/>
        <w:gridCol w:w="1276"/>
      </w:tblGrid>
      <w:tr w:rsidR="006B0A85" w:rsidRPr="00235E05" w:rsidTr="000735B4">
        <w:tc>
          <w:tcPr>
            <w:tcW w:w="709" w:type="dxa"/>
          </w:tcPr>
          <w:p w:rsidR="006B0A85" w:rsidRPr="00235E05" w:rsidRDefault="006B0A85" w:rsidP="000735B4">
            <w:pPr>
              <w:jc w:val="center"/>
              <w:rPr>
                <w:b/>
                <w:sz w:val="18"/>
                <w:szCs w:val="18"/>
              </w:rPr>
            </w:pPr>
            <w:r w:rsidRPr="00235E05">
              <w:rPr>
                <w:b/>
                <w:sz w:val="18"/>
                <w:szCs w:val="18"/>
              </w:rPr>
              <w:t>ACT.</w:t>
            </w:r>
          </w:p>
        </w:tc>
        <w:tc>
          <w:tcPr>
            <w:tcW w:w="709" w:type="dxa"/>
          </w:tcPr>
          <w:p w:rsidR="006B0A85" w:rsidRPr="00235E05" w:rsidRDefault="006B0A85" w:rsidP="000735B4">
            <w:pPr>
              <w:jc w:val="center"/>
              <w:rPr>
                <w:b/>
                <w:sz w:val="18"/>
                <w:szCs w:val="18"/>
              </w:rPr>
            </w:pPr>
            <w:r w:rsidRPr="00235E05">
              <w:rPr>
                <w:b/>
                <w:sz w:val="18"/>
                <w:szCs w:val="18"/>
              </w:rPr>
              <w:t>ACD</w:t>
            </w:r>
          </w:p>
        </w:tc>
        <w:tc>
          <w:tcPr>
            <w:tcW w:w="992" w:type="dxa"/>
          </w:tcPr>
          <w:p w:rsidR="006B0A85" w:rsidRPr="00235E05" w:rsidRDefault="006B0A85" w:rsidP="000735B4">
            <w:pPr>
              <w:jc w:val="center"/>
              <w:rPr>
                <w:b/>
                <w:sz w:val="18"/>
                <w:szCs w:val="18"/>
              </w:rPr>
            </w:pPr>
            <w:r>
              <w:rPr>
                <w:b/>
                <w:sz w:val="18"/>
                <w:szCs w:val="18"/>
              </w:rPr>
              <w:t>ASIGN.</w:t>
            </w:r>
          </w:p>
        </w:tc>
        <w:tc>
          <w:tcPr>
            <w:tcW w:w="5103" w:type="dxa"/>
          </w:tcPr>
          <w:p w:rsidR="006B0A85" w:rsidRPr="00235E05" w:rsidRDefault="006B0A85" w:rsidP="000735B4">
            <w:pPr>
              <w:jc w:val="center"/>
              <w:rPr>
                <w:b/>
                <w:sz w:val="18"/>
                <w:szCs w:val="18"/>
              </w:rPr>
            </w:pPr>
            <w:r w:rsidRPr="00235E05">
              <w:rPr>
                <w:b/>
                <w:sz w:val="18"/>
                <w:szCs w:val="18"/>
              </w:rPr>
              <w:t>PROYECTO</w:t>
            </w:r>
          </w:p>
        </w:tc>
        <w:tc>
          <w:tcPr>
            <w:tcW w:w="1276" w:type="dxa"/>
          </w:tcPr>
          <w:p w:rsidR="006B0A85" w:rsidRPr="00235E05" w:rsidRDefault="006B0A85" w:rsidP="000735B4">
            <w:pPr>
              <w:jc w:val="center"/>
              <w:rPr>
                <w:b/>
                <w:sz w:val="18"/>
                <w:szCs w:val="18"/>
              </w:rPr>
            </w:pPr>
            <w:r w:rsidRPr="00235E05">
              <w:rPr>
                <w:b/>
                <w:sz w:val="18"/>
                <w:szCs w:val="18"/>
              </w:rPr>
              <w:t>SALDO</w:t>
            </w:r>
          </w:p>
        </w:tc>
      </w:tr>
      <w:tr w:rsidR="006B0A85" w:rsidRPr="00855057" w:rsidTr="000735B4">
        <w:tc>
          <w:tcPr>
            <w:tcW w:w="709" w:type="dxa"/>
          </w:tcPr>
          <w:p w:rsidR="006B0A85" w:rsidRPr="00855057" w:rsidRDefault="006B0A85" w:rsidP="000735B4">
            <w:pPr>
              <w:jc w:val="center"/>
            </w:pPr>
            <w:r w:rsidRPr="00855057">
              <w:t>07</w:t>
            </w:r>
          </w:p>
        </w:tc>
        <w:tc>
          <w:tcPr>
            <w:tcW w:w="709" w:type="dxa"/>
          </w:tcPr>
          <w:p w:rsidR="006B0A85" w:rsidRPr="00855057" w:rsidRDefault="006B0A85" w:rsidP="000735B4">
            <w:pPr>
              <w:jc w:val="center"/>
            </w:pPr>
            <w:r w:rsidRPr="00855057">
              <w:t>08</w:t>
            </w:r>
          </w:p>
        </w:tc>
        <w:tc>
          <w:tcPr>
            <w:tcW w:w="992" w:type="dxa"/>
          </w:tcPr>
          <w:p w:rsidR="006B0A85" w:rsidRPr="00855057" w:rsidRDefault="006B0A85" w:rsidP="000735B4">
            <w:pPr>
              <w:jc w:val="center"/>
            </w:pPr>
            <w:r w:rsidRPr="00855057">
              <w:t>61601</w:t>
            </w:r>
          </w:p>
        </w:tc>
        <w:tc>
          <w:tcPr>
            <w:tcW w:w="5103" w:type="dxa"/>
          </w:tcPr>
          <w:p w:rsidR="006B0A85" w:rsidRPr="00855057" w:rsidRDefault="006B0A85" w:rsidP="000735B4">
            <w:pPr>
              <w:jc w:val="both"/>
            </w:pPr>
            <w:r w:rsidRPr="00855057">
              <w:t>Concreteado de Tramo de Calle Principal de Caserío El Chacalín, Cantón El Norte, San Francisco Gotera</w:t>
            </w:r>
          </w:p>
        </w:tc>
        <w:tc>
          <w:tcPr>
            <w:tcW w:w="1276" w:type="dxa"/>
          </w:tcPr>
          <w:p w:rsidR="006B0A85" w:rsidRPr="00855057" w:rsidRDefault="006B0A85" w:rsidP="000735B4">
            <w:pPr>
              <w:tabs>
                <w:tab w:val="left" w:pos="8789"/>
              </w:tabs>
              <w:autoSpaceDE w:val="0"/>
              <w:autoSpaceDN w:val="0"/>
              <w:adjustRightInd w:val="0"/>
              <w:ind w:left="-993"/>
              <w:jc w:val="right"/>
            </w:pPr>
            <w:r w:rsidRPr="00855057">
              <w:t>$</w:t>
            </w:r>
            <w:r>
              <w:t xml:space="preserve"> </w:t>
            </w:r>
            <w:r w:rsidRPr="00855057">
              <w:t xml:space="preserve">   4.759,68</w:t>
            </w:r>
          </w:p>
          <w:p w:rsidR="006B0A85" w:rsidRPr="00855057" w:rsidRDefault="006B0A85" w:rsidP="000735B4">
            <w:pPr>
              <w:jc w:val="right"/>
            </w:pPr>
          </w:p>
        </w:tc>
      </w:tr>
      <w:tr w:rsidR="006B0A85" w:rsidRPr="00855057" w:rsidTr="000735B4">
        <w:tc>
          <w:tcPr>
            <w:tcW w:w="709" w:type="dxa"/>
          </w:tcPr>
          <w:p w:rsidR="006B0A85" w:rsidRPr="00855057" w:rsidRDefault="006B0A85" w:rsidP="000735B4">
            <w:pPr>
              <w:jc w:val="center"/>
            </w:pPr>
            <w:r w:rsidRPr="00855057">
              <w:t>23</w:t>
            </w:r>
          </w:p>
        </w:tc>
        <w:tc>
          <w:tcPr>
            <w:tcW w:w="709" w:type="dxa"/>
          </w:tcPr>
          <w:p w:rsidR="006B0A85" w:rsidRPr="00855057" w:rsidRDefault="006B0A85" w:rsidP="000735B4">
            <w:pPr>
              <w:jc w:val="center"/>
            </w:pPr>
            <w:r w:rsidRPr="00855057">
              <w:t>11</w:t>
            </w:r>
          </w:p>
        </w:tc>
        <w:tc>
          <w:tcPr>
            <w:tcW w:w="992" w:type="dxa"/>
          </w:tcPr>
          <w:p w:rsidR="006B0A85" w:rsidRPr="00855057" w:rsidRDefault="006B0A85" w:rsidP="000735B4">
            <w:pPr>
              <w:jc w:val="center"/>
            </w:pPr>
            <w:r w:rsidRPr="00855057">
              <w:t>61603</w:t>
            </w:r>
          </w:p>
        </w:tc>
        <w:tc>
          <w:tcPr>
            <w:tcW w:w="5103" w:type="dxa"/>
          </w:tcPr>
          <w:p w:rsidR="006B0A85" w:rsidRPr="00855057" w:rsidRDefault="006B0A85" w:rsidP="000735B4">
            <w:pPr>
              <w:autoSpaceDE w:val="0"/>
              <w:autoSpaceDN w:val="0"/>
              <w:adjustRightInd w:val="0"/>
              <w:jc w:val="both"/>
            </w:pPr>
            <w:r w:rsidRPr="00855057">
              <w:t>Convenio de Ejecución entre el Fondo de Inversión Social para el Desarrollo de El Salvador, FISDL, Y EL Gobierno municipal de San Francisco Gotera, Departamento de Morazán, Remodelación de Cancha de Futbol en Colonia Vista hermosa, Municipio de San Francisco Gotera</w:t>
            </w:r>
          </w:p>
        </w:tc>
        <w:tc>
          <w:tcPr>
            <w:tcW w:w="1276" w:type="dxa"/>
          </w:tcPr>
          <w:p w:rsidR="006B0A85" w:rsidRPr="00855057" w:rsidRDefault="006B0A85" w:rsidP="000735B4">
            <w:pPr>
              <w:jc w:val="right"/>
            </w:pPr>
            <w:r w:rsidRPr="00855057">
              <w:t xml:space="preserve">$  </w:t>
            </w:r>
            <w:r>
              <w:t xml:space="preserve"> </w:t>
            </w:r>
            <w:r w:rsidRPr="00855057">
              <w:t xml:space="preserve"> 7.122.27</w:t>
            </w:r>
          </w:p>
        </w:tc>
      </w:tr>
      <w:tr w:rsidR="006B0A85" w:rsidRPr="00855057" w:rsidTr="000735B4">
        <w:tc>
          <w:tcPr>
            <w:tcW w:w="709" w:type="dxa"/>
          </w:tcPr>
          <w:p w:rsidR="006B0A85" w:rsidRPr="00855057" w:rsidRDefault="006B0A85" w:rsidP="000735B4">
            <w:pPr>
              <w:jc w:val="center"/>
            </w:pPr>
            <w:r w:rsidRPr="00855057">
              <w:t>16</w:t>
            </w:r>
          </w:p>
        </w:tc>
        <w:tc>
          <w:tcPr>
            <w:tcW w:w="709" w:type="dxa"/>
          </w:tcPr>
          <w:p w:rsidR="006B0A85" w:rsidRPr="00855057" w:rsidRDefault="006B0A85" w:rsidP="000735B4">
            <w:pPr>
              <w:jc w:val="center"/>
            </w:pPr>
            <w:r w:rsidRPr="00855057">
              <w:t>03</w:t>
            </w:r>
          </w:p>
        </w:tc>
        <w:tc>
          <w:tcPr>
            <w:tcW w:w="992" w:type="dxa"/>
          </w:tcPr>
          <w:p w:rsidR="006B0A85" w:rsidRPr="00855057" w:rsidRDefault="006B0A85" w:rsidP="000735B4">
            <w:pPr>
              <w:jc w:val="center"/>
            </w:pPr>
            <w:r w:rsidRPr="00855057">
              <w:t>61501</w:t>
            </w:r>
          </w:p>
        </w:tc>
        <w:tc>
          <w:tcPr>
            <w:tcW w:w="5103" w:type="dxa"/>
          </w:tcPr>
          <w:p w:rsidR="006B0A85" w:rsidRPr="00855057" w:rsidRDefault="006B0A85" w:rsidP="000735B4">
            <w:pPr>
              <w:autoSpaceDE w:val="0"/>
              <w:autoSpaceDN w:val="0"/>
              <w:adjustRightInd w:val="0"/>
              <w:jc w:val="both"/>
            </w:pPr>
            <w:r w:rsidRPr="00855057">
              <w:t>Nivelación de Base y Colocación de Carpeta Asfáltica en Caliente desde el Cementerio hasta Centro Escolar Cantón San José de San Francisco Gotera, Morazán</w:t>
            </w:r>
          </w:p>
        </w:tc>
        <w:tc>
          <w:tcPr>
            <w:tcW w:w="1276" w:type="dxa"/>
          </w:tcPr>
          <w:p w:rsidR="006B0A85" w:rsidRPr="00855057" w:rsidRDefault="006B0A85" w:rsidP="000735B4">
            <w:pPr>
              <w:jc w:val="right"/>
            </w:pPr>
            <w:r w:rsidRPr="00855057">
              <w:t>$</w:t>
            </w:r>
            <w:r>
              <w:t xml:space="preserve"> </w:t>
            </w:r>
            <w:r w:rsidRPr="00855057">
              <w:t xml:space="preserve"> 34.565.36</w:t>
            </w:r>
          </w:p>
        </w:tc>
      </w:tr>
      <w:tr w:rsidR="006B0A85" w:rsidRPr="00855057" w:rsidTr="000735B4">
        <w:tc>
          <w:tcPr>
            <w:tcW w:w="709" w:type="dxa"/>
          </w:tcPr>
          <w:p w:rsidR="006B0A85" w:rsidRPr="00855057" w:rsidRDefault="006B0A85" w:rsidP="000735B4">
            <w:pPr>
              <w:jc w:val="center"/>
            </w:pPr>
            <w:r w:rsidRPr="00855057">
              <w:t>45</w:t>
            </w:r>
          </w:p>
        </w:tc>
        <w:tc>
          <w:tcPr>
            <w:tcW w:w="709" w:type="dxa"/>
          </w:tcPr>
          <w:p w:rsidR="006B0A85" w:rsidRPr="00855057" w:rsidRDefault="006B0A85" w:rsidP="000735B4">
            <w:pPr>
              <w:jc w:val="center"/>
            </w:pPr>
            <w:r w:rsidRPr="00855057">
              <w:t>04</w:t>
            </w:r>
          </w:p>
        </w:tc>
        <w:tc>
          <w:tcPr>
            <w:tcW w:w="992" w:type="dxa"/>
          </w:tcPr>
          <w:p w:rsidR="006B0A85" w:rsidRPr="00855057" w:rsidRDefault="006B0A85" w:rsidP="000735B4">
            <w:pPr>
              <w:jc w:val="center"/>
            </w:pPr>
            <w:r w:rsidRPr="00855057">
              <w:t>61601</w:t>
            </w:r>
          </w:p>
        </w:tc>
        <w:tc>
          <w:tcPr>
            <w:tcW w:w="5103" w:type="dxa"/>
          </w:tcPr>
          <w:p w:rsidR="006B0A85" w:rsidRPr="00855057" w:rsidRDefault="006B0A85" w:rsidP="000735B4">
            <w:pPr>
              <w:autoSpaceDE w:val="0"/>
              <w:autoSpaceDN w:val="0"/>
              <w:adjustRightInd w:val="0"/>
              <w:jc w:val="both"/>
            </w:pPr>
            <w:r w:rsidRPr="00855057">
              <w:t>Mejoramiento de Calles Terciarias de Cantón San José y San Francisquito, de San Francisco Gotera, Año 2019</w:t>
            </w:r>
          </w:p>
        </w:tc>
        <w:tc>
          <w:tcPr>
            <w:tcW w:w="1276" w:type="dxa"/>
          </w:tcPr>
          <w:p w:rsidR="006B0A85" w:rsidRPr="00855057" w:rsidRDefault="006B0A85" w:rsidP="000735B4">
            <w:pPr>
              <w:jc w:val="right"/>
            </w:pPr>
            <w:r w:rsidRPr="00855057">
              <w:t>$</w:t>
            </w:r>
            <w:r>
              <w:t xml:space="preserve"> </w:t>
            </w:r>
            <w:r w:rsidRPr="00855057">
              <w:t xml:space="preserve"> 15.000.00</w:t>
            </w:r>
          </w:p>
        </w:tc>
      </w:tr>
      <w:tr w:rsidR="006B0A85" w:rsidRPr="00855057" w:rsidTr="000735B4">
        <w:tc>
          <w:tcPr>
            <w:tcW w:w="709" w:type="dxa"/>
          </w:tcPr>
          <w:p w:rsidR="006B0A85" w:rsidRPr="00855057" w:rsidRDefault="006B0A85" w:rsidP="000735B4">
            <w:pPr>
              <w:jc w:val="center"/>
            </w:pPr>
            <w:r w:rsidRPr="00855057">
              <w:t>36</w:t>
            </w:r>
          </w:p>
        </w:tc>
        <w:tc>
          <w:tcPr>
            <w:tcW w:w="709" w:type="dxa"/>
          </w:tcPr>
          <w:p w:rsidR="006B0A85" w:rsidRPr="00855057" w:rsidRDefault="006B0A85" w:rsidP="000735B4">
            <w:pPr>
              <w:jc w:val="center"/>
            </w:pPr>
            <w:r w:rsidRPr="00855057">
              <w:t>08</w:t>
            </w:r>
          </w:p>
        </w:tc>
        <w:tc>
          <w:tcPr>
            <w:tcW w:w="992" w:type="dxa"/>
          </w:tcPr>
          <w:p w:rsidR="006B0A85" w:rsidRPr="00855057" w:rsidRDefault="006B0A85" w:rsidP="000735B4">
            <w:pPr>
              <w:jc w:val="center"/>
            </w:pPr>
            <w:r w:rsidRPr="00855057">
              <w:t>61601</w:t>
            </w:r>
          </w:p>
        </w:tc>
        <w:tc>
          <w:tcPr>
            <w:tcW w:w="5103" w:type="dxa"/>
          </w:tcPr>
          <w:p w:rsidR="006B0A85" w:rsidRPr="00855057" w:rsidRDefault="006B0A85" w:rsidP="000735B4">
            <w:pPr>
              <w:autoSpaceDE w:val="0"/>
              <w:autoSpaceDN w:val="0"/>
              <w:adjustRightInd w:val="0"/>
              <w:jc w:val="both"/>
            </w:pPr>
            <w:r w:rsidRPr="00855057">
              <w:t>Mejoramiento de Puntos Críticos en Calles Terciarias del Municipio de San Francisco Gotera, 2019</w:t>
            </w:r>
          </w:p>
        </w:tc>
        <w:tc>
          <w:tcPr>
            <w:tcW w:w="1276" w:type="dxa"/>
          </w:tcPr>
          <w:p w:rsidR="006B0A85" w:rsidRPr="00855057" w:rsidRDefault="006B0A85" w:rsidP="000735B4">
            <w:pPr>
              <w:jc w:val="right"/>
            </w:pPr>
            <w:r w:rsidRPr="00855057">
              <w:t xml:space="preserve">$  </w:t>
            </w:r>
            <w:r>
              <w:t xml:space="preserve"> </w:t>
            </w:r>
            <w:r w:rsidRPr="00855057">
              <w:t xml:space="preserve"> 2.333.85</w:t>
            </w:r>
          </w:p>
        </w:tc>
      </w:tr>
      <w:tr w:rsidR="006B0A85" w:rsidRPr="00855057" w:rsidTr="000735B4">
        <w:tc>
          <w:tcPr>
            <w:tcW w:w="709" w:type="dxa"/>
          </w:tcPr>
          <w:p w:rsidR="006B0A85" w:rsidRPr="00855057" w:rsidRDefault="006B0A85" w:rsidP="000735B4">
            <w:pPr>
              <w:jc w:val="center"/>
            </w:pPr>
            <w:r w:rsidRPr="00855057">
              <w:t>45</w:t>
            </w:r>
          </w:p>
        </w:tc>
        <w:tc>
          <w:tcPr>
            <w:tcW w:w="709" w:type="dxa"/>
          </w:tcPr>
          <w:p w:rsidR="006B0A85" w:rsidRPr="00855057" w:rsidRDefault="006B0A85" w:rsidP="000735B4">
            <w:pPr>
              <w:jc w:val="center"/>
            </w:pPr>
            <w:r w:rsidRPr="00855057">
              <w:t>04</w:t>
            </w:r>
          </w:p>
        </w:tc>
        <w:tc>
          <w:tcPr>
            <w:tcW w:w="992" w:type="dxa"/>
          </w:tcPr>
          <w:p w:rsidR="006B0A85" w:rsidRPr="00855057" w:rsidRDefault="006B0A85" w:rsidP="000735B4">
            <w:pPr>
              <w:jc w:val="center"/>
            </w:pPr>
            <w:r w:rsidRPr="00855057">
              <w:t>61601</w:t>
            </w:r>
          </w:p>
        </w:tc>
        <w:tc>
          <w:tcPr>
            <w:tcW w:w="5103" w:type="dxa"/>
          </w:tcPr>
          <w:p w:rsidR="006B0A85" w:rsidRPr="00855057" w:rsidRDefault="006B0A85" w:rsidP="000735B4">
            <w:pPr>
              <w:autoSpaceDE w:val="0"/>
              <w:autoSpaceDN w:val="0"/>
              <w:adjustRightInd w:val="0"/>
              <w:jc w:val="both"/>
            </w:pPr>
            <w:r w:rsidRPr="00855057">
              <w:t>Mejoramiento de Calles Terciarias de Cantón San José y San Francisquito, de San Francisco Gotera, Año 2019</w:t>
            </w:r>
          </w:p>
        </w:tc>
        <w:tc>
          <w:tcPr>
            <w:tcW w:w="1276" w:type="dxa"/>
          </w:tcPr>
          <w:p w:rsidR="006B0A85" w:rsidRPr="00855057" w:rsidRDefault="006B0A85" w:rsidP="000735B4">
            <w:pPr>
              <w:jc w:val="right"/>
            </w:pPr>
            <w:r w:rsidRPr="00855057">
              <w:t xml:space="preserve">$   </w:t>
            </w:r>
            <w:r>
              <w:t xml:space="preserve"> </w:t>
            </w:r>
            <w:r w:rsidRPr="00855057">
              <w:t xml:space="preserve">   938.00</w:t>
            </w:r>
          </w:p>
        </w:tc>
      </w:tr>
      <w:tr w:rsidR="006B0A85" w:rsidRPr="00855057" w:rsidTr="000735B4">
        <w:tc>
          <w:tcPr>
            <w:tcW w:w="709" w:type="dxa"/>
          </w:tcPr>
          <w:p w:rsidR="006B0A85" w:rsidRPr="00855057" w:rsidRDefault="006B0A85" w:rsidP="000735B4">
            <w:pPr>
              <w:jc w:val="center"/>
            </w:pPr>
            <w:r w:rsidRPr="00855057">
              <w:t>02</w:t>
            </w:r>
          </w:p>
        </w:tc>
        <w:tc>
          <w:tcPr>
            <w:tcW w:w="709" w:type="dxa"/>
          </w:tcPr>
          <w:p w:rsidR="006B0A85" w:rsidRPr="00855057" w:rsidRDefault="006B0A85" w:rsidP="000735B4">
            <w:pPr>
              <w:jc w:val="center"/>
            </w:pPr>
            <w:r w:rsidRPr="00855057">
              <w:t>01</w:t>
            </w:r>
          </w:p>
        </w:tc>
        <w:tc>
          <w:tcPr>
            <w:tcW w:w="992" w:type="dxa"/>
          </w:tcPr>
          <w:p w:rsidR="006B0A85" w:rsidRPr="00855057" w:rsidRDefault="006B0A85" w:rsidP="000735B4">
            <w:pPr>
              <w:jc w:val="center"/>
            </w:pPr>
            <w:r w:rsidRPr="00855057">
              <w:t>61602</w:t>
            </w:r>
          </w:p>
        </w:tc>
        <w:tc>
          <w:tcPr>
            <w:tcW w:w="5103" w:type="dxa"/>
          </w:tcPr>
          <w:p w:rsidR="006B0A85" w:rsidRPr="00855057" w:rsidRDefault="006B0A85" w:rsidP="000735B4">
            <w:pPr>
              <w:autoSpaceDE w:val="0"/>
              <w:autoSpaceDN w:val="0"/>
              <w:adjustRightInd w:val="0"/>
              <w:jc w:val="both"/>
            </w:pPr>
            <w:r w:rsidRPr="00855057">
              <w:t>Traslado de Basura desde San Francisco Gotera, para Tratamiento Final en Relleno Sanitario de Usulután 2019</w:t>
            </w:r>
          </w:p>
        </w:tc>
        <w:tc>
          <w:tcPr>
            <w:tcW w:w="1276" w:type="dxa"/>
          </w:tcPr>
          <w:p w:rsidR="006B0A85" w:rsidRPr="00855057" w:rsidRDefault="006B0A85" w:rsidP="000735B4">
            <w:pPr>
              <w:jc w:val="right"/>
            </w:pPr>
            <w:r w:rsidRPr="00855057">
              <w:t xml:space="preserve">$  </w:t>
            </w:r>
            <w:r>
              <w:t xml:space="preserve"> </w:t>
            </w:r>
            <w:r w:rsidRPr="00855057">
              <w:t xml:space="preserve">    629.17</w:t>
            </w:r>
          </w:p>
        </w:tc>
      </w:tr>
      <w:tr w:rsidR="006B0A85" w:rsidRPr="00855057" w:rsidTr="000735B4">
        <w:tc>
          <w:tcPr>
            <w:tcW w:w="709" w:type="dxa"/>
          </w:tcPr>
          <w:p w:rsidR="006B0A85" w:rsidRPr="00855057" w:rsidRDefault="006B0A85" w:rsidP="000735B4">
            <w:pPr>
              <w:jc w:val="center"/>
            </w:pPr>
            <w:r w:rsidRPr="00855057">
              <w:t>06</w:t>
            </w:r>
          </w:p>
        </w:tc>
        <w:tc>
          <w:tcPr>
            <w:tcW w:w="709" w:type="dxa"/>
          </w:tcPr>
          <w:p w:rsidR="006B0A85" w:rsidRPr="00855057" w:rsidRDefault="006B0A85" w:rsidP="000735B4">
            <w:pPr>
              <w:jc w:val="center"/>
            </w:pPr>
            <w:r w:rsidRPr="00855057">
              <w:t>14</w:t>
            </w:r>
          </w:p>
        </w:tc>
        <w:tc>
          <w:tcPr>
            <w:tcW w:w="992" w:type="dxa"/>
          </w:tcPr>
          <w:p w:rsidR="006B0A85" w:rsidRPr="00855057" w:rsidRDefault="006B0A85" w:rsidP="000735B4">
            <w:pPr>
              <w:jc w:val="center"/>
            </w:pPr>
            <w:r w:rsidRPr="00855057">
              <w:t>61602</w:t>
            </w:r>
          </w:p>
        </w:tc>
        <w:tc>
          <w:tcPr>
            <w:tcW w:w="5103" w:type="dxa"/>
          </w:tcPr>
          <w:p w:rsidR="006B0A85" w:rsidRPr="00855057" w:rsidRDefault="006B0A85" w:rsidP="000735B4">
            <w:pPr>
              <w:autoSpaceDE w:val="0"/>
              <w:autoSpaceDN w:val="0"/>
              <w:adjustRightInd w:val="0"/>
              <w:jc w:val="both"/>
            </w:pPr>
            <w:r w:rsidRPr="00855057">
              <w:t>Prevención del Dengue, Chikungunya, Limpieza de Cementerios y Zonas verdes del Municipio de San Francisco Gotera2019</w:t>
            </w:r>
          </w:p>
        </w:tc>
        <w:tc>
          <w:tcPr>
            <w:tcW w:w="1276" w:type="dxa"/>
          </w:tcPr>
          <w:p w:rsidR="006B0A85" w:rsidRPr="00855057" w:rsidRDefault="006B0A85" w:rsidP="000735B4">
            <w:pPr>
              <w:jc w:val="right"/>
            </w:pPr>
            <w:r w:rsidRPr="00855057">
              <w:t xml:space="preserve">$  </w:t>
            </w:r>
            <w:r>
              <w:t xml:space="preserve"> </w:t>
            </w:r>
            <w:r w:rsidRPr="00855057">
              <w:t xml:space="preserve"> 1.037.65</w:t>
            </w:r>
          </w:p>
        </w:tc>
      </w:tr>
      <w:tr w:rsidR="006B0A85" w:rsidRPr="00855057" w:rsidTr="000735B4">
        <w:tc>
          <w:tcPr>
            <w:tcW w:w="709" w:type="dxa"/>
          </w:tcPr>
          <w:p w:rsidR="006B0A85" w:rsidRPr="00855057" w:rsidRDefault="006B0A85" w:rsidP="000735B4">
            <w:pPr>
              <w:jc w:val="center"/>
            </w:pPr>
            <w:r w:rsidRPr="00855057">
              <w:t>13</w:t>
            </w:r>
          </w:p>
        </w:tc>
        <w:tc>
          <w:tcPr>
            <w:tcW w:w="709" w:type="dxa"/>
          </w:tcPr>
          <w:p w:rsidR="006B0A85" w:rsidRPr="00855057" w:rsidRDefault="006B0A85" w:rsidP="000735B4">
            <w:pPr>
              <w:jc w:val="center"/>
            </w:pPr>
            <w:r w:rsidRPr="00855057">
              <w:t>04</w:t>
            </w:r>
          </w:p>
        </w:tc>
        <w:tc>
          <w:tcPr>
            <w:tcW w:w="992" w:type="dxa"/>
          </w:tcPr>
          <w:p w:rsidR="006B0A85" w:rsidRPr="00855057" w:rsidRDefault="006B0A85" w:rsidP="000735B4">
            <w:pPr>
              <w:jc w:val="center"/>
            </w:pPr>
            <w:r w:rsidRPr="00855057">
              <w:t>61602</w:t>
            </w:r>
          </w:p>
        </w:tc>
        <w:tc>
          <w:tcPr>
            <w:tcW w:w="5103" w:type="dxa"/>
          </w:tcPr>
          <w:p w:rsidR="006B0A85" w:rsidRPr="00855057" w:rsidRDefault="006B0A85" w:rsidP="000735B4">
            <w:pPr>
              <w:autoSpaceDE w:val="0"/>
              <w:autoSpaceDN w:val="0"/>
              <w:adjustRightInd w:val="0"/>
              <w:jc w:val="both"/>
            </w:pPr>
            <w:r w:rsidRPr="00855057">
              <w:t>Dotación de Productos de Canasta Básica a Adulto Mayor</w:t>
            </w:r>
          </w:p>
        </w:tc>
        <w:tc>
          <w:tcPr>
            <w:tcW w:w="1276" w:type="dxa"/>
          </w:tcPr>
          <w:p w:rsidR="006B0A85" w:rsidRPr="00855057" w:rsidRDefault="006B0A85" w:rsidP="000735B4">
            <w:pPr>
              <w:jc w:val="right"/>
            </w:pPr>
            <w:r w:rsidRPr="00855057">
              <w:t xml:space="preserve">$ </w:t>
            </w:r>
            <w:r>
              <w:t xml:space="preserve"> </w:t>
            </w:r>
            <w:r w:rsidRPr="00855057">
              <w:t xml:space="preserve">  3.877,46</w:t>
            </w:r>
          </w:p>
        </w:tc>
      </w:tr>
      <w:tr w:rsidR="006B0A85" w:rsidRPr="00855057" w:rsidTr="000735B4">
        <w:tc>
          <w:tcPr>
            <w:tcW w:w="709" w:type="dxa"/>
          </w:tcPr>
          <w:p w:rsidR="006B0A85" w:rsidRPr="00855057" w:rsidRDefault="006B0A85" w:rsidP="000735B4">
            <w:pPr>
              <w:jc w:val="center"/>
            </w:pPr>
            <w:r w:rsidRPr="00855057">
              <w:t>17</w:t>
            </w:r>
          </w:p>
        </w:tc>
        <w:tc>
          <w:tcPr>
            <w:tcW w:w="709" w:type="dxa"/>
          </w:tcPr>
          <w:p w:rsidR="006B0A85" w:rsidRPr="00855057" w:rsidRDefault="006B0A85" w:rsidP="000735B4">
            <w:pPr>
              <w:jc w:val="center"/>
            </w:pPr>
            <w:r w:rsidRPr="00855057">
              <w:t>06</w:t>
            </w:r>
          </w:p>
        </w:tc>
        <w:tc>
          <w:tcPr>
            <w:tcW w:w="992" w:type="dxa"/>
          </w:tcPr>
          <w:p w:rsidR="006B0A85" w:rsidRPr="00855057" w:rsidRDefault="006B0A85" w:rsidP="000735B4">
            <w:pPr>
              <w:jc w:val="center"/>
            </w:pPr>
            <w:r w:rsidRPr="00855057">
              <w:t>61602</w:t>
            </w:r>
          </w:p>
        </w:tc>
        <w:tc>
          <w:tcPr>
            <w:tcW w:w="5103" w:type="dxa"/>
          </w:tcPr>
          <w:p w:rsidR="006B0A85" w:rsidRPr="00855057" w:rsidRDefault="006B0A85" w:rsidP="000735B4">
            <w:pPr>
              <w:autoSpaceDE w:val="0"/>
              <w:autoSpaceDN w:val="0"/>
              <w:adjustRightInd w:val="0"/>
              <w:jc w:val="both"/>
            </w:pPr>
            <w:r w:rsidRPr="00855057">
              <w:t>Introducción de Alcantarillado Sanitario en Sector Oriente de Barrio La Cruz del Municipio de San Francisco Gotera 2019</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24.652.36</w:t>
            </w:r>
          </w:p>
          <w:p w:rsidR="006B0A85" w:rsidRPr="00855057" w:rsidRDefault="006B0A85" w:rsidP="000735B4">
            <w:pPr>
              <w:jc w:val="right"/>
            </w:pPr>
          </w:p>
          <w:p w:rsidR="006B0A85" w:rsidRPr="00855057" w:rsidRDefault="006B0A85" w:rsidP="000735B4">
            <w:pPr>
              <w:jc w:val="right"/>
            </w:pPr>
          </w:p>
        </w:tc>
      </w:tr>
      <w:tr w:rsidR="006B0A85" w:rsidRPr="00855057" w:rsidTr="000735B4">
        <w:tc>
          <w:tcPr>
            <w:tcW w:w="709" w:type="dxa"/>
          </w:tcPr>
          <w:p w:rsidR="006B0A85" w:rsidRPr="00855057" w:rsidRDefault="006B0A85" w:rsidP="000735B4">
            <w:pPr>
              <w:jc w:val="center"/>
            </w:pPr>
            <w:r w:rsidRPr="00855057">
              <w:t>17</w:t>
            </w:r>
          </w:p>
        </w:tc>
        <w:tc>
          <w:tcPr>
            <w:tcW w:w="709" w:type="dxa"/>
          </w:tcPr>
          <w:p w:rsidR="006B0A85" w:rsidRPr="00855057" w:rsidRDefault="006B0A85" w:rsidP="000735B4">
            <w:pPr>
              <w:jc w:val="center"/>
            </w:pPr>
            <w:r w:rsidRPr="00855057">
              <w:t>08</w:t>
            </w:r>
          </w:p>
        </w:tc>
        <w:tc>
          <w:tcPr>
            <w:tcW w:w="992" w:type="dxa"/>
          </w:tcPr>
          <w:p w:rsidR="006B0A85" w:rsidRPr="00855057" w:rsidRDefault="006B0A85" w:rsidP="000735B4">
            <w:pPr>
              <w:jc w:val="center"/>
            </w:pPr>
            <w:r w:rsidRPr="00855057">
              <w:t>61602</w:t>
            </w:r>
          </w:p>
        </w:tc>
        <w:tc>
          <w:tcPr>
            <w:tcW w:w="5103" w:type="dxa"/>
          </w:tcPr>
          <w:p w:rsidR="006B0A85" w:rsidRPr="00855057" w:rsidRDefault="006B0A85" w:rsidP="000735B4">
            <w:pPr>
              <w:autoSpaceDE w:val="0"/>
              <w:autoSpaceDN w:val="0"/>
              <w:adjustRightInd w:val="0"/>
              <w:jc w:val="both"/>
            </w:pPr>
            <w:r w:rsidRPr="00855057">
              <w:t>Perforación de Pozo en Cancha de Cantón San Francisquito del Municipio de San Francisco Gotera, 2019</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3.146,71</w:t>
            </w:r>
          </w:p>
        </w:tc>
      </w:tr>
      <w:tr w:rsidR="006B0A85" w:rsidRPr="00855057" w:rsidTr="000735B4">
        <w:tc>
          <w:tcPr>
            <w:tcW w:w="709" w:type="dxa"/>
          </w:tcPr>
          <w:p w:rsidR="006B0A85" w:rsidRPr="00855057" w:rsidRDefault="006B0A85" w:rsidP="000735B4">
            <w:pPr>
              <w:jc w:val="center"/>
            </w:pPr>
            <w:r w:rsidRPr="00855057">
              <w:t>22</w:t>
            </w:r>
          </w:p>
        </w:tc>
        <w:tc>
          <w:tcPr>
            <w:tcW w:w="709" w:type="dxa"/>
          </w:tcPr>
          <w:p w:rsidR="006B0A85" w:rsidRPr="00855057" w:rsidRDefault="006B0A85" w:rsidP="000735B4">
            <w:pPr>
              <w:jc w:val="center"/>
            </w:pPr>
            <w:r w:rsidRPr="00855057">
              <w:t>02</w:t>
            </w:r>
          </w:p>
        </w:tc>
        <w:tc>
          <w:tcPr>
            <w:tcW w:w="992" w:type="dxa"/>
          </w:tcPr>
          <w:p w:rsidR="006B0A85" w:rsidRPr="00855057" w:rsidRDefault="006B0A85" w:rsidP="000735B4">
            <w:pPr>
              <w:jc w:val="center"/>
            </w:pPr>
            <w:r w:rsidRPr="00855057">
              <w:t>61602</w:t>
            </w:r>
          </w:p>
        </w:tc>
        <w:tc>
          <w:tcPr>
            <w:tcW w:w="5103" w:type="dxa"/>
          </w:tcPr>
          <w:p w:rsidR="006B0A85" w:rsidRPr="00855057" w:rsidRDefault="006B0A85" w:rsidP="000735B4">
            <w:pPr>
              <w:autoSpaceDE w:val="0"/>
              <w:autoSpaceDN w:val="0"/>
              <w:adjustRightInd w:val="0"/>
              <w:jc w:val="both"/>
            </w:pPr>
            <w:r w:rsidRPr="00855057">
              <w:t>Programa de Becas Universitarias Año 2019</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w:t>
            </w:r>
          </w:p>
        </w:tc>
      </w:tr>
      <w:tr w:rsidR="006B0A85" w:rsidRPr="00855057" w:rsidTr="000735B4">
        <w:tc>
          <w:tcPr>
            <w:tcW w:w="709" w:type="dxa"/>
          </w:tcPr>
          <w:p w:rsidR="006B0A85" w:rsidRPr="00855057" w:rsidRDefault="006B0A85" w:rsidP="000735B4">
            <w:pPr>
              <w:jc w:val="center"/>
            </w:pPr>
            <w:r w:rsidRPr="00855057">
              <w:t>28</w:t>
            </w:r>
          </w:p>
        </w:tc>
        <w:tc>
          <w:tcPr>
            <w:tcW w:w="709" w:type="dxa"/>
          </w:tcPr>
          <w:p w:rsidR="006B0A85" w:rsidRPr="00855057" w:rsidRDefault="006B0A85" w:rsidP="000735B4">
            <w:pPr>
              <w:jc w:val="center"/>
            </w:pPr>
            <w:r w:rsidRPr="00855057">
              <w:t>11</w:t>
            </w:r>
          </w:p>
        </w:tc>
        <w:tc>
          <w:tcPr>
            <w:tcW w:w="992" w:type="dxa"/>
          </w:tcPr>
          <w:p w:rsidR="006B0A85" w:rsidRPr="00855057" w:rsidRDefault="006B0A85" w:rsidP="000735B4">
            <w:pPr>
              <w:jc w:val="center"/>
            </w:pPr>
            <w:r w:rsidRPr="00855057">
              <w:t>61602</w:t>
            </w:r>
          </w:p>
        </w:tc>
        <w:tc>
          <w:tcPr>
            <w:tcW w:w="5103" w:type="dxa"/>
          </w:tcPr>
          <w:p w:rsidR="006B0A85" w:rsidRPr="00855057" w:rsidRDefault="006B0A85" w:rsidP="000735B4">
            <w:pPr>
              <w:autoSpaceDE w:val="0"/>
              <w:autoSpaceDN w:val="0"/>
              <w:adjustRightInd w:val="0"/>
              <w:jc w:val="both"/>
            </w:pPr>
            <w:r w:rsidRPr="00855057">
              <w:t>Reforestación con Arboles Forestales y Frutales para Restaurar Áreas Desérticas de San Francisco Gotera 2019</w:t>
            </w:r>
          </w:p>
        </w:tc>
        <w:tc>
          <w:tcPr>
            <w:tcW w:w="1276" w:type="dxa"/>
          </w:tcPr>
          <w:p w:rsidR="006B0A85" w:rsidRPr="00855057" w:rsidRDefault="006B0A85" w:rsidP="000735B4">
            <w:pPr>
              <w:autoSpaceDE w:val="0"/>
              <w:autoSpaceDN w:val="0"/>
              <w:adjustRightInd w:val="0"/>
              <w:jc w:val="right"/>
            </w:pPr>
            <w:r w:rsidRPr="00855057">
              <w:t>$       182.59</w:t>
            </w:r>
          </w:p>
        </w:tc>
      </w:tr>
      <w:tr w:rsidR="006B0A85" w:rsidRPr="00855057" w:rsidTr="000735B4">
        <w:tc>
          <w:tcPr>
            <w:tcW w:w="709" w:type="dxa"/>
          </w:tcPr>
          <w:p w:rsidR="006B0A85" w:rsidRPr="00855057" w:rsidRDefault="006B0A85" w:rsidP="000735B4">
            <w:pPr>
              <w:jc w:val="center"/>
            </w:pPr>
            <w:r w:rsidRPr="00855057">
              <w:t>11</w:t>
            </w:r>
          </w:p>
        </w:tc>
        <w:tc>
          <w:tcPr>
            <w:tcW w:w="709" w:type="dxa"/>
          </w:tcPr>
          <w:p w:rsidR="006B0A85" w:rsidRPr="00855057" w:rsidRDefault="006B0A85" w:rsidP="000735B4">
            <w:pPr>
              <w:jc w:val="center"/>
            </w:pPr>
            <w:r w:rsidRPr="00855057">
              <w:t>18</w:t>
            </w:r>
          </w:p>
        </w:tc>
        <w:tc>
          <w:tcPr>
            <w:tcW w:w="992" w:type="dxa"/>
          </w:tcPr>
          <w:p w:rsidR="006B0A85" w:rsidRPr="00855057" w:rsidRDefault="006B0A85" w:rsidP="000735B4">
            <w:pPr>
              <w:jc w:val="center"/>
            </w:pPr>
            <w:r w:rsidRPr="00855057">
              <w:t>61603</w:t>
            </w:r>
          </w:p>
        </w:tc>
        <w:tc>
          <w:tcPr>
            <w:tcW w:w="5103" w:type="dxa"/>
          </w:tcPr>
          <w:p w:rsidR="006B0A85" w:rsidRPr="00855057" w:rsidRDefault="006B0A85" w:rsidP="000735B4">
            <w:pPr>
              <w:autoSpaceDE w:val="0"/>
              <w:autoSpaceDN w:val="0"/>
              <w:adjustRightInd w:val="0"/>
              <w:jc w:val="both"/>
            </w:pPr>
            <w:r w:rsidRPr="00855057">
              <w:t>Adquisición de Implementos para las Diferentes Disciplinas Deportivas y Aporte a</w:t>
            </w:r>
            <w:r w:rsidR="00423ACD">
              <w:t xml:space="preserve"> </w:t>
            </w:r>
            <w:r w:rsidRPr="00855057">
              <w:t>las categorías de Futbol del Municipio de San Francisco Gotera 2019</w:t>
            </w:r>
          </w:p>
        </w:tc>
        <w:tc>
          <w:tcPr>
            <w:tcW w:w="1276" w:type="dxa"/>
          </w:tcPr>
          <w:p w:rsidR="006B0A85" w:rsidRPr="00855057" w:rsidRDefault="006B0A85" w:rsidP="000735B4">
            <w:pPr>
              <w:autoSpaceDE w:val="0"/>
              <w:autoSpaceDN w:val="0"/>
              <w:adjustRightInd w:val="0"/>
              <w:jc w:val="right"/>
            </w:pPr>
            <w:r w:rsidRPr="00855057">
              <w:t xml:space="preserve">$  </w:t>
            </w:r>
            <w:r>
              <w:t xml:space="preserve"> </w:t>
            </w:r>
            <w:r w:rsidRPr="00855057">
              <w:t xml:space="preserve">   .999,57</w:t>
            </w:r>
          </w:p>
        </w:tc>
      </w:tr>
      <w:tr w:rsidR="006B0A85" w:rsidRPr="00855057" w:rsidTr="000735B4">
        <w:tc>
          <w:tcPr>
            <w:tcW w:w="709" w:type="dxa"/>
          </w:tcPr>
          <w:p w:rsidR="006B0A85" w:rsidRPr="00855057" w:rsidRDefault="006B0A85" w:rsidP="000735B4">
            <w:pPr>
              <w:jc w:val="center"/>
            </w:pPr>
            <w:r w:rsidRPr="00855057">
              <w:t>12</w:t>
            </w:r>
          </w:p>
        </w:tc>
        <w:tc>
          <w:tcPr>
            <w:tcW w:w="709" w:type="dxa"/>
          </w:tcPr>
          <w:p w:rsidR="006B0A85" w:rsidRPr="00855057" w:rsidRDefault="006B0A85" w:rsidP="000735B4">
            <w:pPr>
              <w:jc w:val="center"/>
            </w:pPr>
            <w:r w:rsidRPr="00855057">
              <w:t>17</w:t>
            </w:r>
          </w:p>
        </w:tc>
        <w:tc>
          <w:tcPr>
            <w:tcW w:w="992" w:type="dxa"/>
          </w:tcPr>
          <w:p w:rsidR="006B0A85" w:rsidRPr="00855057" w:rsidRDefault="006B0A85" w:rsidP="000735B4">
            <w:pPr>
              <w:jc w:val="center"/>
            </w:pPr>
            <w:r w:rsidRPr="00855057">
              <w:t>61603</w:t>
            </w:r>
          </w:p>
        </w:tc>
        <w:tc>
          <w:tcPr>
            <w:tcW w:w="5103" w:type="dxa"/>
          </w:tcPr>
          <w:p w:rsidR="006B0A85" w:rsidRPr="00855057" w:rsidRDefault="006B0A85" w:rsidP="000735B4">
            <w:pPr>
              <w:autoSpaceDE w:val="0"/>
              <w:autoSpaceDN w:val="0"/>
              <w:adjustRightInd w:val="0"/>
              <w:jc w:val="both"/>
            </w:pPr>
            <w:r w:rsidRPr="00855057">
              <w:t>Taller de Dibujo y Pintura del Municipio de San Francisco Gotera 2019</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w:t>
            </w:r>
            <w:r>
              <w:t xml:space="preserve"> </w:t>
            </w:r>
            <w:r w:rsidRPr="00855057">
              <w:t xml:space="preserve"> 1.473,21</w:t>
            </w:r>
          </w:p>
        </w:tc>
      </w:tr>
      <w:tr w:rsidR="006B0A85" w:rsidRPr="00855057" w:rsidTr="000735B4">
        <w:tc>
          <w:tcPr>
            <w:tcW w:w="709" w:type="dxa"/>
          </w:tcPr>
          <w:p w:rsidR="006B0A85" w:rsidRPr="00855057" w:rsidRDefault="006B0A85" w:rsidP="000735B4">
            <w:pPr>
              <w:jc w:val="center"/>
            </w:pPr>
            <w:r w:rsidRPr="00855057">
              <w:t>37</w:t>
            </w:r>
          </w:p>
        </w:tc>
        <w:tc>
          <w:tcPr>
            <w:tcW w:w="709" w:type="dxa"/>
          </w:tcPr>
          <w:p w:rsidR="006B0A85" w:rsidRPr="00855057" w:rsidRDefault="006B0A85" w:rsidP="000735B4">
            <w:pPr>
              <w:jc w:val="center"/>
            </w:pPr>
            <w:r w:rsidRPr="00855057">
              <w:t>22</w:t>
            </w:r>
          </w:p>
        </w:tc>
        <w:tc>
          <w:tcPr>
            <w:tcW w:w="992" w:type="dxa"/>
          </w:tcPr>
          <w:p w:rsidR="006B0A85" w:rsidRPr="00855057" w:rsidRDefault="006B0A85" w:rsidP="000735B4">
            <w:pPr>
              <w:jc w:val="center"/>
            </w:pPr>
            <w:r w:rsidRPr="00855057">
              <w:t>61603</w:t>
            </w:r>
          </w:p>
        </w:tc>
        <w:tc>
          <w:tcPr>
            <w:tcW w:w="5103" w:type="dxa"/>
          </w:tcPr>
          <w:p w:rsidR="006B0A85" w:rsidRPr="00855057" w:rsidRDefault="006B0A85" w:rsidP="000735B4">
            <w:pPr>
              <w:autoSpaceDE w:val="0"/>
              <w:autoSpaceDN w:val="0"/>
              <w:adjustRightInd w:val="0"/>
              <w:jc w:val="both"/>
            </w:pPr>
            <w:r w:rsidRPr="00855057">
              <w:t xml:space="preserve">Celebración de Fiestas Titulares Novembrinas del Municipio de San Francisco Gotera 2019 </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23.727,24</w:t>
            </w:r>
          </w:p>
        </w:tc>
      </w:tr>
      <w:tr w:rsidR="006B0A85" w:rsidRPr="00855057" w:rsidTr="000735B4">
        <w:tc>
          <w:tcPr>
            <w:tcW w:w="709" w:type="dxa"/>
          </w:tcPr>
          <w:p w:rsidR="006B0A85" w:rsidRPr="00855057" w:rsidRDefault="006B0A85" w:rsidP="000735B4">
            <w:pPr>
              <w:jc w:val="center"/>
            </w:pPr>
            <w:r w:rsidRPr="00855057">
              <w:t>45</w:t>
            </w:r>
          </w:p>
        </w:tc>
        <w:tc>
          <w:tcPr>
            <w:tcW w:w="709" w:type="dxa"/>
          </w:tcPr>
          <w:p w:rsidR="006B0A85" w:rsidRPr="00855057" w:rsidRDefault="006B0A85" w:rsidP="000735B4">
            <w:pPr>
              <w:jc w:val="center"/>
            </w:pPr>
            <w:r w:rsidRPr="00855057">
              <w:t>06</w:t>
            </w:r>
          </w:p>
        </w:tc>
        <w:tc>
          <w:tcPr>
            <w:tcW w:w="992" w:type="dxa"/>
          </w:tcPr>
          <w:p w:rsidR="006B0A85" w:rsidRPr="00855057" w:rsidRDefault="006B0A85" w:rsidP="000735B4">
            <w:pPr>
              <w:jc w:val="center"/>
            </w:pPr>
            <w:r w:rsidRPr="00855057">
              <w:t>61603</w:t>
            </w:r>
          </w:p>
        </w:tc>
        <w:tc>
          <w:tcPr>
            <w:tcW w:w="5103" w:type="dxa"/>
          </w:tcPr>
          <w:p w:rsidR="006B0A85" w:rsidRPr="00855057" w:rsidRDefault="006B0A85" w:rsidP="000735B4">
            <w:pPr>
              <w:autoSpaceDE w:val="0"/>
              <w:autoSpaceDN w:val="0"/>
              <w:adjustRightInd w:val="0"/>
              <w:jc w:val="both"/>
            </w:pPr>
            <w:r w:rsidRPr="00855057">
              <w:t>Entrega de Juguetes a Niños de Escasos Recursos del Municipio de San Francisco Gotera 2019</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15.893.24</w:t>
            </w:r>
          </w:p>
        </w:tc>
      </w:tr>
      <w:tr w:rsidR="006B0A85" w:rsidRPr="00855057" w:rsidTr="000735B4">
        <w:tc>
          <w:tcPr>
            <w:tcW w:w="709" w:type="dxa"/>
          </w:tcPr>
          <w:p w:rsidR="006B0A85" w:rsidRPr="00855057" w:rsidRDefault="006B0A85" w:rsidP="000735B4">
            <w:pPr>
              <w:jc w:val="center"/>
            </w:pPr>
            <w:r w:rsidRPr="00855057">
              <w:t>06</w:t>
            </w:r>
          </w:p>
        </w:tc>
        <w:tc>
          <w:tcPr>
            <w:tcW w:w="709" w:type="dxa"/>
          </w:tcPr>
          <w:p w:rsidR="006B0A85" w:rsidRPr="00855057" w:rsidRDefault="006B0A85" w:rsidP="000735B4">
            <w:pPr>
              <w:jc w:val="center"/>
            </w:pPr>
            <w:r w:rsidRPr="00855057">
              <w:t>12</w:t>
            </w:r>
          </w:p>
        </w:tc>
        <w:tc>
          <w:tcPr>
            <w:tcW w:w="992" w:type="dxa"/>
          </w:tcPr>
          <w:p w:rsidR="006B0A85" w:rsidRPr="00855057" w:rsidRDefault="006B0A85" w:rsidP="000735B4">
            <w:pPr>
              <w:jc w:val="center"/>
            </w:pPr>
            <w:r w:rsidRPr="00855057">
              <w:t>61506</w:t>
            </w:r>
          </w:p>
        </w:tc>
        <w:tc>
          <w:tcPr>
            <w:tcW w:w="5103" w:type="dxa"/>
          </w:tcPr>
          <w:p w:rsidR="006B0A85" w:rsidRPr="00855057" w:rsidRDefault="006B0A85" w:rsidP="000735B4">
            <w:pPr>
              <w:autoSpaceDE w:val="0"/>
              <w:autoSpaceDN w:val="0"/>
              <w:adjustRightInd w:val="0"/>
              <w:jc w:val="both"/>
            </w:pPr>
            <w:r w:rsidRPr="00855057">
              <w:t>Mantenimiento de Bienes Inmuebles del Municipio de San Francisco Gotera 2019</w:t>
            </w:r>
          </w:p>
        </w:tc>
        <w:tc>
          <w:tcPr>
            <w:tcW w:w="1276" w:type="dxa"/>
          </w:tcPr>
          <w:p w:rsidR="006B0A85" w:rsidRPr="00855057" w:rsidRDefault="006B0A85" w:rsidP="000735B4">
            <w:pPr>
              <w:autoSpaceDE w:val="0"/>
              <w:autoSpaceDN w:val="0"/>
              <w:adjustRightInd w:val="0"/>
              <w:jc w:val="right"/>
            </w:pPr>
            <w:r w:rsidRPr="00855057">
              <w:t xml:space="preserve">$  </w:t>
            </w:r>
            <w:r>
              <w:t xml:space="preserve"> </w:t>
            </w:r>
            <w:r w:rsidRPr="00855057">
              <w:t xml:space="preserve">  2.549.89</w:t>
            </w:r>
          </w:p>
        </w:tc>
      </w:tr>
      <w:tr w:rsidR="006B0A85" w:rsidRPr="00855057" w:rsidTr="000735B4">
        <w:tc>
          <w:tcPr>
            <w:tcW w:w="709" w:type="dxa"/>
          </w:tcPr>
          <w:p w:rsidR="006B0A85" w:rsidRPr="00855057" w:rsidRDefault="006B0A85" w:rsidP="000735B4">
            <w:pPr>
              <w:jc w:val="center"/>
            </w:pPr>
            <w:r w:rsidRPr="00855057">
              <w:t>06</w:t>
            </w:r>
          </w:p>
        </w:tc>
        <w:tc>
          <w:tcPr>
            <w:tcW w:w="709" w:type="dxa"/>
          </w:tcPr>
          <w:p w:rsidR="006B0A85" w:rsidRPr="00855057" w:rsidRDefault="006B0A85" w:rsidP="000735B4">
            <w:pPr>
              <w:jc w:val="center"/>
            </w:pPr>
            <w:r w:rsidRPr="00855057">
              <w:t>13</w:t>
            </w:r>
          </w:p>
        </w:tc>
        <w:tc>
          <w:tcPr>
            <w:tcW w:w="992" w:type="dxa"/>
          </w:tcPr>
          <w:p w:rsidR="006B0A85" w:rsidRPr="00855057" w:rsidRDefault="006B0A85" w:rsidP="000735B4">
            <w:pPr>
              <w:jc w:val="center"/>
            </w:pPr>
            <w:r w:rsidRPr="00855057">
              <w:t>61606</w:t>
            </w:r>
          </w:p>
        </w:tc>
        <w:tc>
          <w:tcPr>
            <w:tcW w:w="5103" w:type="dxa"/>
          </w:tcPr>
          <w:p w:rsidR="006B0A85" w:rsidRPr="00855057" w:rsidRDefault="006B0A85" w:rsidP="000735B4">
            <w:pPr>
              <w:autoSpaceDE w:val="0"/>
              <w:autoSpaceDN w:val="0"/>
              <w:adjustRightInd w:val="0"/>
              <w:jc w:val="both"/>
            </w:pPr>
            <w:r w:rsidRPr="00855057">
              <w:t>Mantenimiento y Reparación de Sistema Eléctrico en Inmuebles Municipales y Alumbrado Público de San Francisco Gotera 2019</w:t>
            </w:r>
          </w:p>
        </w:tc>
        <w:tc>
          <w:tcPr>
            <w:tcW w:w="1276" w:type="dxa"/>
          </w:tcPr>
          <w:p w:rsidR="006B0A85" w:rsidRPr="00855057" w:rsidRDefault="006B0A85" w:rsidP="000735B4">
            <w:pPr>
              <w:autoSpaceDE w:val="0"/>
              <w:autoSpaceDN w:val="0"/>
              <w:adjustRightInd w:val="0"/>
              <w:jc w:val="right"/>
            </w:pPr>
            <w:r w:rsidRPr="00855057">
              <w:t xml:space="preserve">$  </w:t>
            </w:r>
            <w:r>
              <w:t xml:space="preserve"> </w:t>
            </w:r>
            <w:r w:rsidRPr="00855057">
              <w:t xml:space="preserve">       88.51</w:t>
            </w:r>
          </w:p>
        </w:tc>
      </w:tr>
      <w:tr w:rsidR="006B0A85" w:rsidRPr="00855057" w:rsidTr="000735B4">
        <w:tc>
          <w:tcPr>
            <w:tcW w:w="709" w:type="dxa"/>
          </w:tcPr>
          <w:p w:rsidR="006B0A85" w:rsidRPr="00855057" w:rsidRDefault="006B0A85" w:rsidP="000735B4">
            <w:pPr>
              <w:jc w:val="center"/>
            </w:pPr>
            <w:r w:rsidRPr="00855057">
              <w:t>26</w:t>
            </w:r>
          </w:p>
        </w:tc>
        <w:tc>
          <w:tcPr>
            <w:tcW w:w="709" w:type="dxa"/>
          </w:tcPr>
          <w:p w:rsidR="006B0A85" w:rsidRPr="00855057" w:rsidRDefault="006B0A85" w:rsidP="000735B4">
            <w:pPr>
              <w:jc w:val="center"/>
            </w:pPr>
            <w:r w:rsidRPr="00855057">
              <w:t>27</w:t>
            </w:r>
          </w:p>
        </w:tc>
        <w:tc>
          <w:tcPr>
            <w:tcW w:w="992" w:type="dxa"/>
          </w:tcPr>
          <w:p w:rsidR="006B0A85" w:rsidRPr="00855057" w:rsidRDefault="006B0A85" w:rsidP="000735B4">
            <w:pPr>
              <w:jc w:val="center"/>
            </w:pPr>
            <w:r w:rsidRPr="00855057">
              <w:t>61606</w:t>
            </w:r>
          </w:p>
        </w:tc>
        <w:tc>
          <w:tcPr>
            <w:tcW w:w="5103" w:type="dxa"/>
          </w:tcPr>
          <w:p w:rsidR="006B0A85" w:rsidRPr="00855057" w:rsidRDefault="006B0A85" w:rsidP="000735B4">
            <w:pPr>
              <w:autoSpaceDE w:val="0"/>
              <w:autoSpaceDN w:val="0"/>
              <w:adjustRightInd w:val="0"/>
              <w:jc w:val="both"/>
            </w:pPr>
            <w:r w:rsidRPr="00855057">
              <w:t xml:space="preserve">Decoración Navideña en Plaza San Francisco </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    ---------</w:t>
            </w:r>
          </w:p>
        </w:tc>
      </w:tr>
      <w:tr w:rsidR="006B0A85" w:rsidRPr="00855057" w:rsidTr="000735B4">
        <w:tc>
          <w:tcPr>
            <w:tcW w:w="709" w:type="dxa"/>
          </w:tcPr>
          <w:p w:rsidR="006B0A85" w:rsidRPr="00855057" w:rsidRDefault="006B0A85" w:rsidP="000735B4">
            <w:pPr>
              <w:jc w:val="center"/>
            </w:pPr>
            <w:r w:rsidRPr="00855057">
              <w:t>23</w:t>
            </w:r>
          </w:p>
        </w:tc>
        <w:tc>
          <w:tcPr>
            <w:tcW w:w="709" w:type="dxa"/>
          </w:tcPr>
          <w:p w:rsidR="006B0A85" w:rsidRPr="00855057" w:rsidRDefault="006B0A85" w:rsidP="000735B4">
            <w:pPr>
              <w:jc w:val="center"/>
            </w:pPr>
            <w:r w:rsidRPr="00855057">
              <w:t>11</w:t>
            </w:r>
          </w:p>
        </w:tc>
        <w:tc>
          <w:tcPr>
            <w:tcW w:w="992" w:type="dxa"/>
          </w:tcPr>
          <w:p w:rsidR="006B0A85" w:rsidRPr="00855057" w:rsidRDefault="006B0A85" w:rsidP="000735B4">
            <w:pPr>
              <w:jc w:val="center"/>
            </w:pPr>
            <w:r w:rsidRPr="00855057">
              <w:t>61608</w:t>
            </w:r>
          </w:p>
        </w:tc>
        <w:tc>
          <w:tcPr>
            <w:tcW w:w="5103" w:type="dxa"/>
          </w:tcPr>
          <w:p w:rsidR="006B0A85" w:rsidRPr="00855057" w:rsidRDefault="006B0A85" w:rsidP="000735B4">
            <w:pPr>
              <w:autoSpaceDE w:val="0"/>
              <w:autoSpaceDN w:val="0"/>
              <w:adjustRightInd w:val="0"/>
              <w:jc w:val="both"/>
            </w:pPr>
            <w:r w:rsidRPr="00855057">
              <w:t>Remodelación de Cancha de Futbol en Colonia Vista Hermosa, FISDL-Supervisión</w:t>
            </w:r>
          </w:p>
        </w:tc>
        <w:tc>
          <w:tcPr>
            <w:tcW w:w="1276" w:type="dxa"/>
          </w:tcPr>
          <w:p w:rsidR="006B0A85" w:rsidRPr="00855057" w:rsidRDefault="006B0A85" w:rsidP="000735B4">
            <w:pPr>
              <w:autoSpaceDE w:val="0"/>
              <w:autoSpaceDN w:val="0"/>
              <w:adjustRightInd w:val="0"/>
            </w:pPr>
            <w:r w:rsidRPr="00855057">
              <w:t>$</w:t>
            </w:r>
            <w:r>
              <w:t xml:space="preserve">   </w:t>
            </w:r>
            <w:r w:rsidRPr="00855057">
              <w:t xml:space="preserve">  8.827.56</w:t>
            </w:r>
          </w:p>
        </w:tc>
      </w:tr>
      <w:tr w:rsidR="006B0A85" w:rsidRPr="00855057" w:rsidTr="000735B4">
        <w:tc>
          <w:tcPr>
            <w:tcW w:w="709" w:type="dxa"/>
          </w:tcPr>
          <w:p w:rsidR="006B0A85" w:rsidRPr="00855057" w:rsidRDefault="006B0A85" w:rsidP="000735B4">
            <w:pPr>
              <w:jc w:val="center"/>
            </w:pPr>
            <w:r w:rsidRPr="00855057">
              <w:t>20</w:t>
            </w:r>
          </w:p>
        </w:tc>
        <w:tc>
          <w:tcPr>
            <w:tcW w:w="709" w:type="dxa"/>
          </w:tcPr>
          <w:p w:rsidR="006B0A85" w:rsidRPr="00855057" w:rsidRDefault="006B0A85" w:rsidP="000735B4">
            <w:pPr>
              <w:jc w:val="center"/>
            </w:pPr>
            <w:r w:rsidRPr="00855057">
              <w:t>12</w:t>
            </w:r>
          </w:p>
        </w:tc>
        <w:tc>
          <w:tcPr>
            <w:tcW w:w="992" w:type="dxa"/>
          </w:tcPr>
          <w:p w:rsidR="006B0A85" w:rsidRPr="00855057" w:rsidRDefault="006B0A85" w:rsidP="000735B4">
            <w:pPr>
              <w:jc w:val="center"/>
            </w:pPr>
            <w:r w:rsidRPr="00855057">
              <w:t>61608</w:t>
            </w:r>
          </w:p>
        </w:tc>
        <w:tc>
          <w:tcPr>
            <w:tcW w:w="5103" w:type="dxa"/>
          </w:tcPr>
          <w:p w:rsidR="006B0A85" w:rsidRPr="00855057" w:rsidRDefault="006B0A85" w:rsidP="000735B4">
            <w:pPr>
              <w:autoSpaceDE w:val="0"/>
              <w:autoSpaceDN w:val="0"/>
              <w:adjustRightInd w:val="0"/>
              <w:jc w:val="both"/>
            </w:pPr>
            <w:r w:rsidRPr="00855057">
              <w:t xml:space="preserve">Convenio NH-MJSP Alcaldía Municipal de San Francisco </w:t>
            </w:r>
            <w:r w:rsidRPr="00855057">
              <w:lastRenderedPageBreak/>
              <w:t>Gotera Remodelación de Estadio Municipal de San Francisco Gotera-Supervisión</w:t>
            </w:r>
          </w:p>
        </w:tc>
        <w:tc>
          <w:tcPr>
            <w:tcW w:w="1276" w:type="dxa"/>
          </w:tcPr>
          <w:p w:rsidR="006B0A85" w:rsidRPr="00855057" w:rsidRDefault="006B0A85" w:rsidP="000735B4">
            <w:pPr>
              <w:autoSpaceDE w:val="0"/>
              <w:autoSpaceDN w:val="0"/>
              <w:adjustRightInd w:val="0"/>
            </w:pPr>
            <w:r w:rsidRPr="00855057">
              <w:lastRenderedPageBreak/>
              <w:t>$</w:t>
            </w:r>
            <w:r>
              <w:t xml:space="preserve">  </w:t>
            </w:r>
            <w:r w:rsidRPr="00855057">
              <w:t xml:space="preserve">   9.368.09</w:t>
            </w:r>
          </w:p>
        </w:tc>
      </w:tr>
      <w:tr w:rsidR="006B0A85" w:rsidRPr="00855057" w:rsidTr="000735B4">
        <w:tc>
          <w:tcPr>
            <w:tcW w:w="709" w:type="dxa"/>
          </w:tcPr>
          <w:p w:rsidR="006B0A85" w:rsidRPr="00855057" w:rsidRDefault="006B0A85" w:rsidP="000735B4">
            <w:pPr>
              <w:jc w:val="center"/>
            </w:pPr>
            <w:r w:rsidRPr="00855057">
              <w:lastRenderedPageBreak/>
              <w:t>06</w:t>
            </w:r>
          </w:p>
        </w:tc>
        <w:tc>
          <w:tcPr>
            <w:tcW w:w="709" w:type="dxa"/>
          </w:tcPr>
          <w:p w:rsidR="006B0A85" w:rsidRPr="00855057" w:rsidRDefault="006B0A85" w:rsidP="000735B4">
            <w:pPr>
              <w:jc w:val="center"/>
            </w:pPr>
            <w:r w:rsidRPr="00855057">
              <w:t>15</w:t>
            </w:r>
          </w:p>
        </w:tc>
        <w:tc>
          <w:tcPr>
            <w:tcW w:w="992" w:type="dxa"/>
          </w:tcPr>
          <w:p w:rsidR="006B0A85" w:rsidRPr="00855057" w:rsidRDefault="006B0A85" w:rsidP="000735B4">
            <w:pPr>
              <w:jc w:val="center"/>
            </w:pPr>
            <w:r w:rsidRPr="00855057">
              <w:t>61609</w:t>
            </w:r>
          </w:p>
        </w:tc>
        <w:tc>
          <w:tcPr>
            <w:tcW w:w="5103" w:type="dxa"/>
          </w:tcPr>
          <w:p w:rsidR="006B0A85" w:rsidRPr="00855057" w:rsidRDefault="006B0A85" w:rsidP="000735B4">
            <w:pPr>
              <w:autoSpaceDE w:val="0"/>
              <w:autoSpaceDN w:val="0"/>
              <w:adjustRightInd w:val="0"/>
              <w:jc w:val="both"/>
            </w:pPr>
            <w:r w:rsidRPr="00855057">
              <w:t>Compra de Maquinaria y Equipo e Insumos Personales de Mantenimiento Municipal de San Francisco Gotera 2019</w:t>
            </w:r>
          </w:p>
        </w:tc>
        <w:tc>
          <w:tcPr>
            <w:tcW w:w="1276" w:type="dxa"/>
          </w:tcPr>
          <w:p w:rsidR="006B0A85" w:rsidRPr="00855057" w:rsidRDefault="006B0A85" w:rsidP="000735B4">
            <w:pPr>
              <w:autoSpaceDE w:val="0"/>
              <w:autoSpaceDN w:val="0"/>
              <w:adjustRightInd w:val="0"/>
              <w:jc w:val="right"/>
            </w:pPr>
            <w:r w:rsidRPr="00855057">
              <w:t xml:space="preserve">$   </w:t>
            </w:r>
            <w:r>
              <w:t xml:space="preserve"> </w:t>
            </w:r>
            <w:r w:rsidRPr="00855057">
              <w:t xml:space="preserve">    462.65</w:t>
            </w:r>
          </w:p>
        </w:tc>
      </w:tr>
      <w:tr w:rsidR="006B0A85" w:rsidRPr="00855057" w:rsidTr="000735B4">
        <w:tc>
          <w:tcPr>
            <w:tcW w:w="709" w:type="dxa"/>
          </w:tcPr>
          <w:p w:rsidR="006B0A85" w:rsidRPr="00855057" w:rsidRDefault="006B0A85" w:rsidP="000735B4">
            <w:pPr>
              <w:jc w:val="center"/>
            </w:pPr>
            <w:r w:rsidRPr="00855057">
              <w:t>08</w:t>
            </w:r>
          </w:p>
        </w:tc>
        <w:tc>
          <w:tcPr>
            <w:tcW w:w="709" w:type="dxa"/>
          </w:tcPr>
          <w:p w:rsidR="006B0A85" w:rsidRPr="00855057" w:rsidRDefault="006B0A85" w:rsidP="000735B4">
            <w:pPr>
              <w:jc w:val="center"/>
            </w:pPr>
            <w:r w:rsidRPr="00855057">
              <w:t>06</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Remodelación de Plaza-Mercado El Obelisco del Municipio de San Francisco Gotera 2019</w:t>
            </w:r>
          </w:p>
        </w:tc>
        <w:tc>
          <w:tcPr>
            <w:tcW w:w="1276" w:type="dxa"/>
          </w:tcPr>
          <w:p w:rsidR="006B0A85" w:rsidRPr="00855057" w:rsidRDefault="006B0A85" w:rsidP="000735B4">
            <w:pPr>
              <w:autoSpaceDE w:val="0"/>
              <w:autoSpaceDN w:val="0"/>
              <w:adjustRightInd w:val="0"/>
              <w:jc w:val="right"/>
            </w:pPr>
            <w:r w:rsidRPr="00855057">
              <w:t xml:space="preserve">$  </w:t>
            </w:r>
            <w:r>
              <w:t xml:space="preserve"> </w:t>
            </w:r>
            <w:r w:rsidRPr="00855057">
              <w:t xml:space="preserve">  1.461.47</w:t>
            </w:r>
          </w:p>
        </w:tc>
      </w:tr>
      <w:tr w:rsidR="006B0A85" w:rsidRPr="00855057" w:rsidTr="000735B4">
        <w:tc>
          <w:tcPr>
            <w:tcW w:w="709" w:type="dxa"/>
          </w:tcPr>
          <w:p w:rsidR="006B0A85" w:rsidRPr="00855057" w:rsidRDefault="006B0A85" w:rsidP="000735B4">
            <w:pPr>
              <w:jc w:val="center"/>
            </w:pPr>
            <w:r w:rsidRPr="00855057">
              <w:t>12</w:t>
            </w:r>
          </w:p>
        </w:tc>
        <w:tc>
          <w:tcPr>
            <w:tcW w:w="709" w:type="dxa"/>
          </w:tcPr>
          <w:p w:rsidR="006B0A85" w:rsidRPr="00855057" w:rsidRDefault="006B0A85" w:rsidP="000735B4">
            <w:pPr>
              <w:jc w:val="center"/>
            </w:pPr>
            <w:r w:rsidRPr="00855057">
              <w:t>16</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Suministro de Agua a Diferentes Comunidades del Municipio de San Francisco Gotera 2019</w:t>
            </w:r>
          </w:p>
        </w:tc>
        <w:tc>
          <w:tcPr>
            <w:tcW w:w="1276" w:type="dxa"/>
          </w:tcPr>
          <w:p w:rsidR="006B0A85" w:rsidRPr="00855057" w:rsidRDefault="006B0A85" w:rsidP="000735B4">
            <w:pPr>
              <w:autoSpaceDE w:val="0"/>
              <w:autoSpaceDN w:val="0"/>
              <w:adjustRightInd w:val="0"/>
              <w:jc w:val="right"/>
            </w:pPr>
            <w:r w:rsidRPr="00855057">
              <w:t xml:space="preserve">$ </w:t>
            </w:r>
            <w:r>
              <w:t xml:space="preserve"> </w:t>
            </w:r>
            <w:r w:rsidRPr="00855057">
              <w:t xml:space="preserve">   3.747.46</w:t>
            </w:r>
          </w:p>
        </w:tc>
      </w:tr>
      <w:tr w:rsidR="006B0A85" w:rsidRPr="00855057" w:rsidTr="000735B4">
        <w:tc>
          <w:tcPr>
            <w:tcW w:w="709" w:type="dxa"/>
          </w:tcPr>
          <w:p w:rsidR="006B0A85" w:rsidRPr="00855057" w:rsidRDefault="006B0A85" w:rsidP="000735B4">
            <w:pPr>
              <w:jc w:val="center"/>
            </w:pPr>
            <w:r w:rsidRPr="00855057">
              <w:t>16</w:t>
            </w:r>
          </w:p>
        </w:tc>
        <w:tc>
          <w:tcPr>
            <w:tcW w:w="709" w:type="dxa"/>
          </w:tcPr>
          <w:p w:rsidR="006B0A85" w:rsidRPr="00855057" w:rsidRDefault="006B0A85" w:rsidP="000735B4">
            <w:pPr>
              <w:jc w:val="center"/>
            </w:pPr>
            <w:r w:rsidRPr="00855057">
              <w:t>04</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Limpieza y Dragado de Cauce de Quebrada de Rio San Francisco, San Francisco Gotera 2019-Supervisión</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1.633.33</w:t>
            </w:r>
          </w:p>
        </w:tc>
      </w:tr>
      <w:tr w:rsidR="006B0A85" w:rsidRPr="00855057" w:rsidTr="000735B4">
        <w:tc>
          <w:tcPr>
            <w:tcW w:w="709" w:type="dxa"/>
          </w:tcPr>
          <w:p w:rsidR="006B0A85" w:rsidRPr="00855057" w:rsidRDefault="006B0A85" w:rsidP="000735B4">
            <w:pPr>
              <w:jc w:val="center"/>
            </w:pPr>
            <w:r w:rsidRPr="00855057">
              <w:t>17</w:t>
            </w:r>
          </w:p>
        </w:tc>
        <w:tc>
          <w:tcPr>
            <w:tcW w:w="709" w:type="dxa"/>
          </w:tcPr>
          <w:p w:rsidR="006B0A85" w:rsidRPr="00855057" w:rsidRDefault="006B0A85" w:rsidP="000735B4">
            <w:pPr>
              <w:jc w:val="center"/>
            </w:pPr>
            <w:r w:rsidRPr="00855057">
              <w:t>09</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Construcción de Muro y Malla Ciclón en Final Colonia Gracias a Dios, San Francisco Gotera 2019-Supervisión</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3.501.33</w:t>
            </w:r>
          </w:p>
        </w:tc>
      </w:tr>
      <w:tr w:rsidR="006B0A85" w:rsidRPr="00855057" w:rsidTr="000735B4">
        <w:tc>
          <w:tcPr>
            <w:tcW w:w="709" w:type="dxa"/>
          </w:tcPr>
          <w:p w:rsidR="006B0A85" w:rsidRPr="00855057" w:rsidRDefault="006B0A85" w:rsidP="000735B4">
            <w:pPr>
              <w:jc w:val="center"/>
            </w:pPr>
            <w:r w:rsidRPr="00855057">
              <w:t>17</w:t>
            </w:r>
          </w:p>
        </w:tc>
        <w:tc>
          <w:tcPr>
            <w:tcW w:w="709" w:type="dxa"/>
          </w:tcPr>
          <w:p w:rsidR="006B0A85" w:rsidRPr="00855057" w:rsidRDefault="006B0A85" w:rsidP="000735B4">
            <w:pPr>
              <w:jc w:val="center"/>
            </w:pPr>
            <w:r w:rsidRPr="00855057">
              <w:t>07</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Mantenimiento y Reparación de Maquinaria, Camiones y Vehículos Municipales 2019</w:t>
            </w:r>
          </w:p>
        </w:tc>
        <w:tc>
          <w:tcPr>
            <w:tcW w:w="1276" w:type="dxa"/>
          </w:tcPr>
          <w:p w:rsidR="006B0A85" w:rsidRPr="00855057" w:rsidRDefault="006B0A85" w:rsidP="000735B4">
            <w:pPr>
              <w:autoSpaceDE w:val="0"/>
              <w:autoSpaceDN w:val="0"/>
              <w:adjustRightInd w:val="0"/>
              <w:jc w:val="right"/>
            </w:pPr>
            <w:r w:rsidRPr="00855057">
              <w:t>$</w:t>
            </w:r>
            <w:r>
              <w:t xml:space="preserve"> </w:t>
            </w:r>
            <w:r w:rsidRPr="00855057">
              <w:t xml:space="preserve"> 10.717.70</w:t>
            </w:r>
          </w:p>
        </w:tc>
      </w:tr>
      <w:tr w:rsidR="006B0A85" w:rsidRPr="00855057" w:rsidTr="000735B4">
        <w:tc>
          <w:tcPr>
            <w:tcW w:w="709" w:type="dxa"/>
          </w:tcPr>
          <w:p w:rsidR="006B0A85" w:rsidRPr="00855057" w:rsidRDefault="006B0A85" w:rsidP="000735B4">
            <w:pPr>
              <w:jc w:val="center"/>
            </w:pPr>
            <w:r w:rsidRPr="00855057">
              <w:t>24</w:t>
            </w:r>
          </w:p>
        </w:tc>
        <w:tc>
          <w:tcPr>
            <w:tcW w:w="709" w:type="dxa"/>
          </w:tcPr>
          <w:p w:rsidR="006B0A85" w:rsidRPr="00855057" w:rsidRDefault="006B0A85" w:rsidP="000735B4">
            <w:pPr>
              <w:jc w:val="center"/>
            </w:pPr>
            <w:r w:rsidRPr="00855057">
              <w:t>15</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Construcción de Muro en Caserío Los Granillos, San Francisco Gotera 2019</w:t>
            </w:r>
          </w:p>
        </w:tc>
        <w:tc>
          <w:tcPr>
            <w:tcW w:w="1276" w:type="dxa"/>
          </w:tcPr>
          <w:p w:rsidR="006B0A85" w:rsidRPr="00855057" w:rsidRDefault="006B0A85" w:rsidP="000735B4">
            <w:pPr>
              <w:autoSpaceDE w:val="0"/>
              <w:autoSpaceDN w:val="0"/>
              <w:adjustRightInd w:val="0"/>
              <w:jc w:val="right"/>
            </w:pPr>
            <w:r w:rsidRPr="00855057">
              <w:t>$    1.021.41</w:t>
            </w:r>
          </w:p>
        </w:tc>
      </w:tr>
      <w:tr w:rsidR="006B0A85" w:rsidRPr="00855057" w:rsidTr="000735B4">
        <w:tc>
          <w:tcPr>
            <w:tcW w:w="709" w:type="dxa"/>
          </w:tcPr>
          <w:p w:rsidR="006B0A85" w:rsidRPr="00855057" w:rsidRDefault="006B0A85" w:rsidP="000735B4">
            <w:pPr>
              <w:jc w:val="center"/>
            </w:pPr>
            <w:r w:rsidRPr="00855057">
              <w:t>32</w:t>
            </w:r>
          </w:p>
        </w:tc>
        <w:tc>
          <w:tcPr>
            <w:tcW w:w="709" w:type="dxa"/>
          </w:tcPr>
          <w:p w:rsidR="006B0A85" w:rsidRPr="00855057" w:rsidRDefault="006B0A85" w:rsidP="000735B4">
            <w:pPr>
              <w:jc w:val="center"/>
            </w:pPr>
            <w:r w:rsidRPr="00855057">
              <w:t>02</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 xml:space="preserve">Adquisición de Armas, Municipios, Uniformes, Calzad y Mobiliario para Agentes del CAM de la Municipalidad de San Francisco Gotera 2019 </w:t>
            </w:r>
          </w:p>
        </w:tc>
        <w:tc>
          <w:tcPr>
            <w:tcW w:w="1276" w:type="dxa"/>
          </w:tcPr>
          <w:p w:rsidR="006B0A85" w:rsidRPr="00855057" w:rsidRDefault="006B0A85" w:rsidP="000735B4">
            <w:pPr>
              <w:autoSpaceDE w:val="0"/>
              <w:autoSpaceDN w:val="0"/>
              <w:adjustRightInd w:val="0"/>
              <w:jc w:val="right"/>
            </w:pPr>
            <w:r w:rsidRPr="00855057">
              <w:t>$    4.389.55</w:t>
            </w:r>
          </w:p>
        </w:tc>
      </w:tr>
      <w:tr w:rsidR="006B0A85" w:rsidRPr="00855057" w:rsidTr="000735B4">
        <w:tc>
          <w:tcPr>
            <w:tcW w:w="709" w:type="dxa"/>
          </w:tcPr>
          <w:p w:rsidR="006B0A85" w:rsidRPr="00855057" w:rsidRDefault="006B0A85" w:rsidP="000735B4">
            <w:pPr>
              <w:jc w:val="center"/>
            </w:pPr>
            <w:r w:rsidRPr="00855057">
              <w:t>45</w:t>
            </w:r>
          </w:p>
        </w:tc>
        <w:tc>
          <w:tcPr>
            <w:tcW w:w="709" w:type="dxa"/>
          </w:tcPr>
          <w:p w:rsidR="006B0A85" w:rsidRPr="00855057" w:rsidRDefault="006B0A85" w:rsidP="000735B4">
            <w:pPr>
              <w:jc w:val="center"/>
            </w:pPr>
            <w:r w:rsidRPr="00855057">
              <w:t>05</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Desgranado de maíz a Agricultores del Municipio de San Francisco Gotera 2019</w:t>
            </w:r>
          </w:p>
        </w:tc>
        <w:tc>
          <w:tcPr>
            <w:tcW w:w="1276" w:type="dxa"/>
          </w:tcPr>
          <w:p w:rsidR="006B0A85" w:rsidRPr="00855057" w:rsidRDefault="006B0A85" w:rsidP="000735B4">
            <w:pPr>
              <w:autoSpaceDE w:val="0"/>
              <w:autoSpaceDN w:val="0"/>
              <w:adjustRightInd w:val="0"/>
              <w:jc w:val="right"/>
            </w:pPr>
            <w:r w:rsidRPr="00855057">
              <w:t>$    6.830.16</w:t>
            </w:r>
          </w:p>
        </w:tc>
      </w:tr>
      <w:tr w:rsidR="006B0A85" w:rsidRPr="00855057" w:rsidTr="000735B4">
        <w:tc>
          <w:tcPr>
            <w:tcW w:w="709" w:type="dxa"/>
          </w:tcPr>
          <w:p w:rsidR="006B0A85" w:rsidRPr="00855057" w:rsidRDefault="006B0A85" w:rsidP="000735B4">
            <w:pPr>
              <w:jc w:val="center"/>
            </w:pPr>
            <w:r w:rsidRPr="00855057">
              <w:t>21</w:t>
            </w:r>
          </w:p>
        </w:tc>
        <w:tc>
          <w:tcPr>
            <w:tcW w:w="709" w:type="dxa"/>
          </w:tcPr>
          <w:p w:rsidR="006B0A85" w:rsidRPr="00855057" w:rsidRDefault="006B0A85" w:rsidP="000735B4">
            <w:pPr>
              <w:jc w:val="center"/>
            </w:pPr>
            <w:r w:rsidRPr="00855057">
              <w:t>06</w:t>
            </w:r>
          </w:p>
        </w:tc>
        <w:tc>
          <w:tcPr>
            <w:tcW w:w="992" w:type="dxa"/>
          </w:tcPr>
          <w:p w:rsidR="006B0A85" w:rsidRPr="00855057" w:rsidRDefault="006B0A85" w:rsidP="000735B4">
            <w:pPr>
              <w:jc w:val="center"/>
            </w:pPr>
            <w:r w:rsidRPr="00855057">
              <w:t>61699</w:t>
            </w:r>
          </w:p>
        </w:tc>
        <w:tc>
          <w:tcPr>
            <w:tcW w:w="5103" w:type="dxa"/>
          </w:tcPr>
          <w:p w:rsidR="006B0A85" w:rsidRPr="00855057" w:rsidRDefault="006B0A85" w:rsidP="000735B4">
            <w:pPr>
              <w:autoSpaceDE w:val="0"/>
              <w:autoSpaceDN w:val="0"/>
              <w:adjustRightInd w:val="0"/>
              <w:jc w:val="both"/>
            </w:pPr>
            <w:r w:rsidRPr="00855057">
              <w:t>Convenio de Ejecución entre el Fondo de Inversión Social para el Desarrollo Local de El Salvador, FISDL y el Gobierno Municipal de San Francisco Gotera, Departamento de Morazán; San Francisco Gotera/98erree/Inserción Productiva de Migrantes 2019</w:t>
            </w:r>
          </w:p>
        </w:tc>
        <w:tc>
          <w:tcPr>
            <w:tcW w:w="1276" w:type="dxa"/>
          </w:tcPr>
          <w:p w:rsidR="006B0A85" w:rsidRPr="00855057" w:rsidRDefault="006B0A85" w:rsidP="000735B4">
            <w:pPr>
              <w:autoSpaceDE w:val="0"/>
              <w:autoSpaceDN w:val="0"/>
              <w:adjustRightInd w:val="0"/>
              <w:jc w:val="right"/>
            </w:pPr>
            <w:r w:rsidRPr="00855057">
              <w:t>$  69.362.43</w:t>
            </w:r>
          </w:p>
        </w:tc>
      </w:tr>
      <w:tr w:rsidR="006B0A85" w:rsidRPr="00855057" w:rsidTr="000735B4">
        <w:tc>
          <w:tcPr>
            <w:tcW w:w="709" w:type="dxa"/>
          </w:tcPr>
          <w:p w:rsidR="006B0A85" w:rsidRPr="00855057" w:rsidRDefault="006B0A85" w:rsidP="000735B4">
            <w:pPr>
              <w:jc w:val="center"/>
            </w:pPr>
            <w:r w:rsidRPr="00855057">
              <w:t>20</w:t>
            </w:r>
          </w:p>
        </w:tc>
        <w:tc>
          <w:tcPr>
            <w:tcW w:w="709" w:type="dxa"/>
          </w:tcPr>
          <w:p w:rsidR="006B0A85" w:rsidRPr="00855057" w:rsidRDefault="006B0A85" w:rsidP="000735B4">
            <w:pPr>
              <w:jc w:val="center"/>
            </w:pPr>
            <w:r w:rsidRPr="00855057">
              <w:t>12</w:t>
            </w:r>
          </w:p>
        </w:tc>
        <w:tc>
          <w:tcPr>
            <w:tcW w:w="992" w:type="dxa"/>
          </w:tcPr>
          <w:p w:rsidR="006B0A85" w:rsidRPr="00855057" w:rsidRDefault="006B0A85" w:rsidP="000735B4">
            <w:pPr>
              <w:jc w:val="center"/>
            </w:pPr>
            <w:r w:rsidRPr="00855057">
              <w:t>61603</w:t>
            </w:r>
          </w:p>
        </w:tc>
        <w:tc>
          <w:tcPr>
            <w:tcW w:w="5103" w:type="dxa"/>
          </w:tcPr>
          <w:p w:rsidR="006B0A85" w:rsidRPr="00855057" w:rsidRDefault="006B0A85" w:rsidP="000735B4">
            <w:pPr>
              <w:autoSpaceDE w:val="0"/>
              <w:autoSpaceDN w:val="0"/>
              <w:adjustRightInd w:val="0"/>
              <w:jc w:val="both"/>
            </w:pPr>
            <w:r w:rsidRPr="00855057">
              <w:t>Convenio de Cooperación Interinstitucional entre el Mini9sterio de Justicia y Seguridad Pública y la Alcaldía Municipal de San Francisco Gotera, Obras de mejoramiento en el Estadio Municipal de San Francisco Gotera.</w:t>
            </w:r>
          </w:p>
        </w:tc>
        <w:tc>
          <w:tcPr>
            <w:tcW w:w="1276" w:type="dxa"/>
          </w:tcPr>
          <w:p w:rsidR="006B0A85" w:rsidRPr="00855057" w:rsidRDefault="006B0A85" w:rsidP="000735B4">
            <w:pPr>
              <w:autoSpaceDE w:val="0"/>
              <w:autoSpaceDN w:val="0"/>
              <w:adjustRightInd w:val="0"/>
              <w:jc w:val="right"/>
            </w:pPr>
            <w:r w:rsidRPr="00855057">
              <w:t>$  56.196.76</w:t>
            </w:r>
          </w:p>
        </w:tc>
      </w:tr>
    </w:tbl>
    <w:p w:rsidR="00936CE0" w:rsidRDefault="00936CE0" w:rsidP="00936CE0">
      <w:pPr>
        <w:spacing w:line="240" w:lineRule="auto"/>
        <w:jc w:val="both"/>
        <w:rPr>
          <w:rFonts w:ascii="Times New Roman" w:hAnsi="Times New Roman" w:cs="Times New Roman"/>
          <w:color w:val="000000" w:themeColor="text1"/>
          <w:sz w:val="24"/>
          <w:szCs w:val="24"/>
        </w:rPr>
      </w:pPr>
      <w:r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Pr>
          <w:rFonts w:ascii="Times New Roman" w:hAnsi="Times New Roman" w:cs="Times New Roman"/>
          <w:color w:val="000000" w:themeColor="text1"/>
          <w:sz w:val="24"/>
          <w:szCs w:val="24"/>
        </w:rPr>
        <w:t xml:space="preserve">. </w:t>
      </w:r>
    </w:p>
    <w:p w:rsidR="006B0A85" w:rsidRPr="00C21338" w:rsidRDefault="006B0A85" w:rsidP="006B0A85">
      <w:pPr>
        <w:jc w:val="both"/>
        <w:rPr>
          <w:rFonts w:ascii="Times New Roman" w:hAnsi="Times New Roman" w:cs="Times New Roman"/>
          <w:color w:val="000000" w:themeColor="text1"/>
          <w:sz w:val="24"/>
          <w:szCs w:val="24"/>
        </w:rPr>
      </w:pPr>
      <w:r w:rsidRPr="00C21338">
        <w:rPr>
          <w:rFonts w:ascii="Times New Roman" w:eastAsia="Batang" w:hAnsi="Times New Roman" w:cs="Times New Roman"/>
          <w:b/>
          <w:color w:val="000000" w:themeColor="text1"/>
          <w:sz w:val="24"/>
          <w:szCs w:val="24"/>
          <w:u w:val="single"/>
        </w:rPr>
        <w:t>ACUERDO NUMERO CINCO (05):</w:t>
      </w:r>
      <w:r w:rsidRPr="00C21338">
        <w:rPr>
          <w:rFonts w:ascii="Times New Roman" w:eastAsia="Batang" w:hAnsi="Times New Roman" w:cs="Times New Roman"/>
          <w:b/>
          <w:color w:val="000000" w:themeColor="text1"/>
          <w:sz w:val="24"/>
          <w:szCs w:val="24"/>
        </w:rPr>
        <w:t xml:space="preserve"> Reconócese deuda del año 2019</w:t>
      </w:r>
      <w:r w:rsidRPr="00C21338">
        <w:rPr>
          <w:rFonts w:ascii="Times New Roman" w:eastAsia="Batang" w:hAnsi="Times New Roman" w:cs="Times New Roman"/>
          <w:color w:val="000000" w:themeColor="text1"/>
          <w:sz w:val="24"/>
          <w:szCs w:val="24"/>
        </w:rPr>
        <w:t xml:space="preserve"> de Fondos Propios y a</w:t>
      </w:r>
      <w:r w:rsidRPr="00C21338">
        <w:rPr>
          <w:rFonts w:ascii="Times New Roman" w:hAnsi="Times New Roman" w:cs="Times New Roman"/>
          <w:color w:val="000000" w:themeColor="text1"/>
          <w:sz w:val="24"/>
          <w:szCs w:val="24"/>
        </w:rPr>
        <w:t xml:space="preserve">utorízase la erogación, por la suma de  TRES MIL </w:t>
      </w:r>
      <w:r>
        <w:rPr>
          <w:rFonts w:ascii="Times New Roman" w:hAnsi="Times New Roman" w:cs="Times New Roman"/>
          <w:color w:val="000000" w:themeColor="text1"/>
          <w:sz w:val="24"/>
          <w:szCs w:val="24"/>
        </w:rPr>
        <w:t>QUINIENTOS CINCUENTA Y OCHO 00</w:t>
      </w:r>
      <w:r w:rsidRPr="00C21338">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3.338.00 </w:t>
      </w:r>
      <w:r w:rsidRPr="00C21338">
        <w:rPr>
          <w:rFonts w:ascii="Times New Roman" w:hAnsi="Times New Roman" w:cs="Times New Roman"/>
          <w:color w:val="000000" w:themeColor="text1"/>
          <w:sz w:val="24"/>
          <w:szCs w:val="24"/>
        </w:rPr>
        <w:t>Dólares), del Fondo Municipal, Fondos Propios,  en concepto de pago a Proveedores, conforme el siguiente detalle:</w:t>
      </w:r>
    </w:p>
    <w:tbl>
      <w:tblPr>
        <w:tblStyle w:val="Tablaconcuadrcula"/>
        <w:tblW w:w="8789" w:type="dxa"/>
        <w:tblInd w:w="108" w:type="dxa"/>
        <w:tblLayout w:type="fixed"/>
        <w:tblLook w:val="04A0" w:firstRow="1" w:lastRow="0" w:firstColumn="1" w:lastColumn="0" w:noHBand="0" w:noVBand="1"/>
      </w:tblPr>
      <w:tblGrid>
        <w:gridCol w:w="709"/>
        <w:gridCol w:w="851"/>
        <w:gridCol w:w="4536"/>
        <w:gridCol w:w="1134"/>
        <w:gridCol w:w="1559"/>
      </w:tblGrid>
      <w:tr w:rsidR="006B0A85" w:rsidRPr="00D40FD4" w:rsidTr="000735B4">
        <w:tc>
          <w:tcPr>
            <w:tcW w:w="709" w:type="dxa"/>
          </w:tcPr>
          <w:p w:rsidR="006B0A85" w:rsidRPr="00D40FD4" w:rsidRDefault="006B0A85" w:rsidP="000735B4">
            <w:pPr>
              <w:ind w:right="-93"/>
              <w:outlineLvl w:val="0"/>
              <w:rPr>
                <w:rFonts w:eastAsia="Batang"/>
                <w:color w:val="000000" w:themeColor="text1"/>
                <w:lang w:val="es-ES" w:eastAsia="es-ES"/>
              </w:rPr>
            </w:pPr>
            <w:r w:rsidRPr="00D40FD4">
              <w:rPr>
                <w:rFonts w:eastAsia="Batang"/>
                <w:color w:val="000000" w:themeColor="text1"/>
                <w:lang w:val="es-ES" w:eastAsia="es-ES"/>
              </w:rPr>
              <w:t>ACTA</w:t>
            </w:r>
          </w:p>
        </w:tc>
        <w:tc>
          <w:tcPr>
            <w:tcW w:w="851" w:type="dxa"/>
          </w:tcPr>
          <w:p w:rsidR="006B0A85" w:rsidRPr="00D40FD4" w:rsidRDefault="006B0A85" w:rsidP="000735B4">
            <w:pPr>
              <w:ind w:right="-93"/>
              <w:outlineLvl w:val="0"/>
              <w:rPr>
                <w:rFonts w:eastAsia="Batang"/>
                <w:color w:val="000000" w:themeColor="text1"/>
                <w:lang w:val="es-ES" w:eastAsia="es-ES"/>
              </w:rPr>
            </w:pPr>
            <w:r w:rsidRPr="00D40FD4">
              <w:rPr>
                <w:rFonts w:eastAsia="Batang"/>
                <w:color w:val="000000" w:themeColor="text1"/>
                <w:lang w:val="es-ES" w:eastAsia="es-ES"/>
              </w:rPr>
              <w:t>ACDO</w:t>
            </w:r>
          </w:p>
        </w:tc>
        <w:tc>
          <w:tcPr>
            <w:tcW w:w="4536" w:type="dxa"/>
          </w:tcPr>
          <w:p w:rsidR="006B0A85" w:rsidRPr="00D40FD4" w:rsidRDefault="006B0A85" w:rsidP="000735B4">
            <w:pPr>
              <w:ind w:left="142" w:right="-93"/>
              <w:jc w:val="center"/>
              <w:outlineLvl w:val="0"/>
              <w:rPr>
                <w:rFonts w:eastAsia="Batang"/>
                <w:color w:val="000000" w:themeColor="text1"/>
                <w:lang w:val="es-ES" w:eastAsia="es-ES"/>
              </w:rPr>
            </w:pPr>
            <w:r w:rsidRPr="00D40FD4">
              <w:rPr>
                <w:rFonts w:eastAsia="Batang"/>
                <w:color w:val="000000" w:themeColor="text1"/>
                <w:lang w:val="es-ES" w:eastAsia="es-ES"/>
              </w:rPr>
              <w:t>PROVEEDOR</w:t>
            </w:r>
          </w:p>
        </w:tc>
        <w:tc>
          <w:tcPr>
            <w:tcW w:w="1134" w:type="dxa"/>
          </w:tcPr>
          <w:p w:rsidR="006B0A85" w:rsidRPr="00D40FD4" w:rsidRDefault="006B0A85" w:rsidP="000735B4">
            <w:pPr>
              <w:ind w:left="142" w:right="-93"/>
              <w:jc w:val="center"/>
              <w:outlineLvl w:val="0"/>
              <w:rPr>
                <w:rFonts w:eastAsia="Batang"/>
                <w:color w:val="000000" w:themeColor="text1"/>
                <w:lang w:val="es-ES" w:eastAsia="es-ES"/>
              </w:rPr>
            </w:pPr>
            <w:r w:rsidRPr="00D40FD4">
              <w:rPr>
                <w:rFonts w:eastAsia="Batang"/>
                <w:color w:val="000000" w:themeColor="text1"/>
                <w:lang w:val="es-ES" w:eastAsia="es-ES"/>
              </w:rPr>
              <w:t>ASIGNAC</w:t>
            </w:r>
          </w:p>
        </w:tc>
        <w:tc>
          <w:tcPr>
            <w:tcW w:w="1559" w:type="dxa"/>
          </w:tcPr>
          <w:p w:rsidR="006B0A85" w:rsidRPr="00D40FD4" w:rsidRDefault="006B0A85" w:rsidP="000735B4">
            <w:pPr>
              <w:ind w:left="142" w:right="-93"/>
              <w:jc w:val="center"/>
              <w:outlineLvl w:val="0"/>
              <w:rPr>
                <w:rFonts w:eastAsia="Batang"/>
                <w:color w:val="000000" w:themeColor="text1"/>
                <w:lang w:val="es-ES" w:eastAsia="es-ES"/>
              </w:rPr>
            </w:pPr>
            <w:r w:rsidRPr="00D40FD4">
              <w:rPr>
                <w:rFonts w:eastAsia="Batang"/>
                <w:color w:val="000000" w:themeColor="text1"/>
                <w:lang w:val="es-ES" w:eastAsia="es-ES"/>
              </w:rPr>
              <w:t>MONTO</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10</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07</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54305</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85.00</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01</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38</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Aparicio Circuito Radiofónico de Oriente SA de CV</w:t>
            </w: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54305</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339.00</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49</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06</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56304</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246.00</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36</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07</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Constructora Benítez SA de CV</w:t>
            </w: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54317</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800.00</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49</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07</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56304</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228.00</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49</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12</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56304</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187.50</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49</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10</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54301</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900.00</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49</w:t>
            </w:r>
          </w:p>
        </w:tc>
        <w:tc>
          <w:tcPr>
            <w:tcW w:w="851"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13</w:t>
            </w:r>
          </w:p>
        </w:tc>
        <w:tc>
          <w:tcPr>
            <w:tcW w:w="4536" w:type="dxa"/>
          </w:tcPr>
          <w:p w:rsidR="006B0A85" w:rsidRPr="00C21338" w:rsidRDefault="006B0A85" w:rsidP="000735B4">
            <w:pPr>
              <w:ind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Cetexal, SA de CV</w:t>
            </w:r>
          </w:p>
        </w:tc>
        <w:tc>
          <w:tcPr>
            <w:tcW w:w="1134"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54101</w:t>
            </w:r>
          </w:p>
        </w:tc>
        <w:tc>
          <w:tcPr>
            <w:tcW w:w="155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552.50</w:t>
            </w:r>
          </w:p>
        </w:tc>
      </w:tr>
      <w:tr w:rsidR="006B0A85" w:rsidRPr="00C21338" w:rsidTr="000735B4">
        <w:tc>
          <w:tcPr>
            <w:tcW w:w="709" w:type="dxa"/>
          </w:tcPr>
          <w:p w:rsidR="006B0A85"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01</w:t>
            </w:r>
          </w:p>
        </w:tc>
        <w:tc>
          <w:tcPr>
            <w:tcW w:w="851" w:type="dxa"/>
          </w:tcPr>
          <w:p w:rsidR="006B0A85"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35</w:t>
            </w:r>
          </w:p>
        </w:tc>
        <w:tc>
          <w:tcPr>
            <w:tcW w:w="4536" w:type="dxa"/>
          </w:tcPr>
          <w:p w:rsidR="006B0A85" w:rsidRDefault="006B0A85" w:rsidP="000735B4">
            <w:pPr>
              <w:ind w:right="-93"/>
              <w:jc w:val="both"/>
              <w:outlineLvl w:val="0"/>
              <w:rPr>
                <w:rFonts w:eastAsia="Batang"/>
                <w:color w:val="000000" w:themeColor="text1"/>
                <w:sz w:val="24"/>
                <w:szCs w:val="24"/>
                <w:lang w:val="es-ES" w:eastAsia="es-ES"/>
              </w:rPr>
            </w:pPr>
          </w:p>
        </w:tc>
        <w:tc>
          <w:tcPr>
            <w:tcW w:w="1134" w:type="dxa"/>
          </w:tcPr>
          <w:p w:rsidR="006B0A85"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54305</w:t>
            </w:r>
          </w:p>
        </w:tc>
        <w:tc>
          <w:tcPr>
            <w:tcW w:w="1559" w:type="dxa"/>
          </w:tcPr>
          <w:p w:rsidR="006B0A85"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220.00</w:t>
            </w:r>
          </w:p>
        </w:tc>
      </w:tr>
    </w:tbl>
    <w:p w:rsidR="006B0A85" w:rsidRDefault="006B0A85" w:rsidP="006B0A85">
      <w:pPr>
        <w:jc w:val="both"/>
        <w:rPr>
          <w:rFonts w:ascii="Times New Roman" w:eastAsia="Batang" w:hAnsi="Times New Roman" w:cs="Times New Roman"/>
          <w:color w:val="000000" w:themeColor="text1"/>
          <w:sz w:val="24"/>
          <w:szCs w:val="24"/>
          <w:u w:val="single"/>
        </w:rPr>
      </w:pPr>
    </w:p>
    <w:p w:rsidR="006B0A85" w:rsidRPr="00C21338" w:rsidRDefault="006B0A85" w:rsidP="006B0A85">
      <w:pPr>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NUMERO SEIS (06):</w:t>
      </w:r>
      <w:r w:rsidRPr="00C21338">
        <w:rPr>
          <w:rFonts w:ascii="Times New Roman" w:eastAsia="Batang" w:hAnsi="Times New Roman" w:cs="Times New Roman"/>
          <w:color w:val="000000" w:themeColor="text1"/>
          <w:sz w:val="24"/>
          <w:szCs w:val="24"/>
        </w:rPr>
        <w:t xml:space="preserve"> Reconócese deuda del año 2019 del 5 % de Fondos Fiestas y a</w:t>
      </w:r>
      <w:r w:rsidRPr="00C21338">
        <w:rPr>
          <w:rFonts w:ascii="Times New Roman" w:hAnsi="Times New Roman" w:cs="Times New Roman"/>
          <w:color w:val="000000" w:themeColor="text1"/>
          <w:sz w:val="24"/>
          <w:szCs w:val="24"/>
        </w:rPr>
        <w:t>utorízase la erogación, por la suma de DOSCIENTOS VEINTICUATRO 50/100 DOLARES, ($ 224.50 Dólares), del 5% de Fondos Fiestas,  en concepto de pago a Proveedores, conforme el siguiente detalle:</w:t>
      </w:r>
    </w:p>
    <w:tbl>
      <w:tblPr>
        <w:tblStyle w:val="Tablaconcuadrcula"/>
        <w:tblW w:w="8789" w:type="dxa"/>
        <w:tblInd w:w="108" w:type="dxa"/>
        <w:tblLayout w:type="fixed"/>
        <w:tblLook w:val="04A0" w:firstRow="1" w:lastRow="0" w:firstColumn="1" w:lastColumn="0" w:noHBand="0" w:noVBand="1"/>
      </w:tblPr>
      <w:tblGrid>
        <w:gridCol w:w="709"/>
        <w:gridCol w:w="709"/>
        <w:gridCol w:w="4252"/>
        <w:gridCol w:w="1560"/>
        <w:gridCol w:w="1559"/>
      </w:tblGrid>
      <w:tr w:rsidR="006B0A85" w:rsidRPr="005B32CC" w:rsidTr="000735B4">
        <w:tc>
          <w:tcPr>
            <w:tcW w:w="709" w:type="dxa"/>
          </w:tcPr>
          <w:p w:rsidR="006B0A85" w:rsidRPr="005B32CC" w:rsidRDefault="006B0A85" w:rsidP="000735B4">
            <w:pPr>
              <w:ind w:right="-93"/>
              <w:outlineLvl w:val="0"/>
              <w:rPr>
                <w:rFonts w:eastAsia="Batang"/>
                <w:color w:val="000000" w:themeColor="text1"/>
                <w:lang w:val="es-ES" w:eastAsia="es-ES"/>
              </w:rPr>
            </w:pPr>
            <w:r w:rsidRPr="005B32CC">
              <w:rPr>
                <w:rFonts w:eastAsia="Batang"/>
                <w:color w:val="000000" w:themeColor="text1"/>
                <w:lang w:val="es-ES" w:eastAsia="es-ES"/>
              </w:rPr>
              <w:t>ACTA</w:t>
            </w:r>
          </w:p>
        </w:tc>
        <w:tc>
          <w:tcPr>
            <w:tcW w:w="709" w:type="dxa"/>
          </w:tcPr>
          <w:p w:rsidR="006B0A85" w:rsidRPr="005B32CC" w:rsidRDefault="006B0A85" w:rsidP="000735B4">
            <w:pPr>
              <w:ind w:right="-93"/>
              <w:outlineLvl w:val="0"/>
              <w:rPr>
                <w:rFonts w:eastAsia="Batang"/>
                <w:color w:val="000000" w:themeColor="text1"/>
                <w:lang w:val="es-ES" w:eastAsia="es-ES"/>
              </w:rPr>
            </w:pPr>
            <w:r w:rsidRPr="005B32CC">
              <w:rPr>
                <w:rFonts w:eastAsia="Batang"/>
                <w:color w:val="000000" w:themeColor="text1"/>
                <w:lang w:val="es-ES" w:eastAsia="es-ES"/>
              </w:rPr>
              <w:t>ACDO</w:t>
            </w:r>
          </w:p>
        </w:tc>
        <w:tc>
          <w:tcPr>
            <w:tcW w:w="4252" w:type="dxa"/>
          </w:tcPr>
          <w:p w:rsidR="006B0A85" w:rsidRPr="005B32CC" w:rsidRDefault="006B0A85" w:rsidP="000735B4">
            <w:pPr>
              <w:ind w:left="142" w:right="-93"/>
              <w:jc w:val="center"/>
              <w:outlineLvl w:val="0"/>
              <w:rPr>
                <w:rFonts w:eastAsia="Batang"/>
                <w:color w:val="000000" w:themeColor="text1"/>
                <w:lang w:val="es-ES" w:eastAsia="es-ES"/>
              </w:rPr>
            </w:pPr>
            <w:r w:rsidRPr="005B32CC">
              <w:rPr>
                <w:rFonts w:eastAsia="Batang"/>
                <w:color w:val="000000" w:themeColor="text1"/>
                <w:lang w:val="es-ES" w:eastAsia="es-ES"/>
              </w:rPr>
              <w:t>PROVEEDOR</w:t>
            </w:r>
          </w:p>
        </w:tc>
        <w:tc>
          <w:tcPr>
            <w:tcW w:w="1560" w:type="dxa"/>
          </w:tcPr>
          <w:p w:rsidR="006B0A85" w:rsidRPr="005B32CC" w:rsidRDefault="006B0A85" w:rsidP="000735B4">
            <w:pPr>
              <w:ind w:right="-93"/>
              <w:outlineLvl w:val="0"/>
              <w:rPr>
                <w:rFonts w:eastAsia="Batang"/>
                <w:color w:val="000000" w:themeColor="text1"/>
                <w:lang w:val="es-ES" w:eastAsia="es-ES"/>
              </w:rPr>
            </w:pPr>
            <w:r w:rsidRPr="005B32CC">
              <w:rPr>
                <w:rFonts w:eastAsia="Batang"/>
                <w:color w:val="000000" w:themeColor="text1"/>
                <w:lang w:val="es-ES" w:eastAsia="es-ES"/>
              </w:rPr>
              <w:t>ASIGNACION</w:t>
            </w:r>
          </w:p>
        </w:tc>
        <w:tc>
          <w:tcPr>
            <w:tcW w:w="1559" w:type="dxa"/>
          </w:tcPr>
          <w:p w:rsidR="006B0A85" w:rsidRPr="005B32CC" w:rsidRDefault="006B0A85" w:rsidP="000735B4">
            <w:pPr>
              <w:ind w:left="142" w:right="-93"/>
              <w:jc w:val="center"/>
              <w:outlineLvl w:val="0"/>
              <w:rPr>
                <w:rFonts w:eastAsia="Batang"/>
                <w:color w:val="000000" w:themeColor="text1"/>
                <w:lang w:val="es-ES" w:eastAsia="es-ES"/>
              </w:rPr>
            </w:pPr>
            <w:r w:rsidRPr="005B32CC">
              <w:rPr>
                <w:rFonts w:eastAsia="Batang"/>
                <w:color w:val="000000" w:themeColor="text1"/>
                <w:lang w:val="es-ES" w:eastAsia="es-ES"/>
              </w:rPr>
              <w:t>MONTO</w:t>
            </w:r>
          </w:p>
        </w:tc>
      </w:tr>
      <w:tr w:rsidR="006B0A85" w:rsidRPr="00C21338" w:rsidTr="000735B4">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49</w:t>
            </w:r>
          </w:p>
        </w:tc>
        <w:tc>
          <w:tcPr>
            <w:tcW w:w="709"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11</w:t>
            </w:r>
          </w:p>
        </w:tc>
        <w:tc>
          <w:tcPr>
            <w:tcW w:w="4252" w:type="dxa"/>
          </w:tcPr>
          <w:p w:rsidR="006B0A85" w:rsidRPr="00C21338" w:rsidRDefault="006B0A85" w:rsidP="000735B4">
            <w:pPr>
              <w:ind w:right="-93"/>
              <w:jc w:val="both"/>
              <w:outlineLvl w:val="0"/>
              <w:rPr>
                <w:rFonts w:eastAsia="Batang"/>
                <w:color w:val="000000" w:themeColor="text1"/>
                <w:sz w:val="24"/>
                <w:szCs w:val="24"/>
                <w:lang w:val="es-ES" w:eastAsia="es-ES"/>
              </w:rPr>
            </w:pPr>
          </w:p>
        </w:tc>
        <w:tc>
          <w:tcPr>
            <w:tcW w:w="1560" w:type="dxa"/>
          </w:tcPr>
          <w:p w:rsidR="006B0A85" w:rsidRPr="00C21338" w:rsidRDefault="006B0A85" w:rsidP="000735B4">
            <w:pPr>
              <w:ind w:left="142"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56304</w:t>
            </w:r>
          </w:p>
        </w:tc>
        <w:tc>
          <w:tcPr>
            <w:tcW w:w="1559" w:type="dxa"/>
          </w:tcPr>
          <w:p w:rsidR="006B0A85" w:rsidRPr="00C21338" w:rsidRDefault="006B0A85" w:rsidP="000735B4">
            <w:pPr>
              <w:ind w:right="-93"/>
              <w:jc w:val="both"/>
              <w:outlineLvl w:val="0"/>
              <w:rPr>
                <w:rFonts w:eastAsia="Batang"/>
                <w:color w:val="000000" w:themeColor="text1"/>
                <w:sz w:val="24"/>
                <w:szCs w:val="24"/>
                <w:lang w:val="es-ES" w:eastAsia="es-ES"/>
              </w:rPr>
            </w:pPr>
            <w:r>
              <w:rPr>
                <w:rFonts w:eastAsia="Batang"/>
                <w:color w:val="000000" w:themeColor="text1"/>
                <w:sz w:val="24"/>
                <w:szCs w:val="24"/>
                <w:lang w:val="es-ES" w:eastAsia="es-ES"/>
              </w:rPr>
              <w:t>$   105.00</w:t>
            </w:r>
          </w:p>
        </w:tc>
      </w:tr>
    </w:tbl>
    <w:p w:rsidR="006B0A85" w:rsidRPr="00C21338" w:rsidRDefault="006B0A85" w:rsidP="006B0A85">
      <w:pPr>
        <w:spacing w:line="240" w:lineRule="auto"/>
        <w:jc w:val="both"/>
        <w:rPr>
          <w:rFonts w:ascii="Times New Roman" w:hAnsi="Times New Roman" w:cs="Times New Roman"/>
          <w:color w:val="000000" w:themeColor="text1"/>
          <w:sz w:val="24"/>
          <w:szCs w:val="24"/>
        </w:rPr>
      </w:pPr>
    </w:p>
    <w:p w:rsidR="006B0A85" w:rsidRPr="00C21338" w:rsidRDefault="006B0A85" w:rsidP="006B0A85">
      <w:pPr>
        <w:spacing w:line="240" w:lineRule="auto"/>
        <w:ind w:right="283"/>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NÚMERO SIETE (07).</w:t>
      </w:r>
      <w:r w:rsidRPr="00C21338">
        <w:rPr>
          <w:rFonts w:ascii="Times New Roman" w:eastAsia="Batang" w:hAnsi="Times New Roman" w:cs="Times New Roman"/>
          <w:color w:val="000000" w:themeColor="text1"/>
          <w:sz w:val="24"/>
          <w:szCs w:val="24"/>
        </w:rPr>
        <w:t xml:space="preserve"> En uso de </w:t>
      </w:r>
      <w:r w:rsidRPr="00C21338">
        <w:rPr>
          <w:rFonts w:ascii="Times New Roman" w:hAnsi="Times New Roman" w:cs="Times New Roman"/>
          <w:color w:val="000000" w:themeColor="text1"/>
          <w:sz w:val="24"/>
          <w:szCs w:val="24"/>
        </w:rPr>
        <w:t xml:space="preserve">sus facultades, el Concejo, ACUERDA: Autorizar al Licenciado </w:t>
      </w:r>
      <w:r w:rsidRPr="00C21338">
        <w:rPr>
          <w:rFonts w:ascii="Times New Roman" w:hAnsi="Times New Roman" w:cs="Times New Roman"/>
          <w:b/>
          <w:color w:val="000000" w:themeColor="text1"/>
          <w:sz w:val="24"/>
          <w:szCs w:val="24"/>
        </w:rPr>
        <w:t xml:space="preserve">Nahín Arnelge Ferrufino Benítez, Alcalde Municipal de San Francisco Gotera, </w:t>
      </w:r>
      <w:r w:rsidRPr="00C21338">
        <w:rPr>
          <w:rFonts w:ascii="Times New Roman" w:hAnsi="Times New Roman" w:cs="Times New Roman"/>
          <w:color w:val="000000" w:themeColor="text1"/>
          <w:sz w:val="24"/>
          <w:szCs w:val="24"/>
        </w:rPr>
        <w:t xml:space="preserve">Departamento de Morazán,  y/o al  señor </w:t>
      </w:r>
      <w:r w:rsidRPr="00C21338">
        <w:rPr>
          <w:rFonts w:ascii="Times New Roman" w:hAnsi="Times New Roman" w:cs="Times New Roman"/>
          <w:b/>
          <w:color w:val="000000" w:themeColor="text1"/>
          <w:sz w:val="24"/>
          <w:szCs w:val="24"/>
        </w:rPr>
        <w:t>Mario Alberto Díaz Paiz, Tesorero Municipal</w:t>
      </w:r>
      <w:r w:rsidRPr="00C21338">
        <w:rPr>
          <w:rFonts w:ascii="Times New Roman" w:hAnsi="Times New Roman" w:cs="Times New Roman"/>
          <w:color w:val="000000" w:themeColor="text1"/>
          <w:sz w:val="24"/>
          <w:szCs w:val="24"/>
        </w:rPr>
        <w:t xml:space="preserve">, para que reciban del </w:t>
      </w:r>
      <w:r w:rsidRPr="00C21338">
        <w:rPr>
          <w:rFonts w:ascii="Times New Roman" w:hAnsi="Times New Roman" w:cs="Times New Roman"/>
          <w:b/>
          <w:color w:val="000000" w:themeColor="text1"/>
          <w:sz w:val="24"/>
          <w:szCs w:val="24"/>
        </w:rPr>
        <w:t xml:space="preserve">Instituto Salvadoreño para el Desarrollo Municipal, </w:t>
      </w:r>
      <w:r w:rsidRPr="00C21338">
        <w:rPr>
          <w:rFonts w:ascii="Times New Roman" w:hAnsi="Times New Roman" w:cs="Times New Roman"/>
          <w:color w:val="000000" w:themeColor="text1"/>
          <w:sz w:val="24"/>
          <w:szCs w:val="24"/>
        </w:rPr>
        <w:t>ISDEM, la cuota mensual correspondiente al Fondo para el  Desarrollo Económico y Social, FODES, del Municipio de San Francisco Gotera, Departamento de Morazán, correspondiente al período comprendido del mes de Enero a Diciembre de dos mil veinte.</w:t>
      </w:r>
    </w:p>
    <w:p w:rsidR="006B0A85" w:rsidRPr="00C21338" w:rsidRDefault="006B0A85" w:rsidP="006B0A85">
      <w:pPr>
        <w:pStyle w:val="Default"/>
        <w:tabs>
          <w:tab w:val="left" w:pos="1560"/>
        </w:tabs>
        <w:jc w:val="both"/>
        <w:rPr>
          <w:rFonts w:ascii="Times New Roman" w:eastAsia="Batang" w:hAnsi="Times New Roman" w:cs="Times New Roman"/>
          <w:color w:val="000000" w:themeColor="text1"/>
        </w:rPr>
      </w:pPr>
      <w:r w:rsidRPr="00C21338">
        <w:rPr>
          <w:rFonts w:ascii="Times New Roman" w:eastAsia="Batang" w:hAnsi="Times New Roman" w:cs="Times New Roman"/>
          <w:color w:val="000000" w:themeColor="text1"/>
          <w:u w:val="single"/>
        </w:rPr>
        <w:t>ACUERDO NUMERO OCHO (08):</w:t>
      </w:r>
      <w:r w:rsidRPr="00C21338">
        <w:rPr>
          <w:rFonts w:ascii="Times New Roman" w:eastAsia="Batang" w:hAnsi="Times New Roman" w:cs="Times New Roman"/>
          <w:color w:val="000000" w:themeColor="text1"/>
        </w:rPr>
        <w:t xml:space="preserve"> Atendiendo a solicitud de Permiso de Trabajo Sin Goce de Sueldo, de la Licda. </w:t>
      </w:r>
      <w:r w:rsidRPr="00C21338">
        <w:rPr>
          <w:rFonts w:ascii="Times New Roman" w:eastAsia="Batang" w:hAnsi="Times New Roman" w:cs="Times New Roman"/>
          <w:b/>
          <w:color w:val="000000" w:themeColor="text1"/>
        </w:rPr>
        <w:t xml:space="preserve">Ana Ruth Arriaza de Ventura, Asistente de UACI, </w:t>
      </w:r>
      <w:r w:rsidRPr="00C21338">
        <w:rPr>
          <w:rFonts w:ascii="Times New Roman" w:eastAsia="Batang" w:hAnsi="Times New Roman" w:cs="Times New Roman"/>
          <w:color w:val="000000" w:themeColor="text1"/>
        </w:rPr>
        <w:t xml:space="preserve">durante el periodo comprendido del 08 hasta el 17 de Enero del año 2020,  en base al artículo 12 de la Ley de Asuetos, Vacaciones y Licencias de los Empleados Públicos. El Concejo, ACUERDA: Autorizar el Permiso de Trabajo Sin Goce de Sueldo, a la Licda. </w:t>
      </w:r>
      <w:r w:rsidRPr="00C21338">
        <w:rPr>
          <w:rFonts w:ascii="Times New Roman" w:eastAsia="Batang" w:hAnsi="Times New Roman" w:cs="Times New Roman"/>
          <w:b/>
          <w:color w:val="000000" w:themeColor="text1"/>
        </w:rPr>
        <w:t xml:space="preserve">Ana Ruth Arriaza de Ventura, Asistente de UACI, </w:t>
      </w:r>
      <w:r w:rsidRPr="00C21338">
        <w:rPr>
          <w:rFonts w:ascii="Times New Roman" w:eastAsia="Batang" w:hAnsi="Times New Roman" w:cs="Times New Roman"/>
          <w:color w:val="000000" w:themeColor="text1"/>
        </w:rPr>
        <w:t xml:space="preserve">conforme a su solicitud y la Ley.  </w:t>
      </w:r>
    </w:p>
    <w:p w:rsidR="006B0A85" w:rsidRPr="00C21338" w:rsidRDefault="006B0A85" w:rsidP="006B0A85">
      <w:pPr>
        <w:pStyle w:val="Default"/>
        <w:tabs>
          <w:tab w:val="left" w:pos="1560"/>
        </w:tabs>
        <w:jc w:val="both"/>
        <w:rPr>
          <w:rFonts w:ascii="Times New Roman" w:eastAsia="Batang" w:hAnsi="Times New Roman" w:cs="Times New Roman"/>
          <w:color w:val="000000" w:themeColor="text1"/>
          <w:u w:val="single"/>
        </w:rPr>
      </w:pPr>
    </w:p>
    <w:p w:rsidR="006B0A85" w:rsidRPr="00C21338" w:rsidRDefault="006B0A85" w:rsidP="006B0A85">
      <w:pPr>
        <w:spacing w:line="240" w:lineRule="auto"/>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NUMERO NUEVE (09):</w:t>
      </w:r>
      <w:r w:rsidRPr="00C21338">
        <w:rPr>
          <w:rFonts w:ascii="Times New Roman" w:eastAsia="Batang" w:hAnsi="Times New Roman" w:cs="Times New Roman"/>
          <w:color w:val="000000" w:themeColor="text1"/>
          <w:sz w:val="24"/>
          <w:szCs w:val="24"/>
        </w:rPr>
        <w:t xml:space="preserve"> La Municipalidad, de conformidad con lo estipulado en el artículo 57 de la Ley Transitoria del Registro del Estado Familiar y de los Regímenes Patrimoniales del Matrimonio, ACUERDA: Autorizar a la señora </w:t>
      </w:r>
      <w:r w:rsidRPr="00C21338">
        <w:rPr>
          <w:rFonts w:ascii="Times New Roman" w:eastAsia="Batang" w:hAnsi="Times New Roman" w:cs="Times New Roman"/>
          <w:b/>
          <w:color w:val="000000" w:themeColor="text1"/>
          <w:sz w:val="24"/>
          <w:szCs w:val="24"/>
        </w:rPr>
        <w:t>María Deysi Hernández Ortiz</w:t>
      </w:r>
      <w:r w:rsidRPr="00C21338">
        <w:rPr>
          <w:rFonts w:ascii="Times New Roman" w:eastAsia="Batang" w:hAnsi="Times New Roman" w:cs="Times New Roman"/>
          <w:color w:val="000000" w:themeColor="text1"/>
          <w:sz w:val="24"/>
          <w:szCs w:val="24"/>
        </w:rPr>
        <w:t xml:space="preserve">, Jefa del Registro del Estado Familiar, para reponer los Libros de  partidas de nacimientos, matrimonios, divorcios y defunciones, que se encuentren deteriorados; asimismo proceder a efectuar las inscripciones  con certificaciones o fotocopias auténticas que sean presentadas, durante la vigencia de la Ley. </w:t>
      </w:r>
    </w:p>
    <w:p w:rsidR="006B0A85" w:rsidRPr="00C21338" w:rsidRDefault="006B0A85" w:rsidP="006B0A85">
      <w:pPr>
        <w:ind w:left="-142" w:right="-142"/>
        <w:jc w:val="both"/>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u w:val="single"/>
        </w:rPr>
        <w:t>ACUERDO NUMERO DIEZ (10):</w:t>
      </w:r>
      <w:r w:rsidRPr="00C21338">
        <w:rPr>
          <w:rFonts w:ascii="Times New Roman" w:hAnsi="Times New Roman" w:cs="Times New Roman"/>
          <w:color w:val="000000" w:themeColor="text1"/>
          <w:sz w:val="24"/>
          <w:szCs w:val="24"/>
        </w:rPr>
        <w:t xml:space="preserve">  El Concejo Municipal CONSIDERANDO, que dentro de la Administración Municipal aparte de los empleados  de carrera que está asignado a las distintas unidades, ha</w:t>
      </w:r>
      <w:r>
        <w:rPr>
          <w:rFonts w:ascii="Times New Roman" w:hAnsi="Times New Roman" w:cs="Times New Roman"/>
          <w:color w:val="000000" w:themeColor="text1"/>
          <w:sz w:val="24"/>
          <w:szCs w:val="24"/>
        </w:rPr>
        <w:t xml:space="preserve"> </w:t>
      </w:r>
      <w:r w:rsidRPr="00C21338">
        <w:rPr>
          <w:rFonts w:ascii="Times New Roman" w:hAnsi="Times New Roman" w:cs="Times New Roman"/>
          <w:color w:val="000000" w:themeColor="text1"/>
          <w:sz w:val="24"/>
          <w:szCs w:val="24"/>
        </w:rPr>
        <w:t xml:space="preserve">N existido recursos humanos que laboran bajo la modalidad de </w:t>
      </w:r>
      <w:r w:rsidRPr="00C21338">
        <w:rPr>
          <w:rFonts w:ascii="Times New Roman" w:hAnsi="Times New Roman" w:cs="Times New Roman"/>
          <w:b/>
          <w:color w:val="000000" w:themeColor="text1"/>
          <w:sz w:val="24"/>
          <w:szCs w:val="24"/>
        </w:rPr>
        <w:t>contrato</w:t>
      </w:r>
      <w:r w:rsidRPr="00C21338">
        <w:rPr>
          <w:rFonts w:ascii="Times New Roman" w:hAnsi="Times New Roman" w:cs="Times New Roman"/>
          <w:color w:val="000000" w:themeColor="text1"/>
          <w:sz w:val="24"/>
          <w:szCs w:val="24"/>
        </w:rPr>
        <w:t>,</w:t>
      </w:r>
      <w:r w:rsidRPr="00C21338">
        <w:rPr>
          <w:rFonts w:ascii="Times New Roman" w:hAnsi="Times New Roman" w:cs="Times New Roman"/>
          <w:b/>
          <w:color w:val="000000" w:themeColor="text1"/>
          <w:sz w:val="24"/>
          <w:szCs w:val="24"/>
        </w:rPr>
        <w:t xml:space="preserve"> </w:t>
      </w:r>
      <w:r w:rsidRPr="00C21338">
        <w:rPr>
          <w:rFonts w:ascii="Times New Roman" w:hAnsi="Times New Roman" w:cs="Times New Roman"/>
          <w:color w:val="000000" w:themeColor="text1"/>
          <w:sz w:val="24"/>
          <w:szCs w:val="24"/>
        </w:rPr>
        <w:t>durante el año dos mil diecinueve, surge la necesidad de seguir contratando personal eventual bajo esa modalidad en distintas unidades de la municipalidad</w:t>
      </w:r>
      <w:r w:rsidRPr="00C21338">
        <w:rPr>
          <w:rFonts w:ascii="Times New Roman" w:hAnsi="Times New Roman" w:cs="Times New Roman"/>
          <w:b/>
          <w:color w:val="000000" w:themeColor="text1"/>
          <w:sz w:val="24"/>
          <w:szCs w:val="24"/>
        </w:rPr>
        <w:t xml:space="preserve">, </w:t>
      </w:r>
      <w:r w:rsidRPr="00C21338">
        <w:rPr>
          <w:rFonts w:ascii="Times New Roman" w:hAnsi="Times New Roman" w:cs="Times New Roman"/>
          <w:color w:val="000000" w:themeColor="text1"/>
          <w:sz w:val="24"/>
          <w:szCs w:val="24"/>
        </w:rPr>
        <w:t xml:space="preserve"> en base a las competencias que le otorga la Ley, el Concejo Municipal</w:t>
      </w:r>
      <w:r w:rsidRPr="00C21338">
        <w:rPr>
          <w:rFonts w:ascii="Times New Roman" w:hAnsi="Times New Roman" w:cs="Times New Roman"/>
          <w:b/>
          <w:color w:val="000000" w:themeColor="text1"/>
          <w:sz w:val="24"/>
          <w:szCs w:val="24"/>
        </w:rPr>
        <w:t xml:space="preserve"> </w:t>
      </w:r>
      <w:r w:rsidRPr="00C21338">
        <w:rPr>
          <w:rFonts w:ascii="Times New Roman" w:hAnsi="Times New Roman" w:cs="Times New Roman"/>
          <w:color w:val="000000" w:themeColor="text1"/>
          <w:sz w:val="24"/>
          <w:szCs w:val="24"/>
        </w:rPr>
        <w:t>ACUERDA:</w:t>
      </w:r>
      <w:r w:rsidRPr="00C21338">
        <w:rPr>
          <w:rFonts w:ascii="Times New Roman" w:hAnsi="Times New Roman" w:cs="Times New Roman"/>
          <w:b/>
          <w:color w:val="000000" w:themeColor="text1"/>
          <w:sz w:val="24"/>
          <w:szCs w:val="24"/>
        </w:rPr>
        <w:t xml:space="preserve"> </w:t>
      </w:r>
      <w:r w:rsidRPr="00C21338">
        <w:rPr>
          <w:rFonts w:ascii="Times New Roman" w:hAnsi="Times New Roman" w:cs="Times New Roman"/>
          <w:color w:val="000000" w:themeColor="text1"/>
          <w:sz w:val="24"/>
          <w:szCs w:val="24"/>
        </w:rPr>
        <w:t xml:space="preserve">Autorizar la contratación de personal eventual para el periodo comprendido del </w:t>
      </w:r>
      <w:r w:rsidRPr="00C21338">
        <w:rPr>
          <w:rFonts w:ascii="Times New Roman" w:hAnsi="Times New Roman" w:cs="Times New Roman"/>
          <w:b/>
          <w:color w:val="000000" w:themeColor="text1"/>
          <w:sz w:val="24"/>
          <w:szCs w:val="24"/>
        </w:rPr>
        <w:t>01 de Enero al 30 de Junio de 2020</w:t>
      </w:r>
      <w:r w:rsidRPr="00C21338">
        <w:rPr>
          <w:rFonts w:ascii="Times New Roman" w:hAnsi="Times New Roman" w:cs="Times New Roman"/>
          <w:color w:val="000000" w:themeColor="text1"/>
          <w:sz w:val="24"/>
          <w:szCs w:val="24"/>
        </w:rPr>
        <w:t xml:space="preserve">, asi mismo se giran instrucciones a la Unidad Jurídica legalizar la documentación contractual y el expediente respectivo, los contratos autorizados son los detallados a continuación: </w:t>
      </w:r>
    </w:p>
    <w:p w:rsidR="006B0A85" w:rsidRPr="00C21338" w:rsidRDefault="006B0A85" w:rsidP="006B0A85">
      <w:pPr>
        <w:spacing w:after="0"/>
        <w:ind w:left="-142"/>
        <w:jc w:val="both"/>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COMPOSICION PRESUPUESTARIA: ADMINISTRACION FINANCIERA Y TRIBUTARIA</w:t>
      </w:r>
    </w:p>
    <w:p w:rsidR="006B0A85" w:rsidRPr="00C21338" w:rsidRDefault="006B0A85" w:rsidP="006B0A85">
      <w:pPr>
        <w:spacing w:after="0"/>
        <w:ind w:left="-142"/>
        <w:jc w:val="both"/>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LINEA Y ESPECIFICO PRESUPUESTARIO: 20-9319-1-01-02-2-51201</w:t>
      </w:r>
    </w:p>
    <w:p w:rsidR="006B0A85" w:rsidRPr="00C21338" w:rsidRDefault="006B0A85" w:rsidP="006B0A85">
      <w:pPr>
        <w:spacing w:after="0"/>
        <w:ind w:left="-142"/>
        <w:jc w:val="both"/>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UNIDAD: CONTABILIDAD 0102</w:t>
      </w:r>
    </w:p>
    <w:p w:rsidR="006B0A85" w:rsidRPr="00C21338" w:rsidRDefault="006B0A85" w:rsidP="006B0A85">
      <w:pPr>
        <w:spacing w:after="0"/>
        <w:ind w:left="-142"/>
        <w:jc w:val="both"/>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FUENTE Y SUB FUNETE DE FINANCIAMIENTO: FONDOS PROPIOS</w:t>
      </w:r>
    </w:p>
    <w:tbl>
      <w:tblPr>
        <w:tblStyle w:val="Tablaconcuadrcula"/>
        <w:tblW w:w="9072" w:type="dxa"/>
        <w:tblInd w:w="108" w:type="dxa"/>
        <w:tblLayout w:type="fixed"/>
        <w:tblLook w:val="04A0" w:firstRow="1" w:lastRow="0" w:firstColumn="1" w:lastColumn="0" w:noHBand="0" w:noVBand="1"/>
      </w:tblPr>
      <w:tblGrid>
        <w:gridCol w:w="3402"/>
        <w:gridCol w:w="406"/>
        <w:gridCol w:w="870"/>
        <w:gridCol w:w="481"/>
        <w:gridCol w:w="2212"/>
        <w:gridCol w:w="1701"/>
      </w:tblGrid>
      <w:tr w:rsidR="006B0A85" w:rsidRPr="00C21338" w:rsidTr="000735B4">
        <w:tc>
          <w:tcPr>
            <w:tcW w:w="5159" w:type="dxa"/>
            <w:gridSpan w:val="4"/>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NOMBRE</w:t>
            </w:r>
          </w:p>
        </w:tc>
        <w:tc>
          <w:tcPr>
            <w:tcW w:w="2212" w:type="dxa"/>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CARGO</w:t>
            </w:r>
          </w:p>
        </w:tc>
        <w:tc>
          <w:tcPr>
            <w:tcW w:w="1701" w:type="dxa"/>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SALARIO</w:t>
            </w:r>
          </w:p>
        </w:tc>
      </w:tr>
      <w:tr w:rsidR="006B0A85" w:rsidRPr="00C21338" w:rsidTr="000735B4">
        <w:tc>
          <w:tcPr>
            <w:tcW w:w="9072" w:type="dxa"/>
            <w:gridSpan w:val="6"/>
          </w:tcPr>
          <w:p w:rsidR="006B0A85" w:rsidRPr="00C21338" w:rsidRDefault="006B0A85" w:rsidP="000735B4">
            <w:pPr>
              <w:ind w:left="142"/>
              <w:rPr>
                <w:color w:val="000000" w:themeColor="text1"/>
                <w:sz w:val="24"/>
                <w:szCs w:val="24"/>
                <w:lang w:val="es-MX"/>
              </w:rPr>
            </w:pPr>
            <w:r w:rsidRPr="00C21338">
              <w:rPr>
                <w:color w:val="000000" w:themeColor="text1"/>
                <w:sz w:val="24"/>
                <w:szCs w:val="24"/>
                <w:lang w:val="es-MX"/>
              </w:rPr>
              <w:t>DIRECCION DE ADMINISTRACION SUPERIOR 20-9319-1-0101-2-000-51201</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SECRETARIA MUNICIPAL</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 xml:space="preserve">Doré Santiago González Guzmán </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Secretario Municipal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1.210.00</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 xml:space="preserve">Criselda Milagro Rivera </w:t>
            </w:r>
            <w:proofErr w:type="spellStart"/>
            <w:r w:rsidRPr="00C21338">
              <w:rPr>
                <w:color w:val="000000" w:themeColor="text1"/>
                <w:sz w:val="24"/>
                <w:szCs w:val="24"/>
                <w:lang w:val="es-MX"/>
              </w:rPr>
              <w:t>Rivera</w:t>
            </w:r>
            <w:proofErr w:type="spellEnd"/>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Asistente de Secretaría Municipal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400.00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GERENCIA GENERAL</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Elías Martínez</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Gerente General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1.500.00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SUB GERENTE OPERATIVO</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Juan Francisco Vásquez Posada</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Sub Gerente Operativo</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1.140.00</w:t>
            </w:r>
          </w:p>
        </w:tc>
      </w:tr>
      <w:tr w:rsidR="006B0A85" w:rsidRPr="00C21338" w:rsidTr="000735B4">
        <w:trPr>
          <w:trHeight w:val="170"/>
        </w:trPr>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Yancy Vanessa Argueta de Argueta</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Asistente de Sub Gerencia</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350.00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UNIDAD JURIDICA</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Nelín Godofredo Flores Argueta</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Jurídico Municipal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1.040.00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UNIDAD FINANCIERA Y TRIBUTARIA 20-9319-1-0102-2-000-51201</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UNIDAD DE ADQUISICIONES Y CONTRATACIONES INSTITUCIONAL-UACI</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Alex Mauricio Parada Pacheco</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Jefe de UACI</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1.140.00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TESORERIA MUNICIPAL</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Mario Alberto Díaz Paiz</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Tesorero Municipal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940.00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UNIDAD DE LA ADMINISTRACION TRIBUTARIA MUNICIPAL-UATM</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Elmer Alexander Quevedo Reyes</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Gestor de Mora Judicial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1.040.00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SERVICIOS EXTERNOS 20-9319-1-0202-2-000-51201</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ASEO PUBLICO Y ORNATO</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José Enrique Moreno Valladares</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Jefe de Aseo Público y Ornato</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700.00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POLICIA MUNICIPAL</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Lucas Wilmer Ventura Argueta</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Policía Municipal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315.00</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Jesús Antonio Girón Gálvez</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Policía Municipal</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31</w:t>
            </w:r>
            <w:r>
              <w:rPr>
                <w:color w:val="000000" w:themeColor="text1"/>
                <w:sz w:val="24"/>
                <w:szCs w:val="24"/>
                <w:lang w:val="es-MX"/>
              </w:rPr>
              <w:t>0</w:t>
            </w:r>
            <w:r w:rsidRPr="00C21338">
              <w:rPr>
                <w:color w:val="000000" w:themeColor="text1"/>
                <w:sz w:val="24"/>
                <w:szCs w:val="24"/>
                <w:lang w:val="es-MX"/>
              </w:rPr>
              <w:t>.00</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 xml:space="preserve">José Camilo Argueta </w:t>
            </w:r>
            <w:proofErr w:type="spellStart"/>
            <w:r w:rsidRPr="00C21338">
              <w:rPr>
                <w:color w:val="000000" w:themeColor="text1"/>
                <w:sz w:val="24"/>
                <w:szCs w:val="24"/>
                <w:lang w:val="es-MX"/>
              </w:rPr>
              <w:t>Argueta</w:t>
            </w:r>
            <w:proofErr w:type="spellEnd"/>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Motorista</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450.00</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Pr>
                <w:color w:val="000000" w:themeColor="text1"/>
                <w:sz w:val="24"/>
                <w:szCs w:val="24"/>
                <w:lang w:val="es-MX"/>
              </w:rPr>
              <w:t>Antonio Amaya García</w:t>
            </w:r>
          </w:p>
        </w:tc>
        <w:tc>
          <w:tcPr>
            <w:tcW w:w="3563" w:type="dxa"/>
            <w:gridSpan w:val="3"/>
          </w:tcPr>
          <w:p w:rsidR="006B0A85" w:rsidRPr="00C21338" w:rsidRDefault="006B0A85" w:rsidP="000735B4">
            <w:pPr>
              <w:ind w:left="142"/>
              <w:jc w:val="both"/>
              <w:rPr>
                <w:color w:val="000000" w:themeColor="text1"/>
                <w:sz w:val="24"/>
                <w:szCs w:val="24"/>
                <w:lang w:val="es-MX"/>
              </w:rPr>
            </w:pPr>
            <w:r>
              <w:rPr>
                <w:color w:val="000000" w:themeColor="text1"/>
                <w:sz w:val="24"/>
                <w:szCs w:val="24"/>
                <w:lang w:val="es-MX"/>
              </w:rPr>
              <w:t>Policía Municipal</w:t>
            </w:r>
          </w:p>
        </w:tc>
        <w:tc>
          <w:tcPr>
            <w:tcW w:w="1701" w:type="dxa"/>
          </w:tcPr>
          <w:p w:rsidR="006B0A85" w:rsidRPr="00C21338" w:rsidRDefault="006B0A85" w:rsidP="000735B4">
            <w:pPr>
              <w:ind w:left="142"/>
              <w:jc w:val="right"/>
              <w:rPr>
                <w:color w:val="000000" w:themeColor="text1"/>
                <w:sz w:val="24"/>
                <w:szCs w:val="24"/>
                <w:lang w:val="es-MX"/>
              </w:rPr>
            </w:pPr>
            <w:r>
              <w:rPr>
                <w:color w:val="000000" w:themeColor="text1"/>
                <w:sz w:val="24"/>
                <w:szCs w:val="24"/>
                <w:lang w:val="es-MX"/>
              </w:rPr>
              <w:t>$      310.00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EDUCACION CULTURA Y DEPORTE</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Orlando Rafael Blanco</w:t>
            </w:r>
          </w:p>
        </w:tc>
        <w:tc>
          <w:tcPr>
            <w:tcW w:w="3563" w:type="dxa"/>
            <w:gridSpan w:val="3"/>
          </w:tcPr>
          <w:p w:rsidR="006B0A85" w:rsidRPr="00C21338" w:rsidRDefault="006B0A85" w:rsidP="000735B4">
            <w:pPr>
              <w:ind w:left="142"/>
              <w:jc w:val="both"/>
              <w:rPr>
                <w:color w:val="000000" w:themeColor="text1"/>
                <w:sz w:val="24"/>
                <w:szCs w:val="24"/>
                <w:lang w:val="es-MX"/>
              </w:rPr>
            </w:pPr>
            <w:r>
              <w:rPr>
                <w:color w:val="000000" w:themeColor="text1"/>
                <w:sz w:val="24"/>
                <w:szCs w:val="24"/>
                <w:lang w:val="es-MX"/>
              </w:rPr>
              <w:t>Responsable de Bodega, UACI</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400.00</w:t>
            </w:r>
          </w:p>
        </w:tc>
      </w:tr>
      <w:tr w:rsidR="006B0A85" w:rsidRPr="00C21338" w:rsidTr="000735B4">
        <w:tc>
          <w:tcPr>
            <w:tcW w:w="9072" w:type="dxa"/>
            <w:gridSpan w:val="6"/>
          </w:tcPr>
          <w:p w:rsidR="006B0A85" w:rsidRPr="00C21338" w:rsidRDefault="006B0A85" w:rsidP="000735B4">
            <w:pPr>
              <w:ind w:left="142"/>
              <w:jc w:val="center"/>
              <w:rPr>
                <w:color w:val="000000" w:themeColor="text1"/>
                <w:sz w:val="24"/>
                <w:szCs w:val="24"/>
                <w:lang w:val="es-MX"/>
              </w:rPr>
            </w:pPr>
            <w:r w:rsidRPr="00C21338">
              <w:rPr>
                <w:color w:val="000000" w:themeColor="text1"/>
                <w:sz w:val="24"/>
                <w:szCs w:val="24"/>
                <w:lang w:val="es-MX"/>
              </w:rPr>
              <w:t>INFORMATICO Y SOPORTE TECNICO</w:t>
            </w:r>
          </w:p>
        </w:tc>
      </w:tr>
      <w:tr w:rsidR="006B0A85" w:rsidRPr="00C21338" w:rsidTr="000735B4">
        <w:tc>
          <w:tcPr>
            <w:tcW w:w="3808" w:type="dxa"/>
            <w:gridSpan w:val="2"/>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Elvin David González Cruz</w:t>
            </w:r>
          </w:p>
        </w:tc>
        <w:tc>
          <w:tcPr>
            <w:tcW w:w="3563" w:type="dxa"/>
            <w:gridSpan w:val="3"/>
          </w:tcPr>
          <w:p w:rsidR="006B0A85" w:rsidRPr="00C21338" w:rsidRDefault="006B0A85" w:rsidP="000735B4">
            <w:pPr>
              <w:ind w:left="142"/>
              <w:jc w:val="both"/>
              <w:rPr>
                <w:color w:val="000000" w:themeColor="text1"/>
                <w:sz w:val="24"/>
                <w:szCs w:val="24"/>
                <w:lang w:val="es-MX"/>
              </w:rPr>
            </w:pPr>
            <w:r w:rsidRPr="00C21338">
              <w:rPr>
                <w:color w:val="000000" w:themeColor="text1"/>
                <w:sz w:val="24"/>
                <w:szCs w:val="24"/>
                <w:lang w:val="es-MX"/>
              </w:rPr>
              <w:t>Encargado  de Informática y Soporte Técnico</w:t>
            </w:r>
          </w:p>
        </w:tc>
        <w:tc>
          <w:tcPr>
            <w:tcW w:w="1701" w:type="dxa"/>
          </w:tcPr>
          <w:p w:rsidR="006B0A85" w:rsidRPr="00C21338" w:rsidRDefault="006B0A85" w:rsidP="000735B4">
            <w:pPr>
              <w:ind w:left="142"/>
              <w:jc w:val="right"/>
              <w:rPr>
                <w:color w:val="000000" w:themeColor="text1"/>
                <w:sz w:val="24"/>
                <w:szCs w:val="24"/>
                <w:lang w:val="es-MX"/>
              </w:rPr>
            </w:pPr>
            <w:r w:rsidRPr="00C21338">
              <w:rPr>
                <w:color w:val="000000" w:themeColor="text1"/>
                <w:sz w:val="24"/>
                <w:szCs w:val="24"/>
                <w:lang w:val="es-MX"/>
              </w:rPr>
              <w:t>$     600.00</w:t>
            </w:r>
          </w:p>
        </w:tc>
      </w:tr>
      <w:tr w:rsidR="006B0A85" w:rsidRPr="001D328F" w:rsidTr="000735B4">
        <w:tc>
          <w:tcPr>
            <w:tcW w:w="9072" w:type="dxa"/>
            <w:gridSpan w:val="6"/>
          </w:tcPr>
          <w:p w:rsidR="006B0A85" w:rsidRPr="001D328F" w:rsidRDefault="006B0A85" w:rsidP="000735B4">
            <w:pPr>
              <w:ind w:left="142"/>
              <w:jc w:val="center"/>
              <w:rPr>
                <w:rFonts w:eastAsia="Batang"/>
                <w:color w:val="000000" w:themeColor="text1"/>
              </w:rPr>
            </w:pPr>
            <w:r>
              <w:rPr>
                <w:rFonts w:eastAsia="Batang"/>
                <w:color w:val="000000" w:themeColor="text1"/>
              </w:rPr>
              <w:t>GESTION AGROPECUARIA Y MEDIO AMBIENTE</w:t>
            </w:r>
          </w:p>
        </w:tc>
      </w:tr>
      <w:tr w:rsidR="006B0A85" w:rsidRPr="001D328F" w:rsidTr="000735B4">
        <w:tc>
          <w:tcPr>
            <w:tcW w:w="3402" w:type="dxa"/>
          </w:tcPr>
          <w:p w:rsidR="006B0A85" w:rsidRPr="001D328F" w:rsidRDefault="006B0A85" w:rsidP="000735B4">
            <w:pPr>
              <w:ind w:left="142"/>
              <w:jc w:val="both"/>
              <w:rPr>
                <w:rFonts w:eastAsia="Batang"/>
                <w:color w:val="000000" w:themeColor="text1"/>
              </w:rPr>
            </w:pPr>
            <w:r w:rsidRPr="001D328F">
              <w:rPr>
                <w:rFonts w:eastAsia="Batang"/>
                <w:color w:val="000000" w:themeColor="text1"/>
              </w:rPr>
              <w:t>Juan de Dios Nolasco Machado</w:t>
            </w:r>
          </w:p>
        </w:tc>
        <w:tc>
          <w:tcPr>
            <w:tcW w:w="1276" w:type="dxa"/>
            <w:gridSpan w:val="2"/>
          </w:tcPr>
          <w:p w:rsidR="006B0A85" w:rsidRPr="001D328F" w:rsidRDefault="006B0A85" w:rsidP="000735B4">
            <w:pPr>
              <w:ind w:left="142"/>
              <w:rPr>
                <w:rFonts w:eastAsia="Batang"/>
                <w:color w:val="000000" w:themeColor="text1"/>
              </w:rPr>
            </w:pPr>
            <w:r w:rsidRPr="001D328F">
              <w:rPr>
                <w:rFonts w:eastAsia="Batang"/>
                <w:color w:val="000000" w:themeColor="text1"/>
              </w:rPr>
              <w:t>Contrato</w:t>
            </w:r>
          </w:p>
        </w:tc>
        <w:tc>
          <w:tcPr>
            <w:tcW w:w="2693" w:type="dxa"/>
            <w:gridSpan w:val="2"/>
          </w:tcPr>
          <w:p w:rsidR="006B0A85" w:rsidRPr="001D328F" w:rsidRDefault="006B0A85" w:rsidP="000735B4">
            <w:pPr>
              <w:ind w:left="142"/>
              <w:jc w:val="both"/>
              <w:rPr>
                <w:rFonts w:eastAsia="Batang"/>
                <w:color w:val="000000" w:themeColor="text1"/>
              </w:rPr>
            </w:pPr>
            <w:r w:rsidRPr="001D328F">
              <w:rPr>
                <w:rFonts w:eastAsia="Batang"/>
                <w:color w:val="000000" w:themeColor="text1"/>
              </w:rPr>
              <w:t>Jefe de la Unidad</w:t>
            </w:r>
          </w:p>
        </w:tc>
        <w:tc>
          <w:tcPr>
            <w:tcW w:w="1701" w:type="dxa"/>
          </w:tcPr>
          <w:p w:rsidR="006B0A85" w:rsidRPr="001D328F" w:rsidRDefault="006B0A85" w:rsidP="000735B4">
            <w:pPr>
              <w:ind w:left="142"/>
              <w:jc w:val="right"/>
              <w:rPr>
                <w:rFonts w:eastAsia="Batang"/>
                <w:color w:val="000000" w:themeColor="text1"/>
              </w:rPr>
            </w:pPr>
            <w:r w:rsidRPr="001D328F">
              <w:rPr>
                <w:rFonts w:eastAsia="Batang"/>
                <w:color w:val="000000" w:themeColor="text1"/>
              </w:rPr>
              <w:t>$  1.000.00</w:t>
            </w:r>
          </w:p>
        </w:tc>
      </w:tr>
    </w:tbl>
    <w:p w:rsidR="006B0A85" w:rsidRPr="002A2D77" w:rsidRDefault="006B0A85" w:rsidP="006B0A85">
      <w:pPr>
        <w:spacing w:line="240" w:lineRule="auto"/>
        <w:ind w:left="142"/>
        <w:jc w:val="both"/>
        <w:rPr>
          <w:rFonts w:ascii="Times New Roman" w:hAnsi="Times New Roman" w:cs="Times New Roman"/>
          <w:color w:val="000000" w:themeColor="text1"/>
          <w:sz w:val="24"/>
          <w:szCs w:val="24"/>
        </w:rPr>
      </w:pPr>
      <w:r w:rsidRPr="002A2D77">
        <w:rPr>
          <w:rFonts w:ascii="Times New Roman" w:hAnsi="Times New Roman" w:cs="Times New Roman"/>
          <w:color w:val="000000" w:themeColor="text1"/>
          <w:sz w:val="24"/>
          <w:szCs w:val="24"/>
        </w:rPr>
        <w:t xml:space="preserve">Se hace constar que en el presente Acuerdo, que contiene la Prórroga de Contratos de Trabajo por el periodo comprendido del 01 de Enero hasta el 30 de Junio del año 2020, del personal que inicio prestando sus servicios a la Municipalidad con anterioridad al presente Acuerdo, los Regidores Propietarios: señora Clementina Guevara Chicas, señor Eliseo Argueta Sorto, señor Hever Alexander Mejía, señora Lorena Echeverría de Bonilla, </w:t>
      </w:r>
      <w:r w:rsidRPr="002A2D77">
        <w:rPr>
          <w:rFonts w:ascii="Times New Roman" w:hAnsi="Times New Roman" w:cs="Times New Roman"/>
          <w:color w:val="000000" w:themeColor="text1"/>
          <w:sz w:val="24"/>
          <w:szCs w:val="24"/>
        </w:rPr>
        <w:lastRenderedPageBreak/>
        <w:t xml:space="preserve">y la Regidora Suplente Licenciada Sonia Elízabeth Portillo de Hernández se oponen a la continuidad del Contrato de Trabajo del Ing. Juan Francisco Vásquez Posada, Sub Gerente Operativo, y proponen que el Contrato de Trabajo, se prorrogue hasta el quince de Febrero de dos mil veinte, pero en armonía con el artículo 45 del Código Municipal, se abstienen de votar y acompañar la moción presentada al Concejo, el señor Alcalde Municipal señor Nahín Arnelge Ferrufino Benítez, el Síndico Municipal, señor Hernán José Torres Romero, los Regidores propietarios: señor Carlos Calixto Hernández Gómez, Licenciado José Santos Zamora Flores, señora María Mirta  Argueta de Díaz, señor Josué Adolfo Romero Gómez, los Regidores Suplentes, señor Rigoberto Gómez, Arq. Soraya Patricia Espinoza Hernández, y el señor Felipe Enrique Amaya. </w:t>
      </w:r>
      <w:r w:rsidRPr="001D328F">
        <w:rPr>
          <w:rFonts w:ascii="Times New Roman" w:hAnsi="Times New Roman" w:cs="Times New Roman"/>
          <w:color w:val="000000" w:themeColor="text1"/>
          <w:sz w:val="24"/>
          <w:szCs w:val="24"/>
        </w:rPr>
        <w:t xml:space="preserve">Ante el resultado de la votación, no se aprueba la moción presentada de oposición al Contrato del Ing. Juan Francisco Vásquez Posada y se refrendan todos los contratos del personal por no alcanzar la mayoría de votos requerida para su aprobación, en armonía con el artículo 43 del </w:t>
      </w:r>
      <w:r w:rsidRPr="002A2D77">
        <w:rPr>
          <w:rFonts w:ascii="Times New Roman" w:hAnsi="Times New Roman" w:cs="Times New Roman"/>
          <w:color w:val="000000" w:themeColor="text1"/>
          <w:sz w:val="24"/>
          <w:szCs w:val="24"/>
        </w:rPr>
        <w:t xml:space="preserve">Código Municipal que establece: </w:t>
      </w:r>
      <w:r w:rsidRPr="002A2D77">
        <w:rPr>
          <w:rFonts w:ascii="Times New Roman" w:hAnsi="Times New Roman" w:cs="Times New Roman"/>
          <w:i/>
          <w:color w:val="000000" w:themeColor="text1"/>
          <w:sz w:val="24"/>
          <w:szCs w:val="24"/>
        </w:rPr>
        <w:t xml:space="preserve">“Para que haya resoluciones se requiere el voto favorable de la mitad </w:t>
      </w:r>
      <w:proofErr w:type="spellStart"/>
      <w:r w:rsidRPr="002A2D77">
        <w:rPr>
          <w:rFonts w:ascii="Times New Roman" w:hAnsi="Times New Roman" w:cs="Times New Roman"/>
          <w:i/>
          <w:color w:val="000000" w:themeColor="text1"/>
          <w:sz w:val="24"/>
          <w:szCs w:val="24"/>
        </w:rPr>
        <w:t>mas</w:t>
      </w:r>
      <w:proofErr w:type="spellEnd"/>
      <w:r w:rsidRPr="002A2D77">
        <w:rPr>
          <w:rFonts w:ascii="Times New Roman" w:hAnsi="Times New Roman" w:cs="Times New Roman"/>
          <w:i/>
          <w:color w:val="000000" w:themeColor="text1"/>
          <w:sz w:val="24"/>
          <w:szCs w:val="24"/>
        </w:rPr>
        <w:t xml:space="preserve"> uno de los miembros que integran el Concejo, salvo los casos en que la ley exija una mayoría especial. En caso de empate el Alcalde tendrá voto calificado”</w:t>
      </w:r>
      <w:r w:rsidRPr="002A2D77">
        <w:rPr>
          <w:rFonts w:ascii="Times New Roman" w:hAnsi="Times New Roman" w:cs="Times New Roman"/>
          <w:color w:val="000000" w:themeColor="text1"/>
          <w:sz w:val="24"/>
          <w:szCs w:val="24"/>
        </w:rPr>
        <w:t>. Quedan los Contratos de Trabajo amparados en el presente Acuerdo, sujeto a consideraciones futuras.</w:t>
      </w:r>
    </w:p>
    <w:p w:rsidR="006B0A85" w:rsidRPr="00C21338" w:rsidRDefault="006B0A85" w:rsidP="006B0A85">
      <w:pPr>
        <w:spacing w:after="0" w:line="240" w:lineRule="auto"/>
        <w:ind w:left="142" w:right="-93"/>
        <w:jc w:val="both"/>
        <w:outlineLvl w:val="0"/>
        <w:rPr>
          <w:rFonts w:ascii="Times New Roman" w:eastAsia="Times New Roman" w:hAnsi="Times New Roman" w:cs="Times New Roman"/>
          <w:color w:val="000000" w:themeColor="text1"/>
          <w:sz w:val="24"/>
          <w:szCs w:val="24"/>
          <w:lang w:val="es-ES" w:eastAsia="es-ES"/>
        </w:rPr>
      </w:pPr>
      <w:r w:rsidRPr="00C21338">
        <w:rPr>
          <w:rFonts w:ascii="Times New Roman" w:eastAsia="Times New Roman" w:hAnsi="Times New Roman" w:cs="Times New Roman"/>
          <w:b/>
          <w:color w:val="000000" w:themeColor="text1"/>
          <w:sz w:val="24"/>
          <w:szCs w:val="24"/>
          <w:u w:val="single"/>
          <w:lang w:val="es-ES" w:eastAsia="es-ES"/>
        </w:rPr>
        <w:t>ACUERDO NUMERO ONCE (11):</w:t>
      </w:r>
      <w:r w:rsidRPr="00C21338">
        <w:rPr>
          <w:rFonts w:ascii="Times New Roman" w:eastAsia="Times New Roman" w:hAnsi="Times New Roman" w:cs="Times New Roman"/>
          <w:color w:val="000000" w:themeColor="text1"/>
          <w:sz w:val="24"/>
          <w:szCs w:val="24"/>
          <w:lang w:val="es-ES" w:eastAsia="es-ES"/>
        </w:rPr>
        <w:t xml:space="preserve"> El Concejo Municipal </w:t>
      </w:r>
      <w:r w:rsidRPr="00C21338">
        <w:rPr>
          <w:rFonts w:ascii="Times New Roman" w:eastAsia="Times New Roman" w:hAnsi="Times New Roman" w:cs="Times New Roman"/>
          <w:b/>
          <w:color w:val="000000" w:themeColor="text1"/>
          <w:sz w:val="24"/>
          <w:szCs w:val="24"/>
          <w:lang w:val="es-ES" w:eastAsia="es-ES"/>
        </w:rPr>
        <w:t xml:space="preserve">CONSIDERANDO, </w:t>
      </w:r>
      <w:r w:rsidRPr="00C21338">
        <w:rPr>
          <w:rFonts w:ascii="Times New Roman" w:eastAsia="Times New Roman" w:hAnsi="Times New Roman" w:cs="Times New Roman"/>
          <w:color w:val="000000" w:themeColor="text1"/>
          <w:sz w:val="24"/>
          <w:szCs w:val="24"/>
          <w:lang w:val="es-ES" w:eastAsia="es-ES"/>
        </w:rPr>
        <w:t xml:space="preserve">que el señor Alcalde Municipal en base a lo regulado en el artículo 49 del Código Municipal, debe ser remunerado equitativamente atendiendo las posibilidades económicas del Municipio, ACUERDA: asignar mensualmente la cantidad de </w:t>
      </w:r>
      <w:r w:rsidRPr="00C21338">
        <w:rPr>
          <w:rFonts w:ascii="Times New Roman" w:eastAsia="Times New Roman" w:hAnsi="Times New Roman" w:cs="Times New Roman"/>
          <w:b/>
          <w:color w:val="000000" w:themeColor="text1"/>
          <w:sz w:val="24"/>
          <w:szCs w:val="24"/>
          <w:lang w:val="es-ES" w:eastAsia="es-ES"/>
        </w:rPr>
        <w:t>Tres Mil Dólares de los Estados Unidos de Norte América</w:t>
      </w:r>
      <w:r w:rsidRPr="00C21338">
        <w:rPr>
          <w:rFonts w:ascii="Times New Roman" w:eastAsia="Times New Roman" w:hAnsi="Times New Roman" w:cs="Times New Roman"/>
          <w:color w:val="000000" w:themeColor="text1"/>
          <w:sz w:val="24"/>
          <w:szCs w:val="24"/>
          <w:lang w:val="es-ES" w:eastAsia="es-ES"/>
        </w:rPr>
        <w:t xml:space="preserve"> en concepto de salario al señor Alcalde Municipal, don </w:t>
      </w:r>
      <w:r w:rsidRPr="00C21338">
        <w:rPr>
          <w:rFonts w:ascii="Times New Roman" w:eastAsia="Times New Roman" w:hAnsi="Times New Roman" w:cs="Times New Roman"/>
          <w:b/>
          <w:color w:val="000000" w:themeColor="text1"/>
          <w:sz w:val="24"/>
          <w:szCs w:val="24"/>
          <w:lang w:val="es-ES" w:eastAsia="es-ES"/>
        </w:rPr>
        <w:t>Nahín Arnelge Ferrufino Benítez,</w:t>
      </w:r>
      <w:r w:rsidRPr="00C21338">
        <w:rPr>
          <w:rFonts w:ascii="Times New Roman" w:eastAsia="Times New Roman" w:hAnsi="Times New Roman" w:cs="Times New Roman"/>
          <w:color w:val="000000" w:themeColor="text1"/>
          <w:sz w:val="24"/>
          <w:szCs w:val="24"/>
          <w:lang w:val="es-ES" w:eastAsia="es-ES"/>
        </w:rPr>
        <w:t xml:space="preserve"> cantidad que será erogada de la Fuente de Recursos Fondos Propios y cargados a la cifra </w:t>
      </w:r>
      <w:r w:rsidRPr="00C21338">
        <w:rPr>
          <w:rFonts w:ascii="Times New Roman" w:eastAsia="Times New Roman" w:hAnsi="Times New Roman" w:cs="Times New Roman"/>
          <w:b/>
          <w:color w:val="000000" w:themeColor="text1"/>
          <w:sz w:val="24"/>
          <w:szCs w:val="24"/>
          <w:lang w:val="es-ES" w:eastAsia="es-ES"/>
        </w:rPr>
        <w:t xml:space="preserve">20-9319-1-01-02-2-51201 </w:t>
      </w:r>
      <w:r w:rsidRPr="00C21338">
        <w:rPr>
          <w:rFonts w:ascii="Times New Roman" w:eastAsia="Times New Roman" w:hAnsi="Times New Roman" w:cs="Times New Roman"/>
          <w:color w:val="000000" w:themeColor="text1"/>
          <w:sz w:val="24"/>
          <w:szCs w:val="24"/>
          <w:lang w:val="es-ES" w:eastAsia="es-ES"/>
        </w:rPr>
        <w:t>del Presupuesto Municipal Vigente.</w:t>
      </w:r>
    </w:p>
    <w:p w:rsidR="006B0A85" w:rsidRPr="00C21338" w:rsidRDefault="006B0A85" w:rsidP="006B0A85">
      <w:pPr>
        <w:spacing w:after="0" w:line="240" w:lineRule="auto"/>
        <w:ind w:right="-93"/>
        <w:jc w:val="both"/>
        <w:outlineLvl w:val="0"/>
        <w:rPr>
          <w:rFonts w:ascii="Times New Roman" w:eastAsia="Batang" w:hAnsi="Times New Roman" w:cs="Times New Roman"/>
          <w:i/>
          <w:color w:val="000000" w:themeColor="text1"/>
          <w:sz w:val="24"/>
          <w:szCs w:val="24"/>
          <w:lang w:val="es-ES" w:eastAsia="es-ES"/>
        </w:rPr>
      </w:pPr>
    </w:p>
    <w:p w:rsidR="006B0A85" w:rsidRPr="00C21338" w:rsidRDefault="006B0A85" w:rsidP="006B0A85">
      <w:pPr>
        <w:spacing w:after="0" w:line="240" w:lineRule="auto"/>
        <w:ind w:left="142" w:right="-93"/>
        <w:jc w:val="both"/>
        <w:outlineLvl w:val="0"/>
        <w:rPr>
          <w:rFonts w:ascii="Times New Roman" w:eastAsia="Times New Roman" w:hAnsi="Times New Roman" w:cs="Times New Roman"/>
          <w:color w:val="000000" w:themeColor="text1"/>
          <w:sz w:val="24"/>
          <w:szCs w:val="24"/>
          <w:lang w:val="es-ES" w:eastAsia="es-ES"/>
        </w:rPr>
      </w:pPr>
      <w:r w:rsidRPr="00C21338">
        <w:rPr>
          <w:rFonts w:ascii="Times New Roman" w:eastAsia="Times New Roman" w:hAnsi="Times New Roman" w:cs="Times New Roman"/>
          <w:color w:val="000000" w:themeColor="text1"/>
          <w:sz w:val="24"/>
          <w:szCs w:val="24"/>
          <w:u w:val="single"/>
          <w:lang w:val="es-ES" w:eastAsia="es-ES"/>
        </w:rPr>
        <w:t>ACUERDO NUMERO DOCE (12):</w:t>
      </w:r>
      <w:r w:rsidRPr="00C21338">
        <w:rPr>
          <w:rFonts w:ascii="Times New Roman" w:eastAsia="Times New Roman" w:hAnsi="Times New Roman" w:cs="Times New Roman"/>
          <w:color w:val="000000" w:themeColor="text1"/>
          <w:sz w:val="24"/>
          <w:szCs w:val="24"/>
          <w:lang w:val="es-ES" w:eastAsia="es-ES"/>
        </w:rPr>
        <w:t xml:space="preserve"> El Concejo Municipal CONSIDERANDO, que el señor Alcalde Municipal don</w:t>
      </w:r>
      <w:r w:rsidRPr="00C21338">
        <w:rPr>
          <w:rFonts w:ascii="Times New Roman" w:eastAsia="Times New Roman" w:hAnsi="Times New Roman" w:cs="Times New Roman"/>
          <w:b/>
          <w:color w:val="000000" w:themeColor="text1"/>
          <w:sz w:val="24"/>
          <w:szCs w:val="24"/>
          <w:lang w:val="es-ES" w:eastAsia="es-ES"/>
        </w:rPr>
        <w:t xml:space="preserve"> Nahín Arnelge Ferrufino Benítez, </w:t>
      </w:r>
      <w:r w:rsidRPr="00C21338">
        <w:rPr>
          <w:rFonts w:ascii="Times New Roman" w:eastAsia="Times New Roman" w:hAnsi="Times New Roman" w:cs="Times New Roman"/>
          <w:color w:val="000000" w:themeColor="text1"/>
          <w:sz w:val="24"/>
          <w:szCs w:val="24"/>
          <w:lang w:val="es-ES" w:eastAsia="es-ES"/>
        </w:rPr>
        <w:t xml:space="preserve">izará funciones de representación de la municipalidad ya sea a nivel departamental y nacional, situación para la cual necesita asignación de presupuesto personal para asistir a las representaciones municipales que se le encomienden, dentro de presupuesto municipal se contempla asignación para gastos de representación el Concejo Municipal ACUERDA: asignar mensualmente la cantidad de </w:t>
      </w:r>
      <w:r w:rsidRPr="00C21338">
        <w:rPr>
          <w:rFonts w:ascii="Times New Roman" w:eastAsia="Times New Roman" w:hAnsi="Times New Roman" w:cs="Times New Roman"/>
          <w:b/>
          <w:color w:val="000000" w:themeColor="text1"/>
          <w:sz w:val="24"/>
          <w:szCs w:val="24"/>
          <w:lang w:val="es-ES" w:eastAsia="es-ES"/>
        </w:rPr>
        <w:t xml:space="preserve">Un Mil Dólares de los Estados Unidos de Norte América </w:t>
      </w:r>
      <w:r w:rsidRPr="00C21338">
        <w:rPr>
          <w:rFonts w:ascii="Times New Roman" w:eastAsia="Times New Roman" w:hAnsi="Times New Roman" w:cs="Times New Roman"/>
          <w:color w:val="000000" w:themeColor="text1"/>
          <w:sz w:val="24"/>
          <w:szCs w:val="24"/>
          <w:lang w:val="es-ES" w:eastAsia="es-ES"/>
        </w:rPr>
        <w:t xml:space="preserve">en concepto de gastos de representación al señor Alcalde Municipal, don </w:t>
      </w:r>
      <w:r w:rsidRPr="00C21338">
        <w:rPr>
          <w:rFonts w:ascii="Times New Roman" w:eastAsia="Times New Roman" w:hAnsi="Times New Roman" w:cs="Times New Roman"/>
          <w:b/>
          <w:color w:val="000000" w:themeColor="text1"/>
          <w:sz w:val="24"/>
          <w:szCs w:val="24"/>
          <w:lang w:val="es-ES" w:eastAsia="es-ES"/>
        </w:rPr>
        <w:t>Nahín Arnelge Ferrufino Benítez</w:t>
      </w:r>
      <w:r w:rsidRPr="00C21338">
        <w:rPr>
          <w:rFonts w:ascii="Times New Roman" w:eastAsia="Times New Roman" w:hAnsi="Times New Roman" w:cs="Times New Roman"/>
          <w:color w:val="000000" w:themeColor="text1"/>
          <w:sz w:val="24"/>
          <w:szCs w:val="24"/>
          <w:lang w:val="es-ES" w:eastAsia="es-ES"/>
        </w:rPr>
        <w:t xml:space="preserve">, cantidad que será erogada de la Fuente de Recursos Fondos Propios y cargados a la cifra </w:t>
      </w:r>
      <w:r w:rsidRPr="00C21338">
        <w:rPr>
          <w:rFonts w:ascii="Times New Roman" w:eastAsia="Times New Roman" w:hAnsi="Times New Roman" w:cs="Times New Roman"/>
          <w:b/>
          <w:color w:val="000000" w:themeColor="text1"/>
          <w:sz w:val="24"/>
          <w:szCs w:val="24"/>
          <w:lang w:val="es-ES" w:eastAsia="es-ES"/>
        </w:rPr>
        <w:t xml:space="preserve">20-9319-1-01-01-2-51601 </w:t>
      </w:r>
      <w:r w:rsidRPr="00C21338">
        <w:rPr>
          <w:rFonts w:ascii="Times New Roman" w:eastAsia="Times New Roman" w:hAnsi="Times New Roman" w:cs="Times New Roman"/>
          <w:color w:val="000000" w:themeColor="text1"/>
          <w:sz w:val="24"/>
          <w:szCs w:val="24"/>
          <w:lang w:val="es-ES" w:eastAsia="es-ES"/>
        </w:rPr>
        <w:t>del Presupuesto Municipal Vigente.</w:t>
      </w:r>
    </w:p>
    <w:p w:rsidR="006B0A85" w:rsidRPr="00C21338" w:rsidRDefault="006B0A85" w:rsidP="006B0A85">
      <w:pPr>
        <w:spacing w:after="0" w:line="240" w:lineRule="auto"/>
        <w:ind w:left="142" w:right="-93"/>
        <w:jc w:val="both"/>
        <w:outlineLvl w:val="0"/>
        <w:rPr>
          <w:rFonts w:ascii="Times New Roman" w:eastAsia="Times New Roman" w:hAnsi="Times New Roman" w:cs="Times New Roman"/>
          <w:b/>
          <w:color w:val="000000" w:themeColor="text1"/>
          <w:sz w:val="24"/>
          <w:szCs w:val="24"/>
          <w:lang w:val="es-ES" w:eastAsia="es-ES"/>
        </w:rPr>
      </w:pPr>
    </w:p>
    <w:p w:rsidR="006B0A85" w:rsidRPr="00C21338" w:rsidRDefault="006B0A85" w:rsidP="006B0A85">
      <w:pPr>
        <w:spacing w:after="0" w:line="240" w:lineRule="auto"/>
        <w:ind w:left="142" w:right="-93"/>
        <w:jc w:val="both"/>
        <w:outlineLvl w:val="0"/>
        <w:rPr>
          <w:rFonts w:ascii="Times New Roman" w:eastAsia="Times New Roman" w:hAnsi="Times New Roman" w:cs="Times New Roman"/>
          <w:b/>
          <w:color w:val="000000" w:themeColor="text1"/>
          <w:sz w:val="24"/>
          <w:szCs w:val="24"/>
          <w:u w:val="single"/>
          <w:lang w:val="es-ES" w:eastAsia="es-ES"/>
        </w:rPr>
      </w:pPr>
      <w:r w:rsidRPr="00C21338">
        <w:rPr>
          <w:rFonts w:ascii="Times New Roman" w:eastAsia="Times New Roman" w:hAnsi="Times New Roman" w:cs="Times New Roman"/>
          <w:color w:val="000000" w:themeColor="text1"/>
          <w:sz w:val="24"/>
          <w:szCs w:val="24"/>
          <w:u w:val="single"/>
          <w:lang w:val="es-ES" w:eastAsia="es-ES"/>
        </w:rPr>
        <w:t>ACUERDO NUMERO TRECE (13):</w:t>
      </w:r>
      <w:r w:rsidRPr="00C21338">
        <w:rPr>
          <w:rFonts w:ascii="Times New Roman" w:eastAsia="Times New Roman" w:hAnsi="Times New Roman" w:cs="Times New Roman"/>
          <w:color w:val="000000" w:themeColor="text1"/>
          <w:sz w:val="24"/>
          <w:szCs w:val="24"/>
          <w:lang w:val="es-ES" w:eastAsia="es-ES"/>
        </w:rPr>
        <w:t xml:space="preserve"> En armonía con el artículo 46 del Código Municipal, que establece que los Regidores Propietarios y Suplentes, podrán devengar por cada Sesión a la que asistan previa convocatoria, una </w:t>
      </w:r>
      <w:r w:rsidRPr="00C21338">
        <w:rPr>
          <w:rFonts w:ascii="Times New Roman" w:eastAsia="Times New Roman" w:hAnsi="Times New Roman" w:cs="Times New Roman"/>
          <w:b/>
          <w:color w:val="000000" w:themeColor="text1"/>
          <w:sz w:val="24"/>
          <w:szCs w:val="24"/>
          <w:lang w:val="es-ES" w:eastAsia="es-ES"/>
        </w:rPr>
        <w:t xml:space="preserve">Dieta, </w:t>
      </w:r>
      <w:r w:rsidRPr="00C21338">
        <w:rPr>
          <w:rFonts w:ascii="Times New Roman" w:eastAsia="Times New Roman" w:hAnsi="Times New Roman" w:cs="Times New Roman"/>
          <w:color w:val="000000" w:themeColor="text1"/>
          <w:sz w:val="24"/>
          <w:szCs w:val="24"/>
          <w:lang w:val="es-ES" w:eastAsia="es-ES"/>
        </w:rPr>
        <w:t xml:space="preserve">que fijará el Concejo, de acuerdo a la capacidad económica del Municipio y no excederán de cuatro en el mes, el Concejo, ACUERDA: Fijar una Dieta para Regidores Propietarios y Suplentes, que asistan a Sesiones, </w:t>
      </w:r>
      <w:r w:rsidRPr="00C21338">
        <w:rPr>
          <w:rFonts w:ascii="Times New Roman" w:eastAsia="Times New Roman" w:hAnsi="Times New Roman" w:cs="Times New Roman"/>
          <w:b/>
          <w:color w:val="000000" w:themeColor="text1"/>
          <w:sz w:val="24"/>
          <w:szCs w:val="24"/>
          <w:lang w:val="es-ES" w:eastAsia="es-ES"/>
        </w:rPr>
        <w:t xml:space="preserve">Doscientos </w:t>
      </w:r>
      <w:r>
        <w:rPr>
          <w:rFonts w:ascii="Times New Roman" w:eastAsia="Times New Roman" w:hAnsi="Times New Roman" w:cs="Times New Roman"/>
          <w:b/>
          <w:color w:val="000000" w:themeColor="text1"/>
          <w:sz w:val="24"/>
          <w:szCs w:val="24"/>
          <w:lang w:val="es-ES" w:eastAsia="es-ES"/>
        </w:rPr>
        <w:t xml:space="preserve">Cincuenta </w:t>
      </w:r>
      <w:r w:rsidRPr="00C21338">
        <w:rPr>
          <w:rFonts w:ascii="Times New Roman" w:eastAsia="Times New Roman" w:hAnsi="Times New Roman" w:cs="Times New Roman"/>
          <w:b/>
          <w:color w:val="000000" w:themeColor="text1"/>
          <w:sz w:val="24"/>
          <w:szCs w:val="24"/>
          <w:lang w:val="es-ES" w:eastAsia="es-ES"/>
        </w:rPr>
        <w:t>Dólares de los Estados Unidos de Norte América</w:t>
      </w:r>
      <w:r w:rsidRPr="00C21338">
        <w:rPr>
          <w:rFonts w:ascii="Times New Roman" w:eastAsia="Times New Roman" w:hAnsi="Times New Roman" w:cs="Times New Roman"/>
          <w:color w:val="000000" w:themeColor="text1"/>
          <w:sz w:val="24"/>
          <w:szCs w:val="24"/>
          <w:lang w:val="es-ES" w:eastAsia="es-ES"/>
        </w:rPr>
        <w:t xml:space="preserve">, por Sesión asistida, sin exceder de cuatro reuniones onerosas mensualmente.  Monto que será </w:t>
      </w:r>
      <w:r w:rsidRPr="00C21338">
        <w:rPr>
          <w:rFonts w:ascii="Times New Roman" w:eastAsia="Times New Roman" w:hAnsi="Times New Roman" w:cs="Times New Roman"/>
          <w:color w:val="000000" w:themeColor="text1"/>
          <w:sz w:val="24"/>
          <w:szCs w:val="24"/>
          <w:lang w:val="es-ES" w:eastAsia="es-ES"/>
        </w:rPr>
        <w:lastRenderedPageBreak/>
        <w:t>erogado del 25% de Fondos FODES, de la Asignación Presupuestaria 20</w:t>
      </w:r>
      <w:r w:rsidRPr="00C21338">
        <w:rPr>
          <w:rFonts w:ascii="Times New Roman" w:eastAsia="Times New Roman" w:hAnsi="Times New Roman" w:cs="Times New Roman"/>
          <w:b/>
          <w:color w:val="000000" w:themeColor="text1"/>
          <w:sz w:val="24"/>
          <w:szCs w:val="24"/>
          <w:lang w:val="es-ES" w:eastAsia="es-ES"/>
        </w:rPr>
        <w:t xml:space="preserve">-9319-1-01-01-110-51115 </w:t>
      </w:r>
      <w:r w:rsidRPr="00C21338">
        <w:rPr>
          <w:rFonts w:ascii="Times New Roman" w:eastAsia="Times New Roman" w:hAnsi="Times New Roman" w:cs="Times New Roman"/>
          <w:color w:val="000000" w:themeColor="text1"/>
          <w:sz w:val="24"/>
          <w:szCs w:val="24"/>
          <w:lang w:val="es-ES" w:eastAsia="es-ES"/>
        </w:rPr>
        <w:t>del Presupuesto Municipal Vigente.</w:t>
      </w:r>
    </w:p>
    <w:p w:rsidR="006B0A85" w:rsidRPr="00C21338" w:rsidRDefault="006B0A85" w:rsidP="006B0A85">
      <w:pPr>
        <w:pStyle w:val="Default"/>
        <w:ind w:left="142"/>
        <w:jc w:val="both"/>
        <w:rPr>
          <w:rFonts w:ascii="Times New Roman" w:hAnsi="Times New Roman" w:cs="Times New Roman"/>
          <w:color w:val="000000" w:themeColor="text1"/>
          <w:lang w:val="es-ES"/>
        </w:rPr>
      </w:pPr>
    </w:p>
    <w:p w:rsidR="00936CE0" w:rsidRDefault="006B0A85" w:rsidP="00936CE0">
      <w:pPr>
        <w:spacing w:line="240" w:lineRule="auto"/>
        <w:ind w:left="142"/>
        <w:jc w:val="both"/>
        <w:rPr>
          <w:rFonts w:ascii="Times New Roman" w:hAnsi="Times New Roman" w:cs="Times New Roman"/>
          <w:color w:val="000000" w:themeColor="text1"/>
          <w:sz w:val="24"/>
          <w:szCs w:val="24"/>
        </w:rPr>
      </w:pPr>
      <w:r w:rsidRPr="004623B3">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CATORCE</w:t>
      </w:r>
      <w:r w:rsidRPr="004623B3">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14</w:t>
      </w:r>
      <w:r w:rsidRPr="004623B3">
        <w:rPr>
          <w:rFonts w:ascii="Times New Roman" w:hAnsi="Times New Roman" w:cs="Times New Roman"/>
          <w:color w:val="000000" w:themeColor="text1"/>
          <w:sz w:val="24"/>
          <w:szCs w:val="24"/>
          <w:u w:val="single"/>
        </w:rPr>
        <w:t>)</w:t>
      </w:r>
      <w:r w:rsidRPr="004623B3">
        <w:rPr>
          <w:rFonts w:ascii="Times New Roman" w:hAnsi="Times New Roman" w:cs="Times New Roman"/>
          <w:b/>
          <w:color w:val="000000" w:themeColor="text1"/>
          <w:sz w:val="24"/>
          <w:szCs w:val="24"/>
        </w:rPr>
        <w:t>:</w:t>
      </w:r>
      <w:r w:rsidRPr="004623B3">
        <w:rPr>
          <w:rFonts w:ascii="Times New Roman" w:hAnsi="Times New Roman" w:cs="Times New Roman"/>
          <w:color w:val="000000" w:themeColor="text1"/>
          <w:sz w:val="24"/>
          <w:szCs w:val="24"/>
        </w:rPr>
        <w:t xml:space="preserve"> Asignar un salario mensual por la suma de Un Mil Ochocientos 00/100 Dólares, ($ 1.800.00 Dólares), al señor Hernán José Torres Romero, Síndico Municipal, </w:t>
      </w:r>
      <w:r w:rsidRPr="004623B3">
        <w:rPr>
          <w:rFonts w:ascii="Times New Roman" w:eastAsia="Times New Roman" w:hAnsi="Times New Roman" w:cs="Times New Roman"/>
          <w:color w:val="000000" w:themeColor="text1"/>
          <w:sz w:val="24"/>
          <w:szCs w:val="24"/>
          <w:lang w:val="es-ES" w:eastAsia="es-ES"/>
        </w:rPr>
        <w:t xml:space="preserve">quien además de asistir a todas las Sesiones del Concejo, debe asistir a la Alcaldía Municipal en horario laboral normal y otras instancias, donde su presencia sea requerida atendiendo actividades de la Municipalidad. Monto que será erogado del 25% de Fondos FODES, de la Asignación Presupuestaria </w:t>
      </w:r>
      <w:r>
        <w:rPr>
          <w:rFonts w:ascii="Times New Roman" w:eastAsia="Times New Roman" w:hAnsi="Times New Roman" w:cs="Times New Roman"/>
          <w:color w:val="000000" w:themeColor="text1"/>
          <w:sz w:val="24"/>
          <w:szCs w:val="24"/>
          <w:lang w:val="es-ES" w:eastAsia="es-ES"/>
        </w:rPr>
        <w:t>20-9319-1-01-01-110-51101.</w:t>
      </w:r>
      <w:r w:rsidR="00936CE0">
        <w:rPr>
          <w:rFonts w:ascii="Times New Roman" w:eastAsia="Times New Roman" w:hAnsi="Times New Roman" w:cs="Times New Roman"/>
          <w:color w:val="000000" w:themeColor="text1"/>
          <w:sz w:val="24"/>
          <w:szCs w:val="24"/>
          <w:lang w:val="es-ES" w:eastAsia="es-ES"/>
        </w:rPr>
        <w:t xml:space="preserve"> </w:t>
      </w:r>
      <w:r w:rsidR="00936CE0"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936CE0">
        <w:rPr>
          <w:rFonts w:ascii="Times New Roman" w:hAnsi="Times New Roman" w:cs="Times New Roman"/>
          <w:color w:val="000000" w:themeColor="text1"/>
          <w:sz w:val="24"/>
          <w:szCs w:val="24"/>
        </w:rPr>
        <w:t xml:space="preserve">. </w:t>
      </w:r>
    </w:p>
    <w:p w:rsidR="006B0A85" w:rsidRPr="00C21338" w:rsidRDefault="006B0A85" w:rsidP="006B0A85">
      <w:pPr>
        <w:spacing w:line="240" w:lineRule="auto"/>
        <w:ind w:left="142"/>
        <w:jc w:val="both"/>
        <w:rPr>
          <w:rFonts w:ascii="Times New Roman" w:eastAsia="Times New Roman" w:hAnsi="Times New Roman" w:cs="Times New Roman"/>
          <w:color w:val="000000" w:themeColor="text1"/>
          <w:sz w:val="24"/>
          <w:szCs w:val="24"/>
          <w:lang w:eastAsia="es-ES"/>
        </w:rPr>
      </w:pPr>
      <w:r w:rsidRPr="00C21338">
        <w:rPr>
          <w:rFonts w:ascii="Times New Roman" w:eastAsia="Times New Roman" w:hAnsi="Times New Roman" w:cs="Times New Roman"/>
          <w:color w:val="000000" w:themeColor="text1"/>
          <w:sz w:val="24"/>
          <w:szCs w:val="24"/>
          <w:u w:val="single"/>
          <w:lang w:eastAsia="es-ES"/>
        </w:rPr>
        <w:t xml:space="preserve">ACUERDO NUMERO </w:t>
      </w:r>
      <w:r>
        <w:rPr>
          <w:rFonts w:ascii="Times New Roman" w:eastAsia="Times New Roman" w:hAnsi="Times New Roman" w:cs="Times New Roman"/>
          <w:color w:val="000000" w:themeColor="text1"/>
          <w:sz w:val="24"/>
          <w:szCs w:val="24"/>
          <w:u w:val="single"/>
          <w:lang w:eastAsia="es-ES"/>
        </w:rPr>
        <w:t>QUINCE</w:t>
      </w:r>
      <w:r w:rsidRPr="00C21338">
        <w:rPr>
          <w:rFonts w:ascii="Times New Roman" w:eastAsia="Times New Roman" w:hAnsi="Times New Roman" w:cs="Times New Roman"/>
          <w:color w:val="000000" w:themeColor="text1"/>
          <w:sz w:val="24"/>
          <w:szCs w:val="24"/>
          <w:u w:val="single"/>
          <w:lang w:eastAsia="es-ES"/>
        </w:rPr>
        <w:t xml:space="preserve"> (</w:t>
      </w:r>
      <w:r>
        <w:rPr>
          <w:rFonts w:ascii="Times New Roman" w:eastAsia="Times New Roman" w:hAnsi="Times New Roman" w:cs="Times New Roman"/>
          <w:color w:val="000000" w:themeColor="text1"/>
          <w:sz w:val="24"/>
          <w:szCs w:val="24"/>
          <w:u w:val="single"/>
          <w:lang w:eastAsia="es-ES"/>
        </w:rPr>
        <w:t>15</w:t>
      </w:r>
      <w:r w:rsidRPr="00C21338">
        <w:rPr>
          <w:rFonts w:ascii="Times New Roman" w:eastAsia="Times New Roman" w:hAnsi="Times New Roman" w:cs="Times New Roman"/>
          <w:color w:val="000000" w:themeColor="text1"/>
          <w:sz w:val="24"/>
          <w:szCs w:val="24"/>
          <w:u w:val="single"/>
          <w:lang w:eastAsia="es-ES"/>
        </w:rPr>
        <w:t>):</w:t>
      </w:r>
      <w:r w:rsidRPr="00C21338">
        <w:rPr>
          <w:rFonts w:ascii="Times New Roman" w:eastAsia="Times New Roman" w:hAnsi="Times New Roman" w:cs="Times New Roman"/>
          <w:color w:val="000000" w:themeColor="text1"/>
          <w:sz w:val="24"/>
          <w:szCs w:val="24"/>
          <w:lang w:eastAsia="es-ES"/>
        </w:rPr>
        <w:t xml:space="preserve"> El Concejo Municipal CONSIDERANDO que el buen funcionamiento del Gobierno Local debe estructurarse en aquellos casos que la ley permite, y que los Regidores o Concejales están llamados a formar parte de las comisiones respectivas con la finalidad de operativizar y dinamizar la administración municipal con la asignación de actividades específicas, en base a lo regulado en el Articulo 30 Numeral 3  y Articulo 53 numeral 2 del Código Municipal, el Concejo, ACUERDA:  nombrar dentro de su seno las comisiones municipales siguientes:</w:t>
      </w:r>
    </w:p>
    <w:p w:rsidR="006B0A85" w:rsidRPr="00C21338" w:rsidRDefault="006B0A85" w:rsidP="006B0A85">
      <w:pPr>
        <w:spacing w:line="240" w:lineRule="auto"/>
        <w:ind w:left="142"/>
        <w:jc w:val="both"/>
        <w:rPr>
          <w:rFonts w:ascii="Times New Roman" w:eastAsia="Times New Roman" w:hAnsi="Times New Roman" w:cs="Times New Roman"/>
          <w:color w:val="000000" w:themeColor="text1"/>
          <w:sz w:val="24"/>
          <w:szCs w:val="24"/>
          <w:lang w:eastAsia="es-ES"/>
        </w:rPr>
      </w:pPr>
      <w:r w:rsidRPr="00C21338">
        <w:rPr>
          <w:rFonts w:ascii="Times New Roman" w:hAnsi="Times New Roman" w:cs="Times New Roman"/>
          <w:b/>
          <w:color w:val="000000" w:themeColor="text1"/>
          <w:sz w:val="24"/>
          <w:szCs w:val="24"/>
          <w:lang w:eastAsia="es-ES"/>
        </w:rPr>
        <w:t>COMISION DE VERIFICACION Y TRANSPARENCIA</w:t>
      </w:r>
      <w:r w:rsidRPr="00C21338">
        <w:rPr>
          <w:rFonts w:ascii="Times New Roman" w:hAnsi="Times New Roman" w:cs="Times New Roman"/>
          <w:color w:val="000000" w:themeColor="text1"/>
          <w:sz w:val="24"/>
          <w:szCs w:val="24"/>
          <w:lang w:eastAsia="es-ES"/>
        </w:rPr>
        <w:t xml:space="preserve">: </w:t>
      </w:r>
    </w:p>
    <w:p w:rsidR="006B0A85" w:rsidRPr="00C21338" w:rsidRDefault="006B0A85" w:rsidP="006B0A85">
      <w:pPr>
        <w:pStyle w:val="Sinespaciado"/>
        <w:ind w:left="142"/>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 xml:space="preserve">Don Hernán José Torres Romero                                                                                                                                           </w:t>
      </w:r>
      <w:r>
        <w:rPr>
          <w:rFonts w:ascii="Times New Roman" w:hAnsi="Times New Roman" w:cs="Times New Roman"/>
          <w:color w:val="000000" w:themeColor="text1"/>
          <w:sz w:val="24"/>
          <w:szCs w:val="24"/>
          <w:lang w:eastAsia="es-ES"/>
        </w:rPr>
        <w:t xml:space="preserve">Licda. </w:t>
      </w:r>
      <w:r w:rsidRPr="00C21338">
        <w:rPr>
          <w:rFonts w:ascii="Times New Roman" w:hAnsi="Times New Roman" w:cs="Times New Roman"/>
          <w:color w:val="000000" w:themeColor="text1"/>
          <w:sz w:val="24"/>
          <w:szCs w:val="24"/>
          <w:lang w:eastAsia="es-ES"/>
        </w:rPr>
        <w:t xml:space="preserve">Sonia Elízabeth Portillo de Hernández                                                                                                            Señorita Soraya Patricia Espinoza Hernández.  </w:t>
      </w:r>
    </w:p>
    <w:p w:rsidR="006B0A85" w:rsidRPr="00C21338" w:rsidRDefault="006B0A85" w:rsidP="006B0A85">
      <w:pPr>
        <w:pStyle w:val="Sinespaciado"/>
        <w:ind w:left="142"/>
        <w:rPr>
          <w:rFonts w:ascii="Times New Roman" w:hAnsi="Times New Roman" w:cs="Times New Roman"/>
          <w:color w:val="000000" w:themeColor="text1"/>
          <w:sz w:val="24"/>
          <w:szCs w:val="24"/>
          <w:lang w:eastAsia="es-ES"/>
        </w:rPr>
      </w:pPr>
    </w:p>
    <w:p w:rsidR="006B0A85" w:rsidRPr="00C21338" w:rsidRDefault="006B0A85" w:rsidP="006B0A85">
      <w:pPr>
        <w:spacing w:line="240" w:lineRule="auto"/>
        <w:ind w:left="142"/>
        <w:jc w:val="both"/>
        <w:rPr>
          <w:rFonts w:ascii="Times New Roman" w:hAnsi="Times New Roman" w:cs="Times New Roman"/>
          <w:color w:val="000000" w:themeColor="text1"/>
          <w:sz w:val="24"/>
          <w:szCs w:val="24"/>
          <w:lang w:eastAsia="es-ES"/>
        </w:rPr>
      </w:pPr>
      <w:r w:rsidRPr="00C21338">
        <w:rPr>
          <w:rFonts w:ascii="Times New Roman" w:hAnsi="Times New Roman" w:cs="Times New Roman"/>
          <w:b/>
          <w:color w:val="000000" w:themeColor="text1"/>
          <w:sz w:val="24"/>
          <w:szCs w:val="24"/>
          <w:lang w:eastAsia="es-ES"/>
        </w:rPr>
        <w:t xml:space="preserve"> COMISION DE PRESUPUESTO</w:t>
      </w:r>
      <w:r w:rsidRPr="00C21338">
        <w:rPr>
          <w:rFonts w:ascii="Times New Roman" w:hAnsi="Times New Roman" w:cs="Times New Roman"/>
          <w:color w:val="000000" w:themeColor="text1"/>
          <w:sz w:val="24"/>
          <w:szCs w:val="24"/>
          <w:lang w:eastAsia="es-ES"/>
        </w:rPr>
        <w:t xml:space="preserve">,  </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 xml:space="preserve">Lic. Nahín Arnelge Ferrufino Benítez,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Hernán José Torres Romero,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Eliseo Argueta Sorto,                                                                                                                                         Don Felipe Enrique Amaya,                                                                                                                                           Contador Elías Martinez, Gerente General,                                                                                                                   Lic. Gloria Isabel González, Contadora Municipal,                                                                                                             Lic. Alex Mauricio Parada Pacheco, Jefe de UACI,                                                                                                                  Lic. Suyapa Guadalupe Márquez de Quintanilla, Auditora Interna,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Mario Alberto Díaz Paiz, Tesorero Municipal, </w:t>
      </w:r>
    </w:p>
    <w:p w:rsidR="006B0A85" w:rsidRPr="00C21338" w:rsidRDefault="006B0A85" w:rsidP="006B0A85">
      <w:pPr>
        <w:spacing w:line="240" w:lineRule="auto"/>
        <w:jc w:val="both"/>
        <w:rPr>
          <w:rFonts w:ascii="Times New Roman" w:hAnsi="Times New Roman" w:cs="Times New Roman"/>
          <w:color w:val="000000" w:themeColor="text1"/>
          <w:sz w:val="24"/>
          <w:szCs w:val="24"/>
          <w:u w:val="single"/>
          <w:lang w:eastAsia="es-ES"/>
        </w:rPr>
      </w:pPr>
      <w:r w:rsidRPr="00C21338">
        <w:rPr>
          <w:rFonts w:ascii="Times New Roman" w:hAnsi="Times New Roman" w:cs="Times New Roman"/>
          <w:b/>
          <w:color w:val="000000" w:themeColor="text1"/>
          <w:sz w:val="24"/>
          <w:szCs w:val="24"/>
          <w:lang w:eastAsia="es-ES"/>
        </w:rPr>
        <w:t xml:space="preserve"> COMISION DE MERCADOS</w:t>
      </w:r>
      <w:r w:rsidRPr="00C21338">
        <w:rPr>
          <w:rFonts w:ascii="Times New Roman" w:hAnsi="Times New Roman" w:cs="Times New Roman"/>
          <w:color w:val="000000" w:themeColor="text1"/>
          <w:sz w:val="24"/>
          <w:szCs w:val="24"/>
          <w:lang w:eastAsia="es-ES"/>
        </w:rPr>
        <w:t xml:space="preserve">,  </w:t>
      </w:r>
    </w:p>
    <w:p w:rsidR="006B0A85" w:rsidRDefault="006B0A85" w:rsidP="006B0A85">
      <w:pPr>
        <w:spacing w:line="240" w:lineRule="auto"/>
        <w:ind w:left="142"/>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Hernán José Torres Romero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Felipe Enrique Amaya                                                                                                                                                    </w:t>
      </w:r>
      <w:r>
        <w:rPr>
          <w:rFonts w:ascii="Times New Roman" w:hAnsi="Times New Roman" w:cs="Times New Roman"/>
          <w:color w:val="000000" w:themeColor="text1"/>
          <w:sz w:val="24"/>
          <w:szCs w:val="24"/>
          <w:lang w:eastAsia="es-ES"/>
        </w:rPr>
        <w:t xml:space="preserve">Señor </w:t>
      </w:r>
      <w:r w:rsidRPr="00C21338">
        <w:rPr>
          <w:rFonts w:ascii="Times New Roman" w:hAnsi="Times New Roman" w:cs="Times New Roman"/>
          <w:color w:val="000000" w:themeColor="text1"/>
          <w:sz w:val="24"/>
          <w:szCs w:val="24"/>
          <w:lang w:eastAsia="es-ES"/>
        </w:rPr>
        <w:t>Josué Adolfo Romero Gómez</w:t>
      </w:r>
      <w:r>
        <w:rPr>
          <w:rFonts w:ascii="Times New Roman" w:hAnsi="Times New Roman" w:cs="Times New Roman"/>
          <w:color w:val="000000" w:themeColor="text1"/>
          <w:sz w:val="24"/>
          <w:szCs w:val="24"/>
          <w:lang w:eastAsia="es-ES"/>
        </w:rPr>
        <w:t xml:space="preserve">                                                                                                                                          Señor Hever Alexander Mejía</w:t>
      </w:r>
    </w:p>
    <w:p w:rsidR="006B0A85" w:rsidRPr="00C21338" w:rsidRDefault="006B0A85" w:rsidP="006B0A85">
      <w:pPr>
        <w:spacing w:line="240" w:lineRule="auto"/>
        <w:jc w:val="both"/>
        <w:rPr>
          <w:rFonts w:ascii="Times New Roman" w:hAnsi="Times New Roman" w:cs="Times New Roman"/>
          <w:color w:val="000000" w:themeColor="text1"/>
          <w:sz w:val="24"/>
          <w:szCs w:val="24"/>
          <w:lang w:eastAsia="es-ES"/>
        </w:rPr>
      </w:pPr>
      <w:r w:rsidRPr="00C21338">
        <w:rPr>
          <w:rFonts w:ascii="Times New Roman" w:hAnsi="Times New Roman" w:cs="Times New Roman"/>
          <w:b/>
          <w:color w:val="000000" w:themeColor="text1"/>
          <w:sz w:val="24"/>
          <w:szCs w:val="24"/>
          <w:lang w:eastAsia="es-ES"/>
        </w:rPr>
        <w:t>COMISION DE GANADERIA RASTRO Y TIANGUE,</w:t>
      </w:r>
    </w:p>
    <w:p w:rsidR="006B0A85" w:rsidRPr="00C21338" w:rsidRDefault="006B0A85" w:rsidP="006B0A85">
      <w:pPr>
        <w:spacing w:line="240" w:lineRule="auto"/>
        <w:ind w:left="142"/>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 xml:space="preserve">Lic. Nahín Arnelge Ferrufino Benítez                                                                                                                       Don Rigoberto Gomez,                                                                                                                                                  Don Josué Adolfo Romero Gómez, </w:t>
      </w:r>
    </w:p>
    <w:p w:rsidR="006B0A85" w:rsidRPr="00C21338" w:rsidRDefault="006B0A85" w:rsidP="006B0A85">
      <w:pPr>
        <w:spacing w:line="240" w:lineRule="auto"/>
        <w:ind w:left="142"/>
        <w:jc w:val="both"/>
        <w:rPr>
          <w:rFonts w:ascii="Times New Roman" w:hAnsi="Times New Roman" w:cs="Times New Roman"/>
          <w:color w:val="000000" w:themeColor="text1"/>
          <w:sz w:val="24"/>
          <w:szCs w:val="24"/>
          <w:lang w:eastAsia="es-ES"/>
        </w:rPr>
      </w:pPr>
      <w:r w:rsidRPr="00C21338">
        <w:rPr>
          <w:rFonts w:ascii="Times New Roman" w:hAnsi="Times New Roman" w:cs="Times New Roman"/>
          <w:b/>
          <w:color w:val="000000" w:themeColor="text1"/>
          <w:sz w:val="24"/>
          <w:szCs w:val="24"/>
          <w:lang w:eastAsia="es-ES"/>
        </w:rPr>
        <w:t>COMISION DE TURISMO</w:t>
      </w:r>
      <w:r w:rsidRPr="00C21338">
        <w:rPr>
          <w:rFonts w:ascii="Times New Roman" w:hAnsi="Times New Roman" w:cs="Times New Roman"/>
          <w:color w:val="000000" w:themeColor="text1"/>
          <w:sz w:val="24"/>
          <w:szCs w:val="24"/>
          <w:lang w:eastAsia="es-ES"/>
        </w:rPr>
        <w:t xml:space="preserve">; </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Hever Alexander Mejía                                                                                                                                             Señora  Lorena Echeverría de Bonilla                                                                                                                                 </w:t>
      </w:r>
      <w:r>
        <w:rPr>
          <w:rFonts w:ascii="Times New Roman" w:hAnsi="Times New Roman" w:cs="Times New Roman"/>
          <w:color w:val="000000" w:themeColor="text1"/>
          <w:sz w:val="24"/>
          <w:szCs w:val="24"/>
          <w:lang w:eastAsia="es-ES"/>
        </w:rPr>
        <w:t>Licda.</w:t>
      </w:r>
      <w:r w:rsidRPr="00C21338">
        <w:rPr>
          <w:rFonts w:ascii="Times New Roman" w:hAnsi="Times New Roman" w:cs="Times New Roman"/>
          <w:color w:val="000000" w:themeColor="text1"/>
          <w:sz w:val="24"/>
          <w:szCs w:val="24"/>
          <w:lang w:eastAsia="es-ES"/>
        </w:rPr>
        <w:t xml:space="preserve"> Sonia Elízabeth Portillo de Hernández                                                                                                                            Señora Clementina Guevara Chicas                                                                                                                                                                          Señora María Mirta Argueta de Díaz                                                                                                                                    Señorita Soraya Patricia Espinoza Hernández</w:t>
      </w:r>
    </w:p>
    <w:p w:rsidR="006B0A85" w:rsidRPr="00C21338" w:rsidRDefault="006B0A85" w:rsidP="006B0A85">
      <w:pPr>
        <w:spacing w:line="240" w:lineRule="auto"/>
        <w:ind w:left="142"/>
        <w:jc w:val="both"/>
        <w:rPr>
          <w:rFonts w:ascii="Times New Roman" w:hAnsi="Times New Roman" w:cs="Times New Roman"/>
          <w:color w:val="000000" w:themeColor="text1"/>
          <w:sz w:val="24"/>
          <w:szCs w:val="24"/>
          <w:lang w:eastAsia="es-ES"/>
        </w:rPr>
      </w:pPr>
      <w:r w:rsidRPr="00C21338">
        <w:rPr>
          <w:rFonts w:ascii="Times New Roman" w:hAnsi="Times New Roman" w:cs="Times New Roman"/>
          <w:b/>
          <w:color w:val="000000" w:themeColor="text1"/>
          <w:sz w:val="24"/>
          <w:szCs w:val="24"/>
          <w:lang w:eastAsia="es-ES"/>
        </w:rPr>
        <w:t>COMISION DE SEGURIDAD Y SALUD OCUPACIONAL,</w:t>
      </w:r>
      <w:r w:rsidRPr="00C21338">
        <w:rPr>
          <w:rFonts w:ascii="Times New Roman" w:hAnsi="Times New Roman" w:cs="Times New Roman"/>
          <w:color w:val="000000" w:themeColor="text1"/>
          <w:sz w:val="24"/>
          <w:szCs w:val="24"/>
          <w:lang w:eastAsia="es-ES"/>
        </w:rPr>
        <w:t xml:space="preserve"> </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 xml:space="preserve">Señora  Lorena Echeverría de Bonilla                                                                                                                 Señora Clementina Guevara Chicas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Eliseo Argueta Sorto,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rPr>
        <w:t xml:space="preserve"> José Santos Zamora Flores</w:t>
      </w:r>
    </w:p>
    <w:p w:rsidR="006B0A85" w:rsidRPr="00C21338" w:rsidRDefault="006B0A85" w:rsidP="006B0A85">
      <w:pPr>
        <w:spacing w:line="240" w:lineRule="auto"/>
        <w:ind w:left="142"/>
        <w:jc w:val="both"/>
        <w:rPr>
          <w:rFonts w:ascii="Times New Roman" w:hAnsi="Times New Roman" w:cs="Times New Roman"/>
          <w:color w:val="000000" w:themeColor="text1"/>
          <w:sz w:val="24"/>
          <w:szCs w:val="24"/>
        </w:rPr>
      </w:pPr>
      <w:r w:rsidRPr="00C21338">
        <w:rPr>
          <w:rFonts w:ascii="Times New Roman" w:hAnsi="Times New Roman" w:cs="Times New Roman"/>
          <w:b/>
          <w:color w:val="000000" w:themeColor="text1"/>
          <w:sz w:val="24"/>
          <w:szCs w:val="24"/>
        </w:rPr>
        <w:t>COMISION DE EDUCACION NIÑEZ CULTURA Y DEPORTES</w:t>
      </w:r>
      <w:r w:rsidRPr="00C21338">
        <w:rPr>
          <w:rFonts w:ascii="Times New Roman" w:hAnsi="Times New Roman" w:cs="Times New Roman"/>
          <w:color w:val="000000" w:themeColor="text1"/>
          <w:sz w:val="24"/>
          <w:szCs w:val="24"/>
        </w:rPr>
        <w:t xml:space="preserve">, </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Hernán José Torres Romero                                                                                                                                   Señora Sonia Elízabeth Portillo de Hernández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Hever Alexander Mejía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Felipe Enrique Amaya                                                                                                                                        Señora  Lorena Echeverría de Bonilla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w:t>
      </w:r>
      <w:r w:rsidRPr="00C21338">
        <w:rPr>
          <w:rFonts w:ascii="Times New Roman" w:hAnsi="Times New Roman" w:cs="Times New Roman"/>
          <w:color w:val="000000" w:themeColor="text1"/>
          <w:sz w:val="24"/>
          <w:szCs w:val="24"/>
        </w:rPr>
        <w:t xml:space="preserve">Josué Adolfo Romero Gómez, </w:t>
      </w:r>
      <w:r w:rsidRPr="00C21338">
        <w:rPr>
          <w:rFonts w:ascii="Times New Roman" w:hAnsi="Times New Roman" w:cs="Times New Roman"/>
          <w:color w:val="000000" w:themeColor="text1"/>
          <w:sz w:val="24"/>
          <w:szCs w:val="24"/>
          <w:lang w:eastAsia="es-ES"/>
        </w:rPr>
        <w:t xml:space="preserve">                                                                                                                      </w:t>
      </w:r>
      <w:r w:rsidRPr="00C21338">
        <w:rPr>
          <w:rFonts w:ascii="Times New Roman" w:hAnsi="Times New Roman" w:cs="Times New Roman"/>
          <w:color w:val="000000" w:themeColor="text1"/>
          <w:sz w:val="24"/>
          <w:szCs w:val="24"/>
        </w:rPr>
        <w:t>Señora María Mirta Argueta de Díaz</w:t>
      </w:r>
    </w:p>
    <w:p w:rsidR="006B0A85" w:rsidRPr="00C21338" w:rsidRDefault="006B0A85" w:rsidP="006B0A85">
      <w:pPr>
        <w:spacing w:line="240" w:lineRule="auto"/>
        <w:jc w:val="both"/>
        <w:rPr>
          <w:rFonts w:ascii="Times New Roman" w:hAnsi="Times New Roman" w:cs="Times New Roman"/>
          <w:color w:val="000000" w:themeColor="text1"/>
          <w:sz w:val="24"/>
          <w:szCs w:val="24"/>
        </w:rPr>
      </w:pPr>
      <w:r w:rsidRPr="00C21338">
        <w:rPr>
          <w:rFonts w:ascii="Times New Roman" w:hAnsi="Times New Roman" w:cs="Times New Roman"/>
          <w:b/>
          <w:color w:val="000000" w:themeColor="text1"/>
          <w:sz w:val="24"/>
          <w:szCs w:val="24"/>
          <w:lang w:eastAsia="es-ES"/>
        </w:rPr>
        <w:t xml:space="preserve">COMISION DE ATENCIONES OFICIALES  </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Hernán José Torres Romero                                                                                                                                       Señora Sonia Elízabeth Portillo de Hernández                                                                                                       Señora  Lorena Echeverría de Bonilla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Eliseo Argueta Sorto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José Santos Zamora Flores                                                                                                                                      Señorita Soraya Patricia Espinoza Hernández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Rigoberto Gómez</w:t>
      </w:r>
    </w:p>
    <w:p w:rsidR="006B0A85" w:rsidRPr="00C21338" w:rsidRDefault="006B0A85" w:rsidP="006B0A85">
      <w:pPr>
        <w:spacing w:line="240" w:lineRule="auto"/>
        <w:ind w:left="142"/>
        <w:jc w:val="both"/>
        <w:rPr>
          <w:rFonts w:ascii="Times New Roman" w:hAnsi="Times New Roman" w:cs="Times New Roman"/>
          <w:color w:val="000000" w:themeColor="text1"/>
          <w:sz w:val="24"/>
          <w:szCs w:val="24"/>
          <w:lang w:eastAsia="es-ES"/>
        </w:rPr>
      </w:pPr>
      <w:r w:rsidRPr="00C21338">
        <w:rPr>
          <w:rFonts w:ascii="Times New Roman" w:hAnsi="Times New Roman" w:cs="Times New Roman"/>
          <w:b/>
          <w:color w:val="000000" w:themeColor="text1"/>
          <w:sz w:val="24"/>
          <w:szCs w:val="24"/>
        </w:rPr>
        <w:t>COMISION DE PROYECCION SOCIAL</w:t>
      </w:r>
      <w:r w:rsidRPr="00C21338">
        <w:rPr>
          <w:rFonts w:ascii="Times New Roman" w:hAnsi="Times New Roman" w:cs="Times New Roman"/>
          <w:color w:val="000000" w:themeColor="text1"/>
          <w:sz w:val="24"/>
          <w:szCs w:val="24"/>
          <w:lang w:eastAsia="es-ES"/>
        </w:rPr>
        <w:t xml:space="preserve">, </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 xml:space="preserve">Señora Sonia Elízabeth Portillo de Hernández                                                                                                   Señora  Lorena Echeverría de Bonilla                                                                                                             Señorita Soraya Patricia Espinoza Hernández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Hever Alexander Mejía                                                                                                                     Señora Clementina Guevara Chicas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Felipe Enrique Amaya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Eliseo Argueta Sorto</w:t>
      </w:r>
    </w:p>
    <w:p w:rsidR="006B0A85" w:rsidRPr="00C21338" w:rsidRDefault="006B0A85" w:rsidP="006B0A85">
      <w:pPr>
        <w:spacing w:line="240" w:lineRule="auto"/>
        <w:ind w:left="142"/>
        <w:jc w:val="both"/>
        <w:rPr>
          <w:rFonts w:ascii="Times New Roman" w:hAnsi="Times New Roman" w:cs="Times New Roman"/>
          <w:b/>
          <w:color w:val="000000" w:themeColor="text1"/>
          <w:sz w:val="24"/>
          <w:szCs w:val="24"/>
          <w:lang w:eastAsia="es-ES"/>
        </w:rPr>
      </w:pPr>
      <w:r w:rsidRPr="00C21338">
        <w:rPr>
          <w:rFonts w:ascii="Times New Roman" w:hAnsi="Times New Roman" w:cs="Times New Roman"/>
          <w:b/>
          <w:color w:val="000000" w:themeColor="text1"/>
          <w:sz w:val="24"/>
          <w:szCs w:val="24"/>
          <w:lang w:eastAsia="es-ES"/>
        </w:rPr>
        <w:lastRenderedPageBreak/>
        <w:t>COMISION DE MEDIO AMBIENTE ORNATO Y ASEO;</w:t>
      </w:r>
    </w:p>
    <w:p w:rsidR="006B0A85" w:rsidRPr="00C21338" w:rsidRDefault="006B0A85" w:rsidP="006B0A85">
      <w:pPr>
        <w:spacing w:line="240" w:lineRule="auto"/>
        <w:ind w:left="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rPr>
        <w:t xml:space="preserve"> José Santos Zamora Flores                                                                                                                          </w:t>
      </w:r>
      <w:r w:rsidRPr="00C21338">
        <w:rPr>
          <w:rFonts w:ascii="Times New Roman" w:hAnsi="Times New Roman" w:cs="Times New Roman"/>
          <w:color w:val="000000" w:themeColor="text1"/>
          <w:sz w:val="24"/>
          <w:szCs w:val="24"/>
          <w:lang w:eastAsia="es-ES"/>
        </w:rPr>
        <w:t>Don Rigoberto Gómez</w:t>
      </w:r>
      <w:r w:rsidRPr="00C213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Hever Alexander Mejía</w:t>
      </w:r>
      <w:r w:rsidRPr="00C21338">
        <w:rPr>
          <w:rFonts w:ascii="Times New Roman" w:hAnsi="Times New Roman" w:cs="Times New Roman"/>
          <w:color w:val="000000" w:themeColor="text1"/>
          <w:sz w:val="24"/>
          <w:szCs w:val="24"/>
        </w:rPr>
        <w:t xml:space="preserve">                                                                                                                                   </w:t>
      </w:r>
      <w:r w:rsidRPr="00C21338">
        <w:rPr>
          <w:rFonts w:ascii="Times New Roman" w:hAnsi="Times New Roman" w:cs="Times New Roman"/>
          <w:color w:val="000000" w:themeColor="text1"/>
          <w:sz w:val="24"/>
          <w:szCs w:val="24"/>
          <w:lang w:eastAsia="es-ES"/>
        </w:rPr>
        <w:t>Señora Lorena Echeverría de Bonilla</w:t>
      </w:r>
      <w:r w:rsidRPr="00C21338">
        <w:rPr>
          <w:rFonts w:ascii="Times New Roman" w:hAnsi="Times New Roman" w:cs="Times New Roman"/>
          <w:color w:val="000000" w:themeColor="text1"/>
          <w:sz w:val="24"/>
          <w:szCs w:val="24"/>
        </w:rPr>
        <w:t xml:space="preserve">                                                                                                           </w:t>
      </w:r>
      <w:r w:rsidRPr="00C21338">
        <w:rPr>
          <w:rFonts w:ascii="Times New Roman" w:hAnsi="Times New Roman" w:cs="Times New Roman"/>
          <w:color w:val="000000" w:themeColor="text1"/>
          <w:sz w:val="24"/>
          <w:szCs w:val="24"/>
          <w:lang w:eastAsia="es-ES"/>
        </w:rPr>
        <w:t>Señora Clementina Guevara Chicas Don Eliseo Argueta Sorto</w:t>
      </w:r>
    </w:p>
    <w:p w:rsidR="006B0A85" w:rsidRPr="00C21338" w:rsidRDefault="006B0A85" w:rsidP="006B0A85">
      <w:pPr>
        <w:spacing w:line="240" w:lineRule="auto"/>
        <w:ind w:left="142"/>
        <w:jc w:val="both"/>
        <w:rPr>
          <w:rFonts w:ascii="Times New Roman" w:hAnsi="Times New Roman" w:cs="Times New Roman"/>
          <w:b/>
          <w:color w:val="000000" w:themeColor="text1"/>
          <w:sz w:val="24"/>
          <w:szCs w:val="24"/>
          <w:lang w:eastAsia="es-ES"/>
        </w:rPr>
      </w:pPr>
      <w:r w:rsidRPr="00C21338">
        <w:rPr>
          <w:rFonts w:ascii="Times New Roman" w:hAnsi="Times New Roman" w:cs="Times New Roman"/>
          <w:b/>
          <w:color w:val="000000" w:themeColor="text1"/>
          <w:sz w:val="24"/>
          <w:szCs w:val="24"/>
          <w:lang w:eastAsia="es-ES"/>
        </w:rPr>
        <w:t xml:space="preserve"> COMISION DE GÉNERO</w:t>
      </w:r>
    </w:p>
    <w:p w:rsidR="006B0A85" w:rsidRPr="00C21338" w:rsidRDefault="006B0A85" w:rsidP="006B0A85">
      <w:pPr>
        <w:spacing w:line="240" w:lineRule="auto"/>
        <w:ind w:left="142"/>
        <w:rPr>
          <w:rFonts w:ascii="Times New Roman" w:hAnsi="Times New Roman" w:cs="Times New Roman"/>
          <w:b/>
          <w:color w:val="000000" w:themeColor="text1"/>
          <w:sz w:val="24"/>
          <w:szCs w:val="24"/>
          <w:lang w:eastAsia="es-ES"/>
        </w:rPr>
      </w:pPr>
      <w:r w:rsidRPr="00C21338">
        <w:rPr>
          <w:rFonts w:ascii="Times New Roman" w:hAnsi="Times New Roman" w:cs="Times New Roman"/>
          <w:color w:val="000000" w:themeColor="text1"/>
          <w:sz w:val="24"/>
          <w:szCs w:val="24"/>
          <w:lang w:eastAsia="es-ES"/>
        </w:rPr>
        <w:t>Señora Sonia Elízabeth Portillo de Hernández                                                                                                        Señora  Lorena Echeverría de Bonilla                                                                                                                   Señorita Soraya Patricia Espinoza Hernández                                                                                                Señora Clementina Guevara Chicas                                                                                                                  Señora María Mirta Argueta de Díaz</w:t>
      </w:r>
    </w:p>
    <w:p w:rsidR="006B0A85" w:rsidRPr="00C21338" w:rsidRDefault="006B0A85" w:rsidP="006B0A85">
      <w:pPr>
        <w:spacing w:line="240" w:lineRule="auto"/>
        <w:ind w:left="142"/>
        <w:jc w:val="both"/>
        <w:rPr>
          <w:rFonts w:ascii="Times New Roman" w:hAnsi="Times New Roman" w:cs="Times New Roman"/>
          <w:b/>
          <w:color w:val="000000" w:themeColor="text1"/>
          <w:sz w:val="24"/>
          <w:szCs w:val="24"/>
        </w:rPr>
      </w:pPr>
      <w:r w:rsidRPr="00C21338">
        <w:rPr>
          <w:rFonts w:ascii="Times New Roman" w:hAnsi="Times New Roman" w:cs="Times New Roman"/>
          <w:b/>
          <w:color w:val="000000" w:themeColor="text1"/>
          <w:sz w:val="24"/>
          <w:szCs w:val="24"/>
        </w:rPr>
        <w:t xml:space="preserve">COMISION DE SEGUIMIENTO Y EVALUACION DEL PROGRAMA DE BECAS, </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 xml:space="preserve"> Señora Sonia Elízabeth Portillo de Hernández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Hever Alexander Mejía                                                                                                                                       Don Rigoberto Gómez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rPr>
        <w:t xml:space="preserve"> Hernán Torres Romero</w:t>
      </w:r>
      <w:r w:rsidRPr="00C21338">
        <w:rPr>
          <w:rFonts w:ascii="Times New Roman" w:hAnsi="Times New Roman" w:cs="Times New Roman"/>
          <w:color w:val="000000" w:themeColor="text1"/>
          <w:sz w:val="24"/>
          <w:szCs w:val="24"/>
          <w:lang w:eastAsia="es-ES"/>
        </w:rPr>
        <w:t xml:space="preserve">                                                                                                                                 Señorita Soraya Patricia Espinoza Hernández                                                                                                             </w:t>
      </w: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José Santos Zamora Flores</w:t>
      </w:r>
    </w:p>
    <w:p w:rsidR="006B0A85" w:rsidRPr="00C21338" w:rsidRDefault="006B0A85" w:rsidP="006B0A85">
      <w:pPr>
        <w:spacing w:line="240" w:lineRule="auto"/>
        <w:ind w:left="142"/>
        <w:jc w:val="both"/>
        <w:rPr>
          <w:rFonts w:ascii="Times New Roman" w:hAnsi="Times New Roman" w:cs="Times New Roman"/>
          <w:b/>
          <w:color w:val="000000" w:themeColor="text1"/>
          <w:sz w:val="24"/>
          <w:szCs w:val="24"/>
          <w:lang w:eastAsia="es-ES"/>
        </w:rPr>
      </w:pPr>
      <w:r w:rsidRPr="00C21338">
        <w:rPr>
          <w:rFonts w:ascii="Times New Roman" w:hAnsi="Times New Roman" w:cs="Times New Roman"/>
          <w:b/>
          <w:color w:val="000000" w:themeColor="text1"/>
          <w:sz w:val="24"/>
          <w:szCs w:val="24"/>
          <w:lang w:eastAsia="es-ES"/>
        </w:rPr>
        <w:t>COMISION DE SEGUIMIENTO Y ATENCION A ADESCOS</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Señor</w:t>
      </w:r>
      <w:r w:rsidRPr="00C21338">
        <w:rPr>
          <w:rFonts w:ascii="Times New Roman" w:hAnsi="Times New Roman" w:cs="Times New Roman"/>
          <w:color w:val="000000" w:themeColor="text1"/>
          <w:sz w:val="24"/>
          <w:szCs w:val="24"/>
          <w:lang w:eastAsia="es-ES"/>
        </w:rPr>
        <w:t xml:space="preserve"> Hernán José Torres Romero                                                                                                                                      Lic. Roberto Horacio Laínez Meléndez                                                                                                        Licenciado José Santos Zamora Flores                                                                                                                                    Señor Hever Alexander Mejía                                                                                                                                              Señora Clementina Guevara Chicas                                                                                                                      Señora María Mirta Argueta de Díaz</w:t>
      </w:r>
    </w:p>
    <w:p w:rsidR="006B0A85" w:rsidRPr="00C21338" w:rsidRDefault="006B0A85" w:rsidP="006B0A85">
      <w:pPr>
        <w:spacing w:line="240" w:lineRule="auto"/>
        <w:jc w:val="both"/>
        <w:rPr>
          <w:rFonts w:ascii="Times New Roman" w:hAnsi="Times New Roman" w:cs="Times New Roman"/>
          <w:b/>
          <w:color w:val="000000" w:themeColor="text1"/>
          <w:sz w:val="24"/>
          <w:szCs w:val="24"/>
          <w:lang w:eastAsia="es-ES"/>
        </w:rPr>
      </w:pPr>
      <w:r w:rsidRPr="00C21338">
        <w:rPr>
          <w:rFonts w:ascii="Times New Roman" w:hAnsi="Times New Roman" w:cs="Times New Roman"/>
          <w:b/>
          <w:color w:val="000000" w:themeColor="text1"/>
          <w:sz w:val="24"/>
          <w:szCs w:val="24"/>
          <w:lang w:eastAsia="es-ES"/>
        </w:rPr>
        <w:t xml:space="preserve">COMISION DE LA LEY DE LA CARRERA ADMINISTRATIVA MUNICIPAL, </w:t>
      </w:r>
    </w:p>
    <w:p w:rsidR="006B0A85" w:rsidRPr="00C21338" w:rsidRDefault="006B0A85" w:rsidP="006B0A85">
      <w:pPr>
        <w:spacing w:line="240" w:lineRule="auto"/>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Lic. Nahín Arnelge Ferrufino Benítez, Alcalde Municipal,  (Propietario)                                                                                                       Don Hernán José Torres Romero, Síndico Municipal, (Suplente de Alcalde Municipal)                                                                                                                 Don Eliseo Argueta Sorto, (Propietario Representante del Concejo).                                                                                             Señora Clementina Guevara Chicas, Suplente de Representante del Concejo)                                           Señor Leonidas Márquez Paz, (Propietario Nivel Administrativo y Operativo)                                                   Señora Karla Jackelin Castro Hernández, (Suplente Nivel Administrativo y Operativo)                                         Lic. Nelín Godofredo Flores Argueta, (Propietario Nivel de Dirección y Técnico)                                                   Señor Juan Francisco Portillo Alvarado, (Suplente de Nivel de Dirección y Técnico).</w:t>
      </w:r>
    </w:p>
    <w:p w:rsidR="006B0A85" w:rsidRPr="00C21338" w:rsidRDefault="006B0A85" w:rsidP="006B0A85">
      <w:pPr>
        <w:spacing w:line="240" w:lineRule="auto"/>
        <w:jc w:val="both"/>
        <w:rPr>
          <w:rFonts w:ascii="Times New Roman" w:hAnsi="Times New Roman" w:cs="Times New Roman"/>
          <w:b/>
          <w:color w:val="000000" w:themeColor="text1"/>
          <w:sz w:val="24"/>
          <w:szCs w:val="24"/>
          <w:lang w:eastAsia="es-ES"/>
        </w:rPr>
      </w:pPr>
      <w:r w:rsidRPr="00C21338">
        <w:rPr>
          <w:rFonts w:ascii="Times New Roman" w:hAnsi="Times New Roman" w:cs="Times New Roman"/>
          <w:b/>
          <w:color w:val="000000" w:themeColor="text1"/>
          <w:sz w:val="24"/>
          <w:szCs w:val="24"/>
          <w:lang w:eastAsia="es-ES"/>
        </w:rPr>
        <w:t xml:space="preserve"> COMISION VIAL, CAMINOS VECINALES Y CALLES TERCIARIAS</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 xml:space="preserve">Señor Rigoberto Gómez                                                                                                                                   Señor Eliseo Argueta Sorto                                                                                                                                 </w:t>
      </w:r>
      <w:r w:rsidRPr="00C21338">
        <w:rPr>
          <w:rFonts w:ascii="Times New Roman" w:hAnsi="Times New Roman" w:cs="Times New Roman"/>
          <w:color w:val="000000" w:themeColor="text1"/>
          <w:sz w:val="24"/>
          <w:szCs w:val="24"/>
          <w:lang w:eastAsia="es-ES"/>
        </w:rPr>
        <w:lastRenderedPageBreak/>
        <w:t xml:space="preserve">Señora Lorena Echeverría de Bonilla.                                                                                                                                    Señor Josué Adolfo Romero Gómez </w:t>
      </w:r>
    </w:p>
    <w:p w:rsidR="006B0A85" w:rsidRPr="00C21338" w:rsidRDefault="006B0A85" w:rsidP="006B0A85">
      <w:pPr>
        <w:spacing w:line="240" w:lineRule="auto"/>
        <w:ind w:left="142"/>
        <w:jc w:val="both"/>
        <w:rPr>
          <w:rFonts w:ascii="Times New Roman" w:hAnsi="Times New Roman" w:cs="Times New Roman"/>
          <w:color w:val="000000" w:themeColor="text1"/>
          <w:sz w:val="24"/>
          <w:szCs w:val="24"/>
        </w:rPr>
      </w:pPr>
      <w:r w:rsidRPr="00C21338">
        <w:rPr>
          <w:rFonts w:ascii="Times New Roman" w:hAnsi="Times New Roman" w:cs="Times New Roman"/>
          <w:b/>
          <w:color w:val="000000" w:themeColor="text1"/>
          <w:sz w:val="24"/>
          <w:szCs w:val="24"/>
        </w:rPr>
        <w:t>COMISION DE SEGURIDAD</w:t>
      </w:r>
      <w:r w:rsidRPr="00C21338">
        <w:rPr>
          <w:rFonts w:ascii="Times New Roman" w:hAnsi="Times New Roman" w:cs="Times New Roman"/>
          <w:color w:val="000000" w:themeColor="text1"/>
          <w:sz w:val="24"/>
          <w:szCs w:val="24"/>
        </w:rPr>
        <w:t xml:space="preserve">; </w:t>
      </w:r>
    </w:p>
    <w:p w:rsidR="006B0A85" w:rsidRDefault="006B0A85" w:rsidP="006B0A85">
      <w:pPr>
        <w:spacing w:line="240" w:lineRule="auto"/>
        <w:ind w:left="142"/>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 xml:space="preserve">Señor </w:t>
      </w:r>
      <w:r w:rsidRPr="00C21338">
        <w:rPr>
          <w:rFonts w:ascii="Times New Roman" w:hAnsi="Times New Roman" w:cs="Times New Roman"/>
          <w:color w:val="000000" w:themeColor="text1"/>
          <w:sz w:val="24"/>
          <w:szCs w:val="24"/>
          <w:lang w:eastAsia="es-ES"/>
        </w:rPr>
        <w:t xml:space="preserve">Hernán José Torres Romero                                                                                                                       </w:t>
      </w:r>
      <w:r>
        <w:rPr>
          <w:rFonts w:ascii="Times New Roman" w:hAnsi="Times New Roman" w:cs="Times New Roman"/>
          <w:color w:val="000000" w:themeColor="text1"/>
          <w:sz w:val="24"/>
          <w:szCs w:val="24"/>
          <w:lang w:eastAsia="es-ES"/>
        </w:rPr>
        <w:t xml:space="preserve">Señor </w:t>
      </w:r>
      <w:r w:rsidRPr="00C21338">
        <w:rPr>
          <w:rFonts w:ascii="Times New Roman" w:hAnsi="Times New Roman" w:cs="Times New Roman"/>
          <w:color w:val="000000" w:themeColor="text1"/>
          <w:sz w:val="24"/>
          <w:szCs w:val="24"/>
          <w:lang w:eastAsia="es-ES"/>
        </w:rPr>
        <w:t>Rigoberto Gómez</w:t>
      </w:r>
    </w:p>
    <w:p w:rsidR="006B0A85" w:rsidRDefault="006B0A85" w:rsidP="006B0A85">
      <w:pPr>
        <w:spacing w:line="240" w:lineRule="auto"/>
        <w:rPr>
          <w:rFonts w:ascii="Times New Roman" w:hAnsi="Times New Roman" w:cs="Times New Roman"/>
          <w:b/>
          <w:color w:val="000000" w:themeColor="text1"/>
          <w:sz w:val="24"/>
          <w:szCs w:val="24"/>
          <w:lang w:eastAsia="es-ES"/>
        </w:rPr>
      </w:pPr>
      <w:r>
        <w:rPr>
          <w:rFonts w:ascii="Times New Roman" w:hAnsi="Times New Roman" w:cs="Times New Roman"/>
          <w:b/>
          <w:color w:val="000000" w:themeColor="text1"/>
          <w:sz w:val="24"/>
          <w:szCs w:val="24"/>
          <w:lang w:eastAsia="es-ES"/>
        </w:rPr>
        <w:t>COMITÉ DE AUDITORIA</w:t>
      </w:r>
    </w:p>
    <w:p w:rsidR="006B0A85" w:rsidRPr="00052D08" w:rsidRDefault="006B0A85" w:rsidP="006B0A85">
      <w:pPr>
        <w:spacing w:line="240" w:lineRule="auto"/>
        <w:rPr>
          <w:rFonts w:ascii="Times New Roman" w:hAnsi="Times New Roman" w:cs="Times New Roman"/>
          <w:color w:val="000000" w:themeColor="text1"/>
          <w:sz w:val="24"/>
          <w:szCs w:val="24"/>
          <w:lang w:eastAsia="es-ES"/>
        </w:rPr>
      </w:pPr>
      <w:r>
        <w:rPr>
          <w:rFonts w:ascii="Times New Roman" w:hAnsi="Times New Roman" w:cs="Times New Roman"/>
          <w:color w:val="000000" w:themeColor="text1"/>
          <w:sz w:val="24"/>
          <w:szCs w:val="24"/>
          <w:lang w:eastAsia="es-ES"/>
        </w:rPr>
        <w:t>Elías Martínez                                                                                                                                                                  Hernán José Torres Romero                                                                                                                                                                   Juan Francisco Vásquez Posada.</w:t>
      </w:r>
    </w:p>
    <w:p w:rsidR="006B0A85" w:rsidRPr="00C21338" w:rsidRDefault="006B0A85" w:rsidP="006B0A85">
      <w:pPr>
        <w:spacing w:line="240" w:lineRule="auto"/>
        <w:rPr>
          <w:rFonts w:ascii="Times New Roman" w:hAnsi="Times New Roman" w:cs="Times New Roman"/>
          <w:color w:val="000000" w:themeColor="text1"/>
          <w:sz w:val="24"/>
          <w:szCs w:val="24"/>
          <w:lang w:eastAsia="es-ES"/>
        </w:rPr>
      </w:pPr>
      <w:r w:rsidRPr="00C21338">
        <w:rPr>
          <w:rFonts w:ascii="Times New Roman" w:hAnsi="Times New Roman" w:cs="Times New Roman"/>
          <w:b/>
          <w:color w:val="000000" w:themeColor="text1"/>
          <w:sz w:val="24"/>
          <w:szCs w:val="24"/>
          <w:lang w:eastAsia="es-ES"/>
        </w:rPr>
        <w:t xml:space="preserve"> COMISION DE ETICA GUBERNAMENTAL</w:t>
      </w:r>
    </w:p>
    <w:p w:rsidR="006B0A85" w:rsidRPr="00C21338" w:rsidRDefault="006B0A85" w:rsidP="006B0A85">
      <w:pPr>
        <w:spacing w:line="240" w:lineRule="auto"/>
        <w:ind w:left="142"/>
        <w:rPr>
          <w:rFonts w:ascii="Times New Roman" w:hAnsi="Times New Roman" w:cs="Times New Roman"/>
          <w:color w:val="000000" w:themeColor="text1"/>
          <w:sz w:val="24"/>
          <w:szCs w:val="24"/>
          <w:lang w:eastAsia="es-ES"/>
        </w:rPr>
      </w:pPr>
      <w:r w:rsidRPr="00C21338">
        <w:rPr>
          <w:rFonts w:ascii="Times New Roman" w:hAnsi="Times New Roman" w:cs="Times New Roman"/>
          <w:color w:val="000000" w:themeColor="text1"/>
          <w:sz w:val="24"/>
          <w:szCs w:val="24"/>
          <w:lang w:eastAsia="es-ES"/>
        </w:rPr>
        <w:t>Elías Martínez, (Propietario, Representante de la Autoridad Municipal)                                                                                                                                               Roberto Horacio Laínez Meléndez, (Suplente)                                                                                                                    Carina Patricia Flores Vásquez, (Propietaria, Representante del TEG)                                                                                                       Nelín Godofredo Flores Argueta, (Suplente, Representante del TEG)</w:t>
      </w:r>
    </w:p>
    <w:p w:rsidR="006B0A85" w:rsidRPr="00C21338" w:rsidRDefault="006B0A85" w:rsidP="006B0A85">
      <w:pPr>
        <w:spacing w:line="240" w:lineRule="auto"/>
        <w:ind w:left="142" w:right="283"/>
        <w:jc w:val="both"/>
        <w:rPr>
          <w:rFonts w:ascii="Times New Roman" w:hAnsi="Times New Roman" w:cs="Times New Roman"/>
          <w:b/>
          <w:color w:val="000000" w:themeColor="text1"/>
          <w:sz w:val="24"/>
          <w:szCs w:val="24"/>
        </w:rPr>
      </w:pPr>
      <w:r w:rsidRPr="00C21338">
        <w:rPr>
          <w:rFonts w:ascii="Times New Roman" w:hAnsi="Times New Roman" w:cs="Times New Roman"/>
          <w:b/>
          <w:color w:val="000000" w:themeColor="text1"/>
          <w:sz w:val="24"/>
          <w:szCs w:val="24"/>
        </w:rPr>
        <w:t>COMISION PARA ELABORACION DE LAS NORMAS TECNICAS DE CONTREOL INTERNO ESPECÍFICAS DE LA ALCALDÍA MUNICIPAL DE SAN FRANCISCO GOTERA.</w:t>
      </w: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Elías Martínez, Gerente General.                                                                                                                                                               Roberto Horacio Laínez Meléndez, Delegado Contravencional.                                                                                                    Ana Yerania Rodríguez de Argueta, Soporte Administrativo, Encargada de Presupuesto.</w:t>
      </w:r>
    </w:p>
    <w:p w:rsidR="00936CE0" w:rsidRDefault="006B0A85" w:rsidP="00936CE0">
      <w:pPr>
        <w:spacing w:line="240" w:lineRule="auto"/>
        <w:ind w:left="142"/>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NUMERO DIECIS</w:t>
      </w:r>
      <w:r>
        <w:rPr>
          <w:rFonts w:ascii="Times New Roman" w:eastAsia="Batang" w:hAnsi="Times New Roman" w:cs="Times New Roman"/>
          <w:color w:val="000000" w:themeColor="text1"/>
          <w:sz w:val="24"/>
          <w:szCs w:val="24"/>
          <w:u w:val="single"/>
        </w:rPr>
        <w:t>EIS</w:t>
      </w:r>
      <w:r w:rsidRPr="00C21338">
        <w:rPr>
          <w:rFonts w:ascii="Times New Roman" w:eastAsia="Batang" w:hAnsi="Times New Roman" w:cs="Times New Roman"/>
          <w:color w:val="000000" w:themeColor="text1"/>
          <w:sz w:val="24"/>
          <w:szCs w:val="24"/>
          <w:u w:val="single"/>
        </w:rPr>
        <w:t xml:space="preserve"> (1</w:t>
      </w:r>
      <w:r>
        <w:rPr>
          <w:rFonts w:ascii="Times New Roman" w:eastAsia="Batang" w:hAnsi="Times New Roman" w:cs="Times New Roman"/>
          <w:color w:val="000000" w:themeColor="text1"/>
          <w:sz w:val="24"/>
          <w:szCs w:val="24"/>
          <w:u w:val="single"/>
        </w:rPr>
        <w:t>6</w:t>
      </w:r>
      <w:r w:rsidRPr="00C21338">
        <w:rPr>
          <w:rFonts w:ascii="Times New Roman" w:eastAsia="Batang" w:hAnsi="Times New Roman" w:cs="Times New Roman"/>
          <w:color w:val="000000" w:themeColor="text1"/>
          <w:sz w:val="24"/>
          <w:szCs w:val="24"/>
          <w:u w:val="single"/>
        </w:rPr>
        <w:t>):</w:t>
      </w:r>
      <w:r w:rsidRPr="00C21338">
        <w:rPr>
          <w:rFonts w:ascii="Times New Roman" w:eastAsia="Batang" w:hAnsi="Times New Roman" w:cs="Times New Roman"/>
          <w:color w:val="000000" w:themeColor="text1"/>
          <w:sz w:val="24"/>
          <w:szCs w:val="24"/>
        </w:rPr>
        <w:t xml:space="preserve"> En armonía con el artículo 82 del Código Municipal, en uso de sus facultades y dando cumplimiento a lo dispuesto en el artículo 93 del Código Municipal y el artículo 26 de las Disposiciones Generales del Presupuesto Municipal, el Concejo, ACUERDA: Formar el </w:t>
      </w:r>
      <w:r w:rsidRPr="00C21338">
        <w:rPr>
          <w:rFonts w:ascii="Times New Roman" w:eastAsia="Batang" w:hAnsi="Times New Roman" w:cs="Times New Roman"/>
          <w:b/>
          <w:color w:val="000000" w:themeColor="text1"/>
          <w:sz w:val="24"/>
          <w:szCs w:val="24"/>
        </w:rPr>
        <w:t>Fondo Circulante</w:t>
      </w:r>
      <w:r w:rsidRPr="00C21338">
        <w:rPr>
          <w:rFonts w:ascii="Times New Roman" w:eastAsia="Batang" w:hAnsi="Times New Roman" w:cs="Times New Roman"/>
          <w:color w:val="000000" w:themeColor="text1"/>
          <w:sz w:val="24"/>
          <w:szCs w:val="24"/>
        </w:rPr>
        <w:t xml:space="preserve"> a partir del 01 de Enero de 2020, por el monto de DOS MIL 00/100 DOLARES, ($ 2.000.00 DOLARES). Nombrando como Encargado al señor </w:t>
      </w:r>
      <w:r w:rsidRPr="00C21338">
        <w:rPr>
          <w:rFonts w:ascii="Times New Roman" w:eastAsia="Batang" w:hAnsi="Times New Roman" w:cs="Times New Roman"/>
          <w:b/>
          <w:color w:val="000000" w:themeColor="text1"/>
          <w:sz w:val="24"/>
          <w:szCs w:val="24"/>
        </w:rPr>
        <w:t>Carlos Jonatan Sosa, Soporte Administrativo/Asistente,</w:t>
      </w:r>
      <w:r w:rsidRPr="00C21338">
        <w:rPr>
          <w:rFonts w:ascii="Times New Roman" w:eastAsia="Batang" w:hAnsi="Times New Roman" w:cs="Times New Roman"/>
          <w:color w:val="000000" w:themeColor="text1"/>
          <w:sz w:val="24"/>
          <w:szCs w:val="24"/>
        </w:rPr>
        <w:t xml:space="preserve"> como Ordenador de Pagos al señor </w:t>
      </w:r>
      <w:r w:rsidRPr="00C21338">
        <w:rPr>
          <w:rFonts w:ascii="Times New Roman" w:eastAsia="Batang" w:hAnsi="Times New Roman" w:cs="Times New Roman"/>
          <w:b/>
          <w:color w:val="000000" w:themeColor="text1"/>
          <w:sz w:val="24"/>
          <w:szCs w:val="24"/>
        </w:rPr>
        <w:t xml:space="preserve">Hernán José Torres Romero, Síndico Municipal </w:t>
      </w:r>
      <w:r w:rsidRPr="00C21338">
        <w:rPr>
          <w:rFonts w:ascii="Times New Roman" w:eastAsia="Batang" w:hAnsi="Times New Roman" w:cs="Times New Roman"/>
          <w:color w:val="000000" w:themeColor="text1"/>
          <w:sz w:val="24"/>
          <w:szCs w:val="24"/>
        </w:rPr>
        <w:t xml:space="preserve">y al </w:t>
      </w:r>
      <w:r w:rsidRPr="00C21338">
        <w:rPr>
          <w:rFonts w:ascii="Times New Roman" w:eastAsia="Batang" w:hAnsi="Times New Roman" w:cs="Times New Roman"/>
          <w:b/>
          <w:color w:val="000000" w:themeColor="text1"/>
          <w:sz w:val="24"/>
          <w:szCs w:val="24"/>
        </w:rPr>
        <w:t xml:space="preserve">Lic. Elías Martínez, Gerente General,  </w:t>
      </w:r>
      <w:r w:rsidRPr="00C21338">
        <w:rPr>
          <w:rFonts w:ascii="Times New Roman" w:eastAsia="Batang" w:hAnsi="Times New Roman" w:cs="Times New Roman"/>
          <w:color w:val="000000" w:themeColor="text1"/>
          <w:sz w:val="24"/>
          <w:szCs w:val="24"/>
        </w:rPr>
        <w:t xml:space="preserve">Facúltase al señor Tesorero Municipal </w:t>
      </w:r>
      <w:r w:rsidRPr="00C21338">
        <w:rPr>
          <w:rFonts w:ascii="Times New Roman" w:eastAsia="Batang" w:hAnsi="Times New Roman" w:cs="Times New Roman"/>
          <w:b/>
          <w:color w:val="000000" w:themeColor="text1"/>
          <w:sz w:val="24"/>
          <w:szCs w:val="24"/>
        </w:rPr>
        <w:t>Mario Alberto Díaz Paiz</w:t>
      </w:r>
      <w:r w:rsidRPr="00C21338">
        <w:rPr>
          <w:rFonts w:ascii="Times New Roman" w:eastAsia="Batang" w:hAnsi="Times New Roman" w:cs="Times New Roman"/>
          <w:color w:val="000000" w:themeColor="text1"/>
          <w:sz w:val="24"/>
          <w:szCs w:val="24"/>
        </w:rPr>
        <w:t>, para hacer la erogación del Fondo Municipal, Fondos Propios, de la Asignación Presupuestaria: 20</w:t>
      </w:r>
      <w:r w:rsidRPr="00C21338">
        <w:rPr>
          <w:rFonts w:ascii="Times New Roman" w:eastAsia="Times New Roman" w:hAnsi="Times New Roman" w:cs="Times New Roman"/>
          <w:color w:val="000000" w:themeColor="text1"/>
          <w:sz w:val="24"/>
          <w:szCs w:val="24"/>
          <w:lang w:val="es-ES" w:eastAsia="es-ES"/>
        </w:rPr>
        <w:t>-9319-1-1-01-01-2-55799.</w:t>
      </w:r>
      <w:r w:rsidR="00936CE0">
        <w:rPr>
          <w:rFonts w:ascii="Times New Roman" w:eastAsia="Times New Roman" w:hAnsi="Times New Roman" w:cs="Times New Roman"/>
          <w:color w:val="000000" w:themeColor="text1"/>
          <w:sz w:val="24"/>
          <w:szCs w:val="24"/>
          <w:lang w:val="es-ES" w:eastAsia="es-ES"/>
        </w:rPr>
        <w:t xml:space="preserve"> </w:t>
      </w:r>
      <w:r w:rsidR="00936CE0"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936CE0">
        <w:rPr>
          <w:rFonts w:ascii="Times New Roman" w:hAnsi="Times New Roman" w:cs="Times New Roman"/>
          <w:color w:val="000000" w:themeColor="text1"/>
          <w:sz w:val="24"/>
          <w:szCs w:val="24"/>
        </w:rPr>
        <w:t xml:space="preserve">. </w:t>
      </w:r>
    </w:p>
    <w:p w:rsidR="006B0A85" w:rsidRPr="002A011E" w:rsidRDefault="006B0A85" w:rsidP="006B0A85">
      <w:pPr>
        <w:spacing w:line="240" w:lineRule="auto"/>
        <w:ind w:left="142"/>
        <w:jc w:val="both"/>
        <w:rPr>
          <w:rFonts w:ascii="Times New Roman" w:hAnsi="Times New Roman" w:cs="Times New Roman"/>
          <w:color w:val="000000" w:themeColor="text1"/>
          <w:sz w:val="24"/>
          <w:szCs w:val="24"/>
        </w:rPr>
      </w:pPr>
      <w:r w:rsidRPr="002A011E">
        <w:rPr>
          <w:rFonts w:ascii="Times New Roman" w:hAnsi="Times New Roman" w:cs="Times New Roman"/>
          <w:color w:val="000000" w:themeColor="text1"/>
          <w:sz w:val="24"/>
          <w:szCs w:val="24"/>
          <w:u w:val="single"/>
        </w:rPr>
        <w:t>ACUERDO NUMERO DIECI</w:t>
      </w:r>
      <w:r>
        <w:rPr>
          <w:rFonts w:ascii="Times New Roman" w:hAnsi="Times New Roman" w:cs="Times New Roman"/>
          <w:color w:val="000000" w:themeColor="text1"/>
          <w:sz w:val="24"/>
          <w:szCs w:val="24"/>
          <w:u w:val="single"/>
        </w:rPr>
        <w:t>SIETE</w:t>
      </w:r>
      <w:r w:rsidRPr="002A011E">
        <w:rPr>
          <w:rFonts w:ascii="Times New Roman" w:hAnsi="Times New Roman" w:cs="Times New Roman"/>
          <w:color w:val="000000" w:themeColor="text1"/>
          <w:sz w:val="24"/>
          <w:szCs w:val="24"/>
          <w:u w:val="single"/>
        </w:rPr>
        <w:t xml:space="preserve"> (1</w:t>
      </w:r>
      <w:r>
        <w:rPr>
          <w:rFonts w:ascii="Times New Roman" w:hAnsi="Times New Roman" w:cs="Times New Roman"/>
          <w:color w:val="000000" w:themeColor="text1"/>
          <w:sz w:val="24"/>
          <w:szCs w:val="24"/>
          <w:u w:val="single"/>
        </w:rPr>
        <w:t>7</w:t>
      </w:r>
      <w:r w:rsidRPr="002A011E">
        <w:rPr>
          <w:rFonts w:ascii="Times New Roman" w:hAnsi="Times New Roman" w:cs="Times New Roman"/>
          <w:color w:val="000000" w:themeColor="text1"/>
          <w:sz w:val="24"/>
          <w:szCs w:val="24"/>
          <w:u w:val="single"/>
        </w:rPr>
        <w:t>):</w:t>
      </w:r>
      <w:r w:rsidRPr="002A011E">
        <w:rPr>
          <w:rFonts w:ascii="Times New Roman" w:hAnsi="Times New Roman" w:cs="Times New Roman"/>
          <w:color w:val="000000" w:themeColor="text1"/>
          <w:sz w:val="24"/>
          <w:szCs w:val="24"/>
        </w:rPr>
        <w:t xml:space="preserve"> </w:t>
      </w:r>
      <w:r w:rsidRPr="002A011E">
        <w:rPr>
          <w:rFonts w:ascii="Times New Roman" w:eastAsia="Batang" w:hAnsi="Times New Roman" w:cs="Times New Roman"/>
          <w:color w:val="000000" w:themeColor="text1"/>
          <w:sz w:val="24"/>
          <w:szCs w:val="24"/>
        </w:rPr>
        <w:t xml:space="preserve">En armonía con el artículo 82 del Código Municipal, en uso de sus facultades, dando cumplimiento a lo dispuesto en el artículo 93 del Código Municipal y </w:t>
      </w:r>
      <w:r w:rsidRPr="002A011E">
        <w:rPr>
          <w:rFonts w:ascii="Times New Roman" w:hAnsi="Times New Roman" w:cs="Times New Roman"/>
          <w:color w:val="000000" w:themeColor="text1"/>
          <w:sz w:val="24"/>
          <w:szCs w:val="24"/>
        </w:rPr>
        <w:t xml:space="preserve">CONSIDERANDO,  que esta alcaldía es propietaria de varios vehículos que son utilizados para la recolección y traslado de los desechos sólidos; por directrices emanadas de las autoridades de salud, y ministerio de medio ambiente las </w:t>
      </w:r>
      <w:r w:rsidRPr="002A011E">
        <w:rPr>
          <w:rFonts w:ascii="Times New Roman" w:hAnsi="Times New Roman" w:cs="Times New Roman"/>
          <w:color w:val="000000" w:themeColor="text1"/>
          <w:sz w:val="24"/>
          <w:szCs w:val="24"/>
        </w:rPr>
        <w:lastRenderedPageBreak/>
        <w:t xml:space="preserve">unidades deben estar resguardadas en lugares donde no haya habitantes cercanos por motivos de salubridad, y debido a que hay jornadas de recolección de desechos sólidos que no son trasladadas en mismo dia al relleno sanitario ubicado en el departamento de Usulután, porque no son viajes completos y se dejan en resguardo temporal en un predio que cumpla los mismos requisitos, y que dentro de los inmuebles que posee esta alcaldía no hay ninguno que cumpla los requisitos y habiendo buscado en la periferia inmuebles que cumplan con requisitos como alejamiento de viviendas a no menos de 500 metros, y que sea fácil acceso para guardar las unidades en referencia se concluye que un inmueble propiedad de la  Constructora Benítez sociedad Anónima de Capital Variable, es apto para ser arrendado, y habiéndose negociado sobre el mismo con la representación de la Constructora en referencia, El Concejo Municipal, ACUERDA: Autorizar al señor </w:t>
      </w:r>
      <w:r w:rsidRPr="002A011E">
        <w:rPr>
          <w:rFonts w:ascii="Times New Roman" w:hAnsi="Times New Roman" w:cs="Times New Roman"/>
          <w:b/>
          <w:color w:val="000000" w:themeColor="text1"/>
          <w:sz w:val="24"/>
          <w:szCs w:val="24"/>
        </w:rPr>
        <w:t xml:space="preserve">Nahín Arnelge Ferrufino Benítez, Alcalde Municipal, </w:t>
      </w:r>
      <w:r w:rsidRPr="002A011E">
        <w:rPr>
          <w:rFonts w:ascii="Times New Roman" w:hAnsi="Times New Roman" w:cs="Times New Roman"/>
          <w:color w:val="000000" w:themeColor="text1"/>
          <w:sz w:val="24"/>
          <w:szCs w:val="24"/>
        </w:rPr>
        <w:t xml:space="preserve">para suscribir  Contrato de Arrendamiento de un Inmueble entre la Alcaldía Municipal de San Francisco Gotera y la empresa </w:t>
      </w:r>
      <w:r w:rsidRPr="002A011E">
        <w:rPr>
          <w:rFonts w:ascii="Times New Roman" w:hAnsi="Times New Roman" w:cs="Times New Roman"/>
          <w:b/>
          <w:color w:val="000000" w:themeColor="text1"/>
          <w:sz w:val="24"/>
          <w:szCs w:val="24"/>
        </w:rPr>
        <w:t>Constructora Benítez, S.A de CV</w:t>
      </w:r>
      <w:r w:rsidRPr="002A011E">
        <w:rPr>
          <w:rFonts w:ascii="Times New Roman" w:hAnsi="Times New Roman" w:cs="Times New Roman"/>
          <w:color w:val="000000" w:themeColor="text1"/>
          <w:sz w:val="24"/>
          <w:szCs w:val="24"/>
        </w:rPr>
        <w:t xml:space="preserve">, representada según credencial emitida por el Registro de Comercio el 16 de abril de 2014, por la señora </w:t>
      </w:r>
      <w:r w:rsidRPr="002A011E">
        <w:rPr>
          <w:rFonts w:ascii="Times New Roman" w:hAnsi="Times New Roman" w:cs="Times New Roman"/>
          <w:b/>
          <w:color w:val="000000" w:themeColor="text1"/>
          <w:sz w:val="24"/>
          <w:szCs w:val="24"/>
        </w:rPr>
        <w:t>Noemy Argentina Flores de Benítez</w:t>
      </w:r>
      <w:r w:rsidRPr="002A011E">
        <w:rPr>
          <w:rFonts w:ascii="Times New Roman" w:hAnsi="Times New Roman" w:cs="Times New Roman"/>
          <w:color w:val="000000" w:themeColor="text1"/>
          <w:sz w:val="24"/>
          <w:szCs w:val="24"/>
        </w:rPr>
        <w:t xml:space="preserve">; inmueble ubicado en el Canton El Triunfo de ésta jurisdicción; el precio de arrendamiento del inmueble será por la cantidad de </w:t>
      </w:r>
      <w:r w:rsidRPr="002A011E">
        <w:rPr>
          <w:rFonts w:ascii="Times New Roman" w:hAnsi="Times New Roman" w:cs="Times New Roman"/>
          <w:b/>
          <w:color w:val="000000" w:themeColor="text1"/>
          <w:sz w:val="24"/>
          <w:szCs w:val="24"/>
        </w:rPr>
        <w:t>Dos Mil Cuatrocientos 00/100 Dólares</w:t>
      </w:r>
      <w:r w:rsidRPr="002A011E">
        <w:rPr>
          <w:rFonts w:ascii="Times New Roman" w:hAnsi="Times New Roman" w:cs="Times New Roman"/>
          <w:color w:val="000000" w:themeColor="text1"/>
          <w:sz w:val="24"/>
          <w:szCs w:val="24"/>
        </w:rPr>
        <w:t>,</w:t>
      </w:r>
      <w:r w:rsidRPr="002A011E">
        <w:rPr>
          <w:rFonts w:ascii="Times New Roman" w:hAnsi="Times New Roman" w:cs="Times New Roman"/>
          <w:b/>
          <w:color w:val="000000" w:themeColor="text1"/>
          <w:sz w:val="24"/>
          <w:szCs w:val="24"/>
        </w:rPr>
        <w:t xml:space="preserve"> </w:t>
      </w:r>
      <w:r w:rsidRPr="002A011E">
        <w:rPr>
          <w:rFonts w:ascii="Times New Roman" w:hAnsi="Times New Roman" w:cs="Times New Roman"/>
          <w:color w:val="000000" w:themeColor="text1"/>
          <w:sz w:val="24"/>
          <w:szCs w:val="24"/>
        </w:rPr>
        <w:t xml:space="preserve">pagaderos en cuotas mensuales de </w:t>
      </w:r>
      <w:r w:rsidRPr="002A011E">
        <w:rPr>
          <w:rFonts w:ascii="Times New Roman" w:hAnsi="Times New Roman" w:cs="Times New Roman"/>
          <w:b/>
          <w:color w:val="000000" w:themeColor="text1"/>
          <w:sz w:val="24"/>
          <w:szCs w:val="24"/>
        </w:rPr>
        <w:t>Ochocientos 00/100 Dólares cada una</w:t>
      </w:r>
      <w:r w:rsidRPr="002A011E">
        <w:rPr>
          <w:rFonts w:ascii="Times New Roman" w:hAnsi="Times New Roman" w:cs="Times New Roman"/>
          <w:color w:val="000000" w:themeColor="text1"/>
          <w:sz w:val="24"/>
          <w:szCs w:val="24"/>
        </w:rPr>
        <w:t xml:space="preserve">,  para el plazo de </w:t>
      </w:r>
      <w:r w:rsidRPr="002A011E">
        <w:rPr>
          <w:rFonts w:ascii="Times New Roman" w:hAnsi="Times New Roman" w:cs="Times New Roman"/>
          <w:b/>
          <w:color w:val="000000" w:themeColor="text1"/>
          <w:sz w:val="24"/>
          <w:szCs w:val="24"/>
        </w:rPr>
        <w:t>Tres meses</w:t>
      </w:r>
      <w:r w:rsidRPr="002A011E">
        <w:rPr>
          <w:rFonts w:ascii="Times New Roman" w:hAnsi="Times New Roman" w:cs="Times New Roman"/>
          <w:color w:val="000000" w:themeColor="text1"/>
          <w:sz w:val="24"/>
          <w:szCs w:val="24"/>
        </w:rPr>
        <w:t xml:space="preserve">, comprendido desde el </w:t>
      </w:r>
      <w:r w:rsidRPr="002A011E">
        <w:rPr>
          <w:rFonts w:ascii="Times New Roman" w:hAnsi="Times New Roman" w:cs="Times New Roman"/>
          <w:b/>
          <w:color w:val="000000" w:themeColor="text1"/>
          <w:sz w:val="24"/>
          <w:szCs w:val="24"/>
        </w:rPr>
        <w:t xml:space="preserve">01 de Enero hasta el 31 de Marzo del año 2020, Prorrogables, </w:t>
      </w:r>
      <w:r w:rsidRPr="002A011E">
        <w:rPr>
          <w:rFonts w:ascii="Times New Roman" w:hAnsi="Times New Roman" w:cs="Times New Roman"/>
          <w:color w:val="000000" w:themeColor="text1"/>
          <w:sz w:val="24"/>
          <w:szCs w:val="24"/>
        </w:rPr>
        <w:t xml:space="preserve">sobre la porción del inmueble uso, y otras consideraciones específicas, serán  relacionadas en el instrumento respectivo.-B) Instruir a las Unidades: UACI, Tesorería y Contabilidad,  para que en base a este acuerdo generen los pagos a fin de cada mes, previa presentación de la factura respectiva, monto que será erogado de la fuente de recursos FONDOS PROPIOS y  cargado a la cifra del presupuesto 20-9319-1-01-01-2-54317. Nómbrase como Administrador del presente Contrato, al Ing. José Enrique Moreno Valladares. </w:t>
      </w:r>
    </w:p>
    <w:p w:rsidR="006B0A85" w:rsidRPr="00C21338" w:rsidRDefault="006B0A85" w:rsidP="006B0A85">
      <w:pPr>
        <w:ind w:left="142"/>
        <w:jc w:val="both"/>
        <w:outlineLvl w:val="0"/>
        <w:rPr>
          <w:rFonts w:ascii="Times New Roman" w:eastAsia="Batang" w:hAnsi="Times New Roman" w:cs="Times New Roman"/>
          <w:color w:val="000000" w:themeColor="text1"/>
          <w:sz w:val="24"/>
          <w:szCs w:val="24"/>
          <w:lang w:val="es-ES" w:eastAsia="es-ES"/>
        </w:rPr>
      </w:pPr>
      <w:r w:rsidRPr="00C21338">
        <w:rPr>
          <w:rFonts w:ascii="Times New Roman" w:hAnsi="Times New Roman" w:cs="Times New Roman"/>
          <w:color w:val="000000" w:themeColor="text1"/>
          <w:sz w:val="24"/>
          <w:szCs w:val="24"/>
          <w:u w:val="single"/>
        </w:rPr>
        <w:t>ACUERDO NUMERO DIECI</w:t>
      </w:r>
      <w:r>
        <w:rPr>
          <w:rFonts w:ascii="Times New Roman" w:hAnsi="Times New Roman" w:cs="Times New Roman"/>
          <w:color w:val="000000" w:themeColor="text1"/>
          <w:sz w:val="24"/>
          <w:szCs w:val="24"/>
          <w:u w:val="single"/>
        </w:rPr>
        <w:t>OCHO</w:t>
      </w:r>
      <w:r w:rsidRPr="00C21338">
        <w:rPr>
          <w:rFonts w:ascii="Times New Roman" w:hAnsi="Times New Roman" w:cs="Times New Roman"/>
          <w:color w:val="000000" w:themeColor="text1"/>
          <w:sz w:val="24"/>
          <w:szCs w:val="24"/>
          <w:u w:val="single"/>
        </w:rPr>
        <w:t xml:space="preserve"> (1</w:t>
      </w:r>
      <w:r>
        <w:rPr>
          <w:rFonts w:ascii="Times New Roman" w:hAnsi="Times New Roman" w:cs="Times New Roman"/>
          <w:color w:val="000000" w:themeColor="text1"/>
          <w:sz w:val="24"/>
          <w:szCs w:val="24"/>
          <w:u w:val="single"/>
        </w:rPr>
        <w:t>8</w:t>
      </w:r>
      <w:r w:rsidRPr="00C21338">
        <w:rPr>
          <w:rFonts w:ascii="Times New Roman" w:hAnsi="Times New Roman" w:cs="Times New Roman"/>
          <w:color w:val="000000" w:themeColor="text1"/>
          <w:sz w:val="24"/>
          <w:szCs w:val="24"/>
          <w:u w:val="single"/>
        </w:rPr>
        <w:t>):</w:t>
      </w:r>
      <w:r w:rsidRPr="00C21338">
        <w:rPr>
          <w:rFonts w:ascii="Times New Roman" w:hAnsi="Times New Roman" w:cs="Times New Roman"/>
          <w:color w:val="000000" w:themeColor="text1"/>
          <w:sz w:val="24"/>
          <w:szCs w:val="24"/>
        </w:rPr>
        <w:t xml:space="preserve"> </w:t>
      </w:r>
      <w:r w:rsidRPr="00C21338">
        <w:rPr>
          <w:rFonts w:ascii="Times New Roman" w:eastAsia="Batang" w:hAnsi="Times New Roman" w:cs="Times New Roman"/>
          <w:color w:val="000000" w:themeColor="text1"/>
          <w:sz w:val="24"/>
          <w:szCs w:val="24"/>
        </w:rPr>
        <w:t xml:space="preserve">En armonía con el artículo 50 del Código Municipal y uso de sus facultades legales, el Concejo, ACUERDA: Delegar al </w:t>
      </w:r>
      <w:r w:rsidRPr="00C21338">
        <w:rPr>
          <w:rFonts w:ascii="Times New Roman" w:eastAsia="Batang" w:hAnsi="Times New Roman" w:cs="Times New Roman"/>
          <w:b/>
          <w:color w:val="000000" w:themeColor="text1"/>
          <w:sz w:val="24"/>
          <w:szCs w:val="24"/>
        </w:rPr>
        <w:t>Lic. Elías Martínez,</w:t>
      </w:r>
      <w:r w:rsidRPr="00C21338">
        <w:rPr>
          <w:rFonts w:ascii="Times New Roman" w:eastAsia="Batang" w:hAnsi="Times New Roman" w:cs="Times New Roman"/>
          <w:color w:val="000000" w:themeColor="text1"/>
          <w:sz w:val="24"/>
          <w:szCs w:val="24"/>
        </w:rPr>
        <w:t xml:space="preserve">  Gerente General, las funciones para ejercer a partir del 01 de Enero de 2020, el Control de Combustible y Lubricantes, de los vehículos municipales y vehículos particulares en misiones oficiales, dando cumplimiento al Manual respectivo; el Lic. Elías Martínez</w:t>
      </w:r>
      <w:r w:rsidRPr="00C21338">
        <w:rPr>
          <w:rFonts w:ascii="Times New Roman" w:eastAsia="Batang" w:hAnsi="Times New Roman" w:cs="Times New Roman"/>
          <w:b/>
          <w:color w:val="000000" w:themeColor="text1"/>
          <w:sz w:val="24"/>
          <w:szCs w:val="24"/>
        </w:rPr>
        <w:t>,</w:t>
      </w:r>
      <w:r w:rsidRPr="00C21338">
        <w:rPr>
          <w:rFonts w:ascii="Times New Roman" w:eastAsia="Batang" w:hAnsi="Times New Roman" w:cs="Times New Roman"/>
          <w:color w:val="000000" w:themeColor="text1"/>
          <w:sz w:val="24"/>
          <w:szCs w:val="24"/>
        </w:rPr>
        <w:t xml:space="preserve"> podrá delegar funciones para ejercer el control en personal municipal que considere conveniente. Se hace constar que el Lic. </w:t>
      </w:r>
      <w:r w:rsidRPr="00C21338">
        <w:rPr>
          <w:rFonts w:ascii="Times New Roman" w:eastAsia="Batang" w:hAnsi="Times New Roman" w:cs="Times New Roman"/>
          <w:b/>
          <w:color w:val="000000" w:themeColor="text1"/>
          <w:sz w:val="24"/>
          <w:szCs w:val="24"/>
        </w:rPr>
        <w:t>Elías Martínez</w:t>
      </w:r>
      <w:r w:rsidRPr="00C21338">
        <w:rPr>
          <w:rFonts w:ascii="Times New Roman" w:eastAsia="Batang" w:hAnsi="Times New Roman" w:cs="Times New Roman"/>
          <w:color w:val="000000" w:themeColor="text1"/>
          <w:sz w:val="24"/>
          <w:szCs w:val="24"/>
        </w:rPr>
        <w:t xml:space="preserve">  y/o la persona que el delegue, están autorizados para firmar correspondencia o documentos, para el mejor desempeño y resultado de sus funciones.  </w:t>
      </w:r>
    </w:p>
    <w:p w:rsidR="006B0A85" w:rsidRPr="00C21338" w:rsidRDefault="006B0A85" w:rsidP="006B0A85">
      <w:pPr>
        <w:ind w:left="142"/>
        <w:jc w:val="both"/>
        <w:rPr>
          <w:rFonts w:ascii="Times New Roman" w:eastAsia="Batang"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 xml:space="preserve">ACUERDO NÚMERO </w:t>
      </w:r>
      <w:r>
        <w:rPr>
          <w:rFonts w:ascii="Times New Roman" w:eastAsia="Batang" w:hAnsi="Times New Roman" w:cs="Times New Roman"/>
          <w:color w:val="000000" w:themeColor="text1"/>
          <w:sz w:val="24"/>
          <w:szCs w:val="24"/>
          <w:u w:val="single"/>
        </w:rPr>
        <w:t>DIECINUEVE</w:t>
      </w:r>
      <w:r w:rsidRPr="00C21338">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19</w:t>
      </w:r>
      <w:r w:rsidRPr="00C21338">
        <w:rPr>
          <w:rFonts w:ascii="Times New Roman" w:eastAsia="Batang" w:hAnsi="Times New Roman" w:cs="Times New Roman"/>
          <w:color w:val="000000" w:themeColor="text1"/>
          <w:sz w:val="24"/>
          <w:szCs w:val="24"/>
          <w:u w:val="single"/>
        </w:rPr>
        <w:t>):</w:t>
      </w:r>
      <w:r w:rsidRPr="00C21338">
        <w:rPr>
          <w:rFonts w:ascii="Times New Roman" w:eastAsia="Batang" w:hAnsi="Times New Roman" w:cs="Times New Roman"/>
          <w:color w:val="000000" w:themeColor="text1"/>
          <w:sz w:val="24"/>
          <w:szCs w:val="24"/>
        </w:rPr>
        <w:t xml:space="preserve"> El Concejo Municipal, en uso de sus facultades y CONSIDERANDO: Que don </w:t>
      </w:r>
      <w:r w:rsidRPr="00C21338">
        <w:rPr>
          <w:rFonts w:ascii="Times New Roman" w:eastAsia="Batang" w:hAnsi="Times New Roman" w:cs="Times New Roman"/>
          <w:b/>
          <w:color w:val="000000" w:themeColor="text1"/>
          <w:sz w:val="24"/>
          <w:szCs w:val="24"/>
        </w:rPr>
        <w:t>Nahín Arnelge Ferrufino Benítez</w:t>
      </w:r>
      <w:r w:rsidRPr="00C21338">
        <w:rPr>
          <w:rFonts w:ascii="Times New Roman" w:eastAsia="Batang" w:hAnsi="Times New Roman" w:cs="Times New Roman"/>
          <w:color w:val="000000" w:themeColor="text1"/>
          <w:sz w:val="24"/>
          <w:szCs w:val="24"/>
        </w:rPr>
        <w:t xml:space="preserve">, Alcalde Municipal, utiliza generalmente, vehículos de su propiedad para transportarse a las actividades que conciernen a misiones oficiales de la Municipalidad de San Francisco Gotera, tanto en el Municipio como viajes al interior del país y en oportunidades al exterior del país, el Concejo, ACUERDA: </w:t>
      </w:r>
    </w:p>
    <w:p w:rsidR="006B0A85" w:rsidRPr="00C21338" w:rsidRDefault="006B0A85" w:rsidP="006B0A85">
      <w:pPr>
        <w:ind w:left="142"/>
        <w:jc w:val="both"/>
        <w:rPr>
          <w:rFonts w:ascii="Times New Roman" w:eastAsia="Batang"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rPr>
        <w:lastRenderedPageBreak/>
        <w:t xml:space="preserve">1-Autorizar al señor Alcalde Municipal, don Nahín Arnelge Ferrufino Benítez, para adquirir combustibles y lubricantes en diferentes estaciones de servicio, tanto locales como del interior del país y en oportunidades en el exterior del país, cuando lo necesite, para uso y consumo en vehículos de su propiedad y la Municipalidad de San Francisco Gotera, asumirá el pago correspondiente. </w:t>
      </w:r>
    </w:p>
    <w:p w:rsidR="00936CE0" w:rsidRDefault="006B0A85" w:rsidP="00936CE0">
      <w:pPr>
        <w:ind w:left="142"/>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rPr>
        <w:t xml:space="preserve">2 – Asimismo se proveerá de combustible y lubricantes a Miembros del Concejo, Empleados y Particulares, cuando atiendan misiones oficiales en vehículos de su propiedad.  </w:t>
      </w:r>
      <w:r w:rsidR="00936CE0"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936CE0">
        <w:rPr>
          <w:rFonts w:ascii="Times New Roman" w:hAnsi="Times New Roman" w:cs="Times New Roman"/>
          <w:color w:val="000000" w:themeColor="text1"/>
          <w:sz w:val="24"/>
          <w:szCs w:val="24"/>
        </w:rPr>
        <w:t xml:space="preserve">. </w:t>
      </w:r>
    </w:p>
    <w:p w:rsidR="006B0A85" w:rsidRPr="00C21338" w:rsidRDefault="006B0A85" w:rsidP="006B0A85">
      <w:pPr>
        <w:pStyle w:val="Default"/>
        <w:ind w:left="142"/>
        <w:jc w:val="both"/>
        <w:rPr>
          <w:rFonts w:ascii="Times New Roman" w:hAnsi="Times New Roman" w:cs="Times New Roman"/>
          <w:bCs/>
          <w:color w:val="000000" w:themeColor="text1"/>
        </w:rPr>
      </w:pPr>
      <w:r w:rsidRPr="00C21338">
        <w:rPr>
          <w:rFonts w:ascii="Times New Roman" w:hAnsi="Times New Roman" w:cs="Times New Roman"/>
          <w:bCs/>
          <w:color w:val="000000" w:themeColor="text1"/>
          <w:u w:val="single"/>
        </w:rPr>
        <w:t>ACUERDO NÚMERO VEINT</w:t>
      </w:r>
      <w:r>
        <w:rPr>
          <w:rFonts w:ascii="Times New Roman" w:hAnsi="Times New Roman" w:cs="Times New Roman"/>
          <w:bCs/>
          <w:color w:val="000000" w:themeColor="text1"/>
          <w:u w:val="single"/>
        </w:rPr>
        <w:t>E</w:t>
      </w:r>
      <w:r w:rsidRPr="00C21338">
        <w:rPr>
          <w:rFonts w:ascii="Times New Roman" w:hAnsi="Times New Roman" w:cs="Times New Roman"/>
          <w:bCs/>
          <w:color w:val="000000" w:themeColor="text1"/>
          <w:u w:val="single"/>
        </w:rPr>
        <w:t xml:space="preserve"> (2</w:t>
      </w:r>
      <w:r>
        <w:rPr>
          <w:rFonts w:ascii="Times New Roman" w:hAnsi="Times New Roman" w:cs="Times New Roman"/>
          <w:bCs/>
          <w:color w:val="000000" w:themeColor="text1"/>
          <w:u w:val="single"/>
        </w:rPr>
        <w:t>0</w:t>
      </w:r>
      <w:r w:rsidRPr="00C21338">
        <w:rPr>
          <w:rFonts w:ascii="Times New Roman" w:hAnsi="Times New Roman" w:cs="Times New Roman"/>
          <w:bCs/>
          <w:color w:val="000000" w:themeColor="text1"/>
          <w:u w:val="single"/>
        </w:rPr>
        <w:t>):</w:t>
      </w:r>
      <w:r w:rsidRPr="00C21338">
        <w:rPr>
          <w:rFonts w:ascii="Times New Roman" w:hAnsi="Times New Roman" w:cs="Times New Roman"/>
          <w:bCs/>
          <w:color w:val="000000" w:themeColor="text1"/>
        </w:rPr>
        <w:t xml:space="preserve"> En armonía con el artículo 50 del Código Municipal, el Concejo, ACUERDA: Delegar al señor </w:t>
      </w:r>
      <w:r w:rsidRPr="00C21338">
        <w:rPr>
          <w:rFonts w:ascii="Times New Roman" w:hAnsi="Times New Roman" w:cs="Times New Roman"/>
          <w:b/>
          <w:bCs/>
          <w:color w:val="000000" w:themeColor="text1"/>
        </w:rPr>
        <w:t>Mario Alberto Díaz Paiz</w:t>
      </w:r>
      <w:r w:rsidRPr="00C21338">
        <w:rPr>
          <w:rFonts w:ascii="Times New Roman" w:hAnsi="Times New Roman" w:cs="Times New Roman"/>
          <w:bCs/>
          <w:color w:val="000000" w:themeColor="text1"/>
        </w:rPr>
        <w:t xml:space="preserve">, Tesorero Municipal, las funciones, para que en nombre y representación del señor </w:t>
      </w:r>
      <w:r w:rsidRPr="00C21338">
        <w:rPr>
          <w:rFonts w:ascii="Times New Roman" w:hAnsi="Times New Roman" w:cs="Times New Roman"/>
          <w:b/>
          <w:bCs/>
          <w:color w:val="000000" w:themeColor="text1"/>
        </w:rPr>
        <w:t>Alcalde Municipal, Licenciado Nahín Arnelge Ferrufino Benítez</w:t>
      </w:r>
      <w:r w:rsidRPr="00C21338">
        <w:rPr>
          <w:rFonts w:ascii="Times New Roman" w:hAnsi="Times New Roman" w:cs="Times New Roman"/>
          <w:bCs/>
          <w:color w:val="000000" w:themeColor="text1"/>
        </w:rPr>
        <w:t xml:space="preserve">, y al señor </w:t>
      </w:r>
      <w:r>
        <w:rPr>
          <w:rFonts w:ascii="Times New Roman" w:hAnsi="Times New Roman" w:cs="Times New Roman"/>
          <w:b/>
          <w:bCs/>
          <w:color w:val="000000" w:themeColor="text1"/>
        </w:rPr>
        <w:t>Pablo Aristides Guevara Gómez</w:t>
      </w:r>
      <w:r w:rsidRPr="00C21338">
        <w:rPr>
          <w:rFonts w:ascii="Times New Roman" w:hAnsi="Times New Roman" w:cs="Times New Roman"/>
          <w:bCs/>
          <w:color w:val="000000" w:themeColor="text1"/>
        </w:rPr>
        <w:t xml:space="preserve">, </w:t>
      </w:r>
      <w:r w:rsidRPr="005B32CC">
        <w:rPr>
          <w:rFonts w:eastAsia="Batang"/>
          <w:color w:val="000000" w:themeColor="text1"/>
        </w:rPr>
        <w:t>Motorista</w:t>
      </w:r>
      <w:r w:rsidRPr="00C21338">
        <w:rPr>
          <w:rFonts w:ascii="Times New Roman" w:hAnsi="Times New Roman" w:cs="Times New Roman"/>
          <w:bCs/>
          <w:color w:val="000000" w:themeColor="text1"/>
        </w:rPr>
        <w:t xml:space="preserve">, pare que en nombre y representación de </w:t>
      </w:r>
      <w:r w:rsidRPr="00C21338">
        <w:rPr>
          <w:rFonts w:ascii="Times New Roman" w:hAnsi="Times New Roman" w:cs="Times New Roman"/>
          <w:b/>
          <w:bCs/>
          <w:color w:val="000000" w:themeColor="text1"/>
        </w:rPr>
        <w:t>Doré Santiago González Guzmán, Secretario Municipal</w:t>
      </w:r>
      <w:r w:rsidRPr="00C21338">
        <w:rPr>
          <w:rFonts w:ascii="Times New Roman" w:hAnsi="Times New Roman" w:cs="Times New Roman"/>
          <w:bCs/>
          <w:color w:val="000000" w:themeColor="text1"/>
        </w:rPr>
        <w:t>, suscriban las Cartas de Venta a partir del uno de Enero de dos mil veinte, debiendo observarse el cumplimiento de Ley.</w:t>
      </w:r>
    </w:p>
    <w:p w:rsidR="006B0A85" w:rsidRPr="00C21338" w:rsidRDefault="006B0A85" w:rsidP="006B0A85">
      <w:pPr>
        <w:pStyle w:val="Default"/>
        <w:ind w:left="142"/>
        <w:jc w:val="both"/>
        <w:rPr>
          <w:rFonts w:ascii="Times New Roman" w:hAnsi="Times New Roman" w:cs="Times New Roman"/>
          <w:color w:val="000000" w:themeColor="text1"/>
        </w:rPr>
      </w:pPr>
    </w:p>
    <w:p w:rsidR="006B0A85" w:rsidRPr="00C21338" w:rsidRDefault="006B0A85" w:rsidP="006B0A85">
      <w:pPr>
        <w:ind w:left="142"/>
        <w:jc w:val="both"/>
        <w:outlineLvl w:val="0"/>
        <w:rPr>
          <w:rFonts w:ascii="Times New Roman" w:hAnsi="Times New Roman" w:cs="Times New Roman"/>
          <w:b/>
          <w:color w:val="000000" w:themeColor="text1"/>
          <w:sz w:val="24"/>
          <w:szCs w:val="24"/>
        </w:rPr>
      </w:pPr>
      <w:r w:rsidRPr="00C21338">
        <w:rPr>
          <w:rFonts w:ascii="Times New Roman" w:hAnsi="Times New Roman" w:cs="Times New Roman"/>
          <w:color w:val="000000" w:themeColor="text1"/>
          <w:sz w:val="24"/>
          <w:szCs w:val="24"/>
          <w:u w:val="single"/>
        </w:rPr>
        <w:t>ACUERDO NÚMERO VEINTI</w:t>
      </w:r>
      <w:r>
        <w:rPr>
          <w:rFonts w:ascii="Times New Roman" w:hAnsi="Times New Roman" w:cs="Times New Roman"/>
          <w:color w:val="000000" w:themeColor="text1"/>
          <w:sz w:val="24"/>
          <w:szCs w:val="24"/>
          <w:u w:val="single"/>
        </w:rPr>
        <w:t>UNO</w:t>
      </w:r>
      <w:r w:rsidRPr="00C21338">
        <w:rPr>
          <w:rFonts w:ascii="Times New Roman" w:hAnsi="Times New Roman" w:cs="Times New Roman"/>
          <w:color w:val="000000" w:themeColor="text1"/>
          <w:sz w:val="24"/>
          <w:szCs w:val="24"/>
          <w:u w:val="single"/>
        </w:rPr>
        <w:t xml:space="preserve"> (2</w:t>
      </w:r>
      <w:r>
        <w:rPr>
          <w:rFonts w:ascii="Times New Roman" w:hAnsi="Times New Roman" w:cs="Times New Roman"/>
          <w:color w:val="000000" w:themeColor="text1"/>
          <w:sz w:val="24"/>
          <w:szCs w:val="24"/>
          <w:u w:val="single"/>
        </w:rPr>
        <w:t>1</w:t>
      </w:r>
      <w:r w:rsidRPr="00C21338">
        <w:rPr>
          <w:rFonts w:ascii="Times New Roman" w:hAnsi="Times New Roman" w:cs="Times New Roman"/>
          <w:color w:val="000000" w:themeColor="text1"/>
          <w:sz w:val="24"/>
          <w:szCs w:val="24"/>
          <w:u w:val="single"/>
        </w:rPr>
        <w:t xml:space="preserve">): </w:t>
      </w:r>
      <w:r w:rsidRPr="00C21338">
        <w:rPr>
          <w:rFonts w:ascii="Times New Roman" w:hAnsi="Times New Roman" w:cs="Times New Roman"/>
          <w:color w:val="000000" w:themeColor="text1"/>
          <w:sz w:val="24"/>
          <w:szCs w:val="24"/>
        </w:rPr>
        <w:t xml:space="preserve">El Concejo, </w:t>
      </w:r>
      <w:r w:rsidRPr="00C21338">
        <w:rPr>
          <w:rFonts w:ascii="Times New Roman" w:hAnsi="Times New Roman" w:cs="Times New Roman"/>
          <w:b/>
          <w:color w:val="000000" w:themeColor="text1"/>
          <w:sz w:val="24"/>
          <w:szCs w:val="24"/>
        </w:rPr>
        <w:t>CONSIDERANDO:</w:t>
      </w:r>
    </w:p>
    <w:p w:rsidR="006B0A85" w:rsidRPr="00C21338" w:rsidRDefault="006B0A85" w:rsidP="006B0A85">
      <w:pPr>
        <w:ind w:left="142"/>
        <w:jc w:val="both"/>
        <w:outlineLvl w:val="0"/>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I.- Que de conformidad al artículo</w:t>
      </w:r>
      <w:r w:rsidRPr="00C21338">
        <w:rPr>
          <w:rFonts w:ascii="Times New Roman" w:hAnsi="Times New Roman" w:cs="Times New Roman"/>
          <w:bCs/>
          <w:color w:val="000000" w:themeColor="text1"/>
          <w:sz w:val="24"/>
          <w:szCs w:val="24"/>
        </w:rPr>
        <w:t xml:space="preserve"> 50 del Código Municipal, </w:t>
      </w:r>
      <w:r w:rsidRPr="00C21338">
        <w:rPr>
          <w:rFonts w:ascii="Times New Roman" w:hAnsi="Times New Roman" w:cs="Times New Roman"/>
          <w:color w:val="000000" w:themeColor="text1"/>
          <w:sz w:val="24"/>
          <w:szCs w:val="24"/>
        </w:rPr>
        <w:t>El Alcalde puede delegar previo acuerdo del Concejo, la dirección de determinadas funciones con facultades para que firmen a su nombre a funcionarios municipales que responderán por el desempeño de las mismas ante él y el Concejo…</w:t>
      </w:r>
      <w:proofErr w:type="gramStart"/>
      <w:r w:rsidRPr="00C21338">
        <w:rPr>
          <w:rFonts w:ascii="Times New Roman" w:hAnsi="Times New Roman" w:cs="Times New Roman"/>
          <w:color w:val="000000" w:themeColor="text1"/>
          <w:sz w:val="24"/>
          <w:szCs w:val="24"/>
        </w:rPr>
        <w:t>..</w:t>
      </w:r>
      <w:proofErr w:type="gramEnd"/>
    </w:p>
    <w:p w:rsidR="006B0A85" w:rsidRPr="00C21338" w:rsidRDefault="006B0A85" w:rsidP="006B0A85">
      <w:pPr>
        <w:ind w:left="142"/>
        <w:jc w:val="both"/>
        <w:outlineLvl w:val="0"/>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 xml:space="preserve">POR TANTO, ACUERDA: Autorizar al Licenciado </w:t>
      </w:r>
      <w:r w:rsidRPr="00C21338">
        <w:rPr>
          <w:rFonts w:ascii="Times New Roman" w:hAnsi="Times New Roman" w:cs="Times New Roman"/>
          <w:b/>
          <w:color w:val="000000" w:themeColor="text1"/>
          <w:sz w:val="24"/>
          <w:szCs w:val="24"/>
        </w:rPr>
        <w:t>Nahín Arnelge Ferrufino Benítez</w:t>
      </w:r>
      <w:r w:rsidRPr="00C21338">
        <w:rPr>
          <w:rFonts w:ascii="Times New Roman" w:hAnsi="Times New Roman" w:cs="Times New Roman"/>
          <w:color w:val="000000" w:themeColor="text1"/>
          <w:sz w:val="24"/>
          <w:szCs w:val="24"/>
        </w:rPr>
        <w:t>, Alcalde Municipal del Concejo de San Francisco Gotera, Departamento de Morazán, para que en nombre y representación del mismo DELEGUE en el señor</w:t>
      </w:r>
      <w:r w:rsidRPr="00C21338">
        <w:rPr>
          <w:rFonts w:ascii="Times New Roman" w:hAnsi="Times New Roman" w:cs="Times New Roman"/>
          <w:b/>
          <w:color w:val="000000" w:themeColor="text1"/>
          <w:sz w:val="24"/>
          <w:szCs w:val="24"/>
        </w:rPr>
        <w:t xml:space="preserve"> Hernán José Torres Romero, </w:t>
      </w:r>
      <w:r w:rsidRPr="00C21338">
        <w:rPr>
          <w:rFonts w:ascii="Times New Roman" w:hAnsi="Times New Roman" w:cs="Times New Roman"/>
          <w:color w:val="000000" w:themeColor="text1"/>
          <w:sz w:val="24"/>
          <w:szCs w:val="24"/>
        </w:rPr>
        <w:t>Síndico Municipal,</w:t>
      </w:r>
      <w:r w:rsidRPr="00C21338">
        <w:rPr>
          <w:rFonts w:ascii="Times New Roman" w:hAnsi="Times New Roman" w:cs="Times New Roman"/>
          <w:b/>
          <w:color w:val="000000" w:themeColor="text1"/>
          <w:sz w:val="24"/>
          <w:szCs w:val="24"/>
        </w:rPr>
        <w:t xml:space="preserve"> </w:t>
      </w:r>
      <w:r w:rsidRPr="00C21338">
        <w:rPr>
          <w:rFonts w:ascii="Times New Roman" w:hAnsi="Times New Roman" w:cs="Times New Roman"/>
          <w:color w:val="000000" w:themeColor="text1"/>
          <w:sz w:val="24"/>
          <w:szCs w:val="24"/>
        </w:rPr>
        <w:t xml:space="preserve">para que comparezca ante toda instancia que sea requerida su presencia y él se encuentre imposibilitado para asistir. </w:t>
      </w:r>
    </w:p>
    <w:p w:rsidR="006B0A85" w:rsidRPr="00DA00D4" w:rsidRDefault="006B0A85" w:rsidP="006B0A85">
      <w:pPr>
        <w:ind w:left="142"/>
        <w:jc w:val="both"/>
        <w:rPr>
          <w:rFonts w:ascii="Times New Roman" w:hAnsi="Times New Roman" w:cs="Times New Roman"/>
          <w:color w:val="000000" w:themeColor="text1"/>
          <w:sz w:val="24"/>
          <w:szCs w:val="24"/>
        </w:rPr>
      </w:pPr>
      <w:r w:rsidRPr="00DA00D4">
        <w:rPr>
          <w:rFonts w:ascii="Times New Roman" w:hAnsi="Times New Roman" w:cs="Times New Roman"/>
          <w:color w:val="000000" w:themeColor="text1"/>
          <w:sz w:val="24"/>
          <w:szCs w:val="24"/>
          <w:u w:val="single"/>
        </w:rPr>
        <w:t>ACUERDO NUMERO VEINTIDOS (22):</w:t>
      </w:r>
      <w:r w:rsidRPr="00DA00D4">
        <w:rPr>
          <w:rFonts w:ascii="Times New Roman" w:hAnsi="Times New Roman" w:cs="Times New Roman"/>
          <w:b/>
          <w:color w:val="000000" w:themeColor="text1"/>
          <w:sz w:val="24"/>
          <w:szCs w:val="24"/>
        </w:rPr>
        <w:t xml:space="preserve"> </w:t>
      </w:r>
      <w:r w:rsidRPr="00DA00D4">
        <w:rPr>
          <w:rFonts w:ascii="Times New Roman" w:hAnsi="Times New Roman" w:cs="Times New Roman"/>
          <w:color w:val="000000" w:themeColor="text1"/>
          <w:sz w:val="24"/>
          <w:szCs w:val="24"/>
        </w:rPr>
        <w:t xml:space="preserve">El Concejo Municipal de San Francisco Gotera, Departamento de Morazán, en uso de sus facultades que le confiere el Art. 91 del Código Municipal, y de acuerdo a reforma al Art. 5 de la Ley FODES, mediante Decreto Legislativo No. 1079, publicado en el D.O. No. 86, Tomo No. 395 del 14 de mayo de 2012, </w:t>
      </w:r>
      <w:r w:rsidRPr="00DA00D4">
        <w:rPr>
          <w:rFonts w:ascii="Times New Roman" w:hAnsi="Times New Roman" w:cs="Times New Roman"/>
          <w:color w:val="000000" w:themeColor="text1"/>
          <w:sz w:val="24"/>
          <w:szCs w:val="24"/>
          <w:u w:val="single"/>
        </w:rPr>
        <w:t>ACUERDA</w:t>
      </w:r>
      <w:r w:rsidRPr="00DA00D4">
        <w:rPr>
          <w:rFonts w:ascii="Times New Roman" w:hAnsi="Times New Roman" w:cs="Times New Roman"/>
          <w:color w:val="000000" w:themeColor="text1"/>
          <w:sz w:val="24"/>
          <w:szCs w:val="24"/>
        </w:rPr>
        <w:t xml:space="preserve">: Autorizar al </w:t>
      </w:r>
      <w:r w:rsidRPr="00DA00D4">
        <w:rPr>
          <w:rFonts w:ascii="Times New Roman" w:hAnsi="Times New Roman" w:cs="Times New Roman"/>
          <w:b/>
          <w:color w:val="000000" w:themeColor="text1"/>
          <w:sz w:val="24"/>
          <w:szCs w:val="24"/>
        </w:rPr>
        <w:t>Instituto Salvadoreño de Desarrollo Municipal</w:t>
      </w:r>
      <w:r w:rsidRPr="00DA00D4">
        <w:rPr>
          <w:rFonts w:ascii="Times New Roman" w:hAnsi="Times New Roman" w:cs="Times New Roman"/>
          <w:color w:val="000000" w:themeColor="text1"/>
          <w:sz w:val="24"/>
          <w:szCs w:val="24"/>
        </w:rPr>
        <w:t>, (</w:t>
      </w:r>
      <w:r w:rsidRPr="00DA00D4">
        <w:rPr>
          <w:rFonts w:ascii="Times New Roman" w:hAnsi="Times New Roman" w:cs="Times New Roman"/>
          <w:b/>
          <w:color w:val="000000" w:themeColor="text1"/>
          <w:sz w:val="24"/>
          <w:szCs w:val="24"/>
        </w:rPr>
        <w:t>ISDEM</w:t>
      </w:r>
      <w:r w:rsidRPr="00DA00D4">
        <w:rPr>
          <w:rFonts w:ascii="Times New Roman" w:hAnsi="Times New Roman" w:cs="Times New Roman"/>
          <w:color w:val="000000" w:themeColor="text1"/>
          <w:sz w:val="24"/>
          <w:szCs w:val="24"/>
        </w:rPr>
        <w:t xml:space="preserve">),  para que a partir del mes de Enero de dos mil veinte, hasta el 31 de Diciembre del año 2020 de Abril  del año dos mil veintiuno, descuente el equivalente al </w:t>
      </w:r>
      <w:r w:rsidRPr="00DA00D4">
        <w:rPr>
          <w:rFonts w:ascii="Times New Roman" w:hAnsi="Times New Roman" w:cs="Times New Roman"/>
          <w:b/>
          <w:color w:val="000000" w:themeColor="text1"/>
          <w:sz w:val="24"/>
          <w:szCs w:val="24"/>
        </w:rPr>
        <w:t>UNO POR CIENTO, (1%)</w:t>
      </w:r>
      <w:r w:rsidRPr="00DA00D4">
        <w:rPr>
          <w:rFonts w:ascii="Times New Roman" w:hAnsi="Times New Roman" w:cs="Times New Roman"/>
          <w:color w:val="000000" w:themeColor="text1"/>
          <w:sz w:val="24"/>
          <w:szCs w:val="24"/>
        </w:rPr>
        <w:t xml:space="preserve">. del total del fondo FODES que a este Municipio le otorga el Estado, en concepto de pago de cuota gremial para la </w:t>
      </w:r>
      <w:r w:rsidRPr="00DA00D4">
        <w:rPr>
          <w:rFonts w:ascii="Times New Roman" w:hAnsi="Times New Roman" w:cs="Times New Roman"/>
          <w:b/>
          <w:color w:val="000000" w:themeColor="text1"/>
          <w:sz w:val="24"/>
          <w:szCs w:val="24"/>
        </w:rPr>
        <w:t xml:space="preserve">Asociación Corporación de Municipalidades </w:t>
      </w:r>
      <w:r w:rsidRPr="00DA00D4">
        <w:rPr>
          <w:rFonts w:ascii="Times New Roman" w:hAnsi="Times New Roman" w:cs="Times New Roman"/>
          <w:b/>
          <w:color w:val="000000" w:themeColor="text1"/>
          <w:sz w:val="24"/>
          <w:szCs w:val="24"/>
        </w:rPr>
        <w:lastRenderedPageBreak/>
        <w:t xml:space="preserve">de la República de El Salvador (COMURES). </w:t>
      </w:r>
      <w:r w:rsidRPr="00DA00D4">
        <w:rPr>
          <w:rFonts w:ascii="Times New Roman" w:hAnsi="Times New Roman" w:cs="Times New Roman"/>
          <w:color w:val="000000" w:themeColor="text1"/>
          <w:sz w:val="24"/>
          <w:szCs w:val="24"/>
        </w:rPr>
        <w:t>Erogación que se aplicará a la Asignación Presupuestaria: 20-9319-1-01-01-110-56201.</w:t>
      </w:r>
    </w:p>
    <w:p w:rsidR="006B0A85" w:rsidRDefault="006B0A85" w:rsidP="006B0A85">
      <w:pPr>
        <w:spacing w:line="240" w:lineRule="auto"/>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NUMERO VEINTI</w:t>
      </w:r>
      <w:r>
        <w:rPr>
          <w:rFonts w:ascii="Times New Roman" w:eastAsia="Batang" w:hAnsi="Times New Roman" w:cs="Times New Roman"/>
          <w:color w:val="000000" w:themeColor="text1"/>
          <w:sz w:val="24"/>
          <w:szCs w:val="24"/>
          <w:u w:val="single"/>
        </w:rPr>
        <w:t>TRES</w:t>
      </w:r>
      <w:r w:rsidRPr="00C21338">
        <w:rPr>
          <w:rFonts w:ascii="Times New Roman" w:eastAsia="Batang" w:hAnsi="Times New Roman" w:cs="Times New Roman"/>
          <w:color w:val="000000" w:themeColor="text1"/>
          <w:sz w:val="24"/>
          <w:szCs w:val="24"/>
          <w:u w:val="single"/>
        </w:rPr>
        <w:t xml:space="preserve"> (2</w:t>
      </w:r>
      <w:r>
        <w:rPr>
          <w:rFonts w:ascii="Times New Roman" w:eastAsia="Batang" w:hAnsi="Times New Roman" w:cs="Times New Roman"/>
          <w:color w:val="000000" w:themeColor="text1"/>
          <w:sz w:val="24"/>
          <w:szCs w:val="24"/>
          <w:u w:val="single"/>
        </w:rPr>
        <w:t>3</w:t>
      </w:r>
      <w:r w:rsidRPr="00C21338">
        <w:rPr>
          <w:rFonts w:ascii="Times New Roman" w:eastAsia="Batang" w:hAnsi="Times New Roman" w:cs="Times New Roman"/>
          <w:color w:val="000000" w:themeColor="text1"/>
          <w:sz w:val="24"/>
          <w:szCs w:val="24"/>
        </w:rPr>
        <w:t xml:space="preserve">): En uso de sus facultades el Concejo, ACUERDA: </w:t>
      </w:r>
      <w:r>
        <w:rPr>
          <w:rFonts w:ascii="Times New Roman" w:eastAsia="Batang" w:hAnsi="Times New Roman" w:cs="Times New Roman"/>
          <w:color w:val="000000" w:themeColor="text1"/>
          <w:sz w:val="24"/>
          <w:szCs w:val="24"/>
        </w:rPr>
        <w:t xml:space="preserve">Autorizar al Lic. Nahín Arnelge Ferrufino Benítez, Alcalde Municipal, para </w:t>
      </w:r>
      <w:r w:rsidRPr="00C21338">
        <w:rPr>
          <w:rFonts w:ascii="Times New Roman" w:eastAsia="Batang" w:hAnsi="Times New Roman" w:cs="Times New Roman"/>
          <w:color w:val="000000" w:themeColor="text1"/>
          <w:sz w:val="24"/>
          <w:szCs w:val="24"/>
        </w:rPr>
        <w:t>Suscribir durante el año 2020, Contratos por Servicios Profesionales de Publicidad con Personas Naturales y/o Jurídicas para dar a conocer las diferentes ac</w:t>
      </w:r>
      <w:r>
        <w:rPr>
          <w:rFonts w:ascii="Times New Roman" w:eastAsia="Batang" w:hAnsi="Times New Roman" w:cs="Times New Roman"/>
          <w:color w:val="000000" w:themeColor="text1"/>
          <w:sz w:val="24"/>
          <w:szCs w:val="24"/>
        </w:rPr>
        <w:t>tividades de la Municipalidad. Oportunamente se girarán las instrucciones correspondientes para Contratar al evaluar ofertas.</w:t>
      </w:r>
    </w:p>
    <w:p w:rsidR="006B0A85" w:rsidRPr="00EF30B0" w:rsidRDefault="006B0A85" w:rsidP="006B0A85">
      <w:pPr>
        <w:tabs>
          <w:tab w:val="left" w:pos="0"/>
        </w:tabs>
        <w:jc w:val="both"/>
        <w:rPr>
          <w:rFonts w:ascii="Times New Roman" w:hAnsi="Times New Roman" w:cs="Times New Roman"/>
          <w:color w:val="000000" w:themeColor="text1"/>
          <w:sz w:val="24"/>
          <w:szCs w:val="24"/>
        </w:rPr>
      </w:pPr>
      <w:r w:rsidRPr="00EF30B0">
        <w:rPr>
          <w:rFonts w:ascii="Times New Roman" w:hAnsi="Times New Roman" w:cs="Times New Roman"/>
          <w:color w:val="000000" w:themeColor="text1"/>
          <w:sz w:val="24"/>
          <w:szCs w:val="24"/>
          <w:u w:val="single"/>
        </w:rPr>
        <w:t>ACUERDO NUMERO VEINTICUATRO (24)</w:t>
      </w:r>
      <w:r w:rsidRPr="00EF30B0">
        <w:rPr>
          <w:rFonts w:ascii="Times New Roman" w:hAnsi="Times New Roman" w:cs="Times New Roman"/>
          <w:b/>
          <w:color w:val="000000" w:themeColor="text1"/>
          <w:sz w:val="24"/>
          <w:szCs w:val="24"/>
        </w:rPr>
        <w:t>:</w:t>
      </w:r>
      <w:r w:rsidRPr="00EF30B0">
        <w:rPr>
          <w:rFonts w:ascii="Times New Roman" w:hAnsi="Times New Roman" w:cs="Times New Roman"/>
          <w:color w:val="000000" w:themeColor="text1"/>
          <w:sz w:val="24"/>
          <w:szCs w:val="24"/>
        </w:rPr>
        <w:t xml:space="preserve"> El Concejo Municipal en uso de la autonomía Municipal que deviene de lo dispuesto por los artículos 203  y 204 de la Constitución de la República, en relación a lo que disponen los artículos 30 N° 4, 31 N° 1 y 91 del Código Municipal; y el artículo 4 del Decreto N° 519 de fecha 13 de junio de 1990 y publicado en el Diario Oficial N° 155, tomo 307 de fecha 27 de junio de 1990; ACUERDA: Autorizar al INSTITUTO SALVADOREÑO DE DESARROLLO MUNICIPAL “ISDEM”, para aplique los descuentos respectivos con cargo al FODES 25% destinado para sufragar gastos de Funcionamiento, de acuerdo a la disponibilidad presupuestaria con la que cuente el Municipio,  con los cuales se harán los pagos de las ESPECIES MUNICIPALES que este municipio demande del ISDEM durante el período comprendido de 1 de Enero  hasta el 31 de Diciembre de 2020;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CERTIFIQUESE.</w:t>
      </w:r>
    </w:p>
    <w:p w:rsidR="006B0A85" w:rsidRPr="00EF30B0" w:rsidRDefault="006B0A85" w:rsidP="006B0A85">
      <w:pPr>
        <w:tabs>
          <w:tab w:val="left" w:pos="1560"/>
          <w:tab w:val="left" w:pos="6663"/>
        </w:tabs>
        <w:spacing w:line="240" w:lineRule="auto"/>
        <w:jc w:val="both"/>
        <w:rPr>
          <w:rFonts w:ascii="Times New Roman" w:hAnsi="Times New Roman" w:cs="Times New Roman"/>
          <w:b/>
          <w:color w:val="000000" w:themeColor="text1"/>
          <w:sz w:val="24"/>
          <w:szCs w:val="24"/>
        </w:rPr>
      </w:pPr>
      <w:r w:rsidRPr="00EF30B0">
        <w:rPr>
          <w:rFonts w:ascii="Times New Roman" w:hAnsi="Times New Roman" w:cs="Times New Roman"/>
          <w:color w:val="000000" w:themeColor="text1"/>
          <w:sz w:val="24"/>
          <w:szCs w:val="24"/>
          <w:u w:val="single"/>
        </w:rPr>
        <w:t>ACUERDO NUMERO VEINTICINCO (25):</w:t>
      </w:r>
      <w:r w:rsidRPr="00EF30B0">
        <w:rPr>
          <w:rFonts w:ascii="Times New Roman" w:hAnsi="Times New Roman" w:cs="Times New Roman"/>
          <w:color w:val="000000" w:themeColor="text1"/>
          <w:sz w:val="24"/>
          <w:szCs w:val="24"/>
        </w:rPr>
        <w:t xml:space="preserve"> Habiéndose priorizado la Formulación de la Carpeta Técnica del Proyecto “</w:t>
      </w:r>
      <w:r w:rsidRPr="00EF30B0">
        <w:rPr>
          <w:rFonts w:ascii="Times New Roman" w:hAnsi="Times New Roman" w:cs="Times New Roman"/>
          <w:b/>
          <w:color w:val="000000" w:themeColor="text1"/>
          <w:sz w:val="24"/>
          <w:szCs w:val="24"/>
        </w:rPr>
        <w:t xml:space="preserve">Traslado de Basura desde San Fráncico Gotera, para Tratamiento Final en Relleno Sanitario de la Ciudad de Usulután Año 2020”, </w:t>
      </w:r>
      <w:r w:rsidRPr="00EF30B0">
        <w:rPr>
          <w:rFonts w:ascii="Times New Roman" w:eastAsia="Batang" w:hAnsi="Times New Roman" w:cs="Times New Roman"/>
          <w:color w:val="000000" w:themeColor="text1"/>
          <w:sz w:val="24"/>
          <w:szCs w:val="24"/>
        </w:rPr>
        <w:t xml:space="preserve">el Concejo, </w:t>
      </w:r>
      <w:r w:rsidRPr="00EF30B0">
        <w:rPr>
          <w:rFonts w:ascii="Times New Roman" w:hAnsi="Times New Roman" w:cs="Times New Roman"/>
          <w:b/>
          <w:color w:val="000000" w:themeColor="text1"/>
          <w:sz w:val="24"/>
          <w:szCs w:val="24"/>
        </w:rPr>
        <w:t xml:space="preserve">ACUERDA: </w:t>
      </w:r>
    </w:p>
    <w:p w:rsidR="006B0A85" w:rsidRPr="00EF30B0" w:rsidRDefault="006B0A85" w:rsidP="006B0A85">
      <w:pPr>
        <w:pStyle w:val="Prrafodelista"/>
        <w:numPr>
          <w:ilvl w:val="0"/>
          <w:numId w:val="7"/>
        </w:numPr>
        <w:tabs>
          <w:tab w:val="left" w:pos="1560"/>
          <w:tab w:val="left" w:pos="6663"/>
        </w:tabs>
        <w:spacing w:line="240" w:lineRule="auto"/>
        <w:jc w:val="both"/>
        <w:rPr>
          <w:rFonts w:ascii="Times New Roman" w:hAnsi="Times New Roman" w:cs="Times New Roman"/>
          <w:b/>
          <w:color w:val="000000" w:themeColor="text1"/>
          <w:sz w:val="24"/>
          <w:szCs w:val="24"/>
        </w:rPr>
      </w:pPr>
      <w:r w:rsidRPr="00EF30B0">
        <w:rPr>
          <w:rFonts w:ascii="Times New Roman" w:hAnsi="Times New Roman" w:cs="Times New Roman"/>
          <w:color w:val="000000" w:themeColor="text1"/>
          <w:sz w:val="24"/>
          <w:szCs w:val="24"/>
        </w:rPr>
        <w:t>Aprobar la Carpeta Técnica del proyecto.</w:t>
      </w:r>
    </w:p>
    <w:p w:rsidR="006B0A85" w:rsidRPr="00EF30B0" w:rsidRDefault="006B0A85" w:rsidP="006B0A85">
      <w:pPr>
        <w:pStyle w:val="Prrafodelista"/>
        <w:numPr>
          <w:ilvl w:val="0"/>
          <w:numId w:val="7"/>
        </w:numPr>
        <w:tabs>
          <w:tab w:val="left" w:pos="1560"/>
          <w:tab w:val="left" w:pos="6663"/>
        </w:tabs>
        <w:spacing w:line="240" w:lineRule="auto"/>
        <w:jc w:val="both"/>
        <w:rPr>
          <w:rFonts w:ascii="Times New Roman" w:hAnsi="Times New Roman" w:cs="Times New Roman"/>
          <w:b/>
          <w:color w:val="000000" w:themeColor="text1"/>
          <w:sz w:val="24"/>
          <w:szCs w:val="24"/>
        </w:rPr>
      </w:pPr>
      <w:r w:rsidRPr="00EF30B0">
        <w:rPr>
          <w:rFonts w:ascii="Times New Roman" w:hAnsi="Times New Roman" w:cs="Times New Roman"/>
          <w:color w:val="000000" w:themeColor="text1"/>
          <w:sz w:val="24"/>
          <w:szCs w:val="24"/>
        </w:rPr>
        <w:t xml:space="preserve">Ejecutar el Proyecto por la modalidad de Administración Municipal  </w:t>
      </w:r>
    </w:p>
    <w:p w:rsidR="006B0A85" w:rsidRPr="00EF30B0" w:rsidRDefault="006B0A85" w:rsidP="006B0A85">
      <w:pPr>
        <w:pStyle w:val="Prrafodelista"/>
        <w:numPr>
          <w:ilvl w:val="0"/>
          <w:numId w:val="7"/>
        </w:numPr>
        <w:tabs>
          <w:tab w:val="left" w:pos="1560"/>
          <w:tab w:val="left" w:pos="6663"/>
        </w:tabs>
        <w:spacing w:line="240" w:lineRule="auto"/>
        <w:jc w:val="both"/>
        <w:rPr>
          <w:rFonts w:ascii="Times New Roman" w:hAnsi="Times New Roman" w:cs="Times New Roman"/>
          <w:b/>
          <w:color w:val="000000" w:themeColor="text1"/>
          <w:sz w:val="24"/>
          <w:szCs w:val="24"/>
        </w:rPr>
      </w:pPr>
      <w:r w:rsidRPr="00EF30B0">
        <w:rPr>
          <w:rFonts w:ascii="Times New Roman" w:hAnsi="Times New Roman" w:cs="Times New Roman"/>
          <w:color w:val="000000" w:themeColor="text1"/>
          <w:sz w:val="24"/>
          <w:szCs w:val="24"/>
        </w:rPr>
        <w:t>Nombrar Administrador de Contratos al Ing. José Enrique Moreno Valladares.</w:t>
      </w:r>
    </w:p>
    <w:p w:rsidR="006B0A85" w:rsidRPr="00EF30B0" w:rsidRDefault="006B0A85" w:rsidP="006B0A85">
      <w:pPr>
        <w:pStyle w:val="Prrafodelista"/>
        <w:numPr>
          <w:ilvl w:val="0"/>
          <w:numId w:val="7"/>
        </w:numPr>
        <w:tabs>
          <w:tab w:val="left" w:pos="1560"/>
          <w:tab w:val="left" w:pos="6663"/>
        </w:tabs>
        <w:spacing w:line="240" w:lineRule="auto"/>
        <w:jc w:val="both"/>
        <w:rPr>
          <w:rFonts w:ascii="Times New Roman" w:hAnsi="Times New Roman" w:cs="Times New Roman"/>
          <w:b/>
          <w:color w:val="000000" w:themeColor="text1"/>
          <w:sz w:val="24"/>
          <w:szCs w:val="24"/>
        </w:rPr>
      </w:pPr>
      <w:r w:rsidRPr="00EF30B0">
        <w:rPr>
          <w:rFonts w:ascii="Times New Roman" w:hAnsi="Times New Roman" w:cs="Times New Roman"/>
          <w:color w:val="000000" w:themeColor="text1"/>
          <w:sz w:val="24"/>
          <w:szCs w:val="24"/>
        </w:rPr>
        <w:t xml:space="preserve">Gírense instrucciones al Jefe de la UACI, para dar cumplimiento a la LACAP en la ejecución del proyecto. </w:t>
      </w:r>
    </w:p>
    <w:p w:rsidR="006B0A85" w:rsidRDefault="006B0A85" w:rsidP="006B0A85">
      <w:pPr>
        <w:spacing w:line="240" w:lineRule="auto"/>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NUMERO VEINTISEIS (26):</w:t>
      </w:r>
      <w:r w:rsidRPr="00C21338">
        <w:rPr>
          <w:rFonts w:ascii="Times New Roman" w:eastAsia="Batang" w:hAnsi="Times New Roman" w:cs="Times New Roman"/>
          <w:color w:val="000000" w:themeColor="text1"/>
          <w:sz w:val="24"/>
          <w:szCs w:val="24"/>
        </w:rPr>
        <w:t xml:space="preserve"> Atendiendo solicitudes de los Representantes de Equipos de Futbol del Municipio y en uso de sus facultades, el Concejo, ACUERDA: Suscribir  durante el año 2020, Convenios de Cooperación entre Representantes de los Equipos de Futbol del Municipio  y la Alcaldía Municipal de San Francisco Gotera.  </w:t>
      </w:r>
    </w:p>
    <w:p w:rsidR="006B0A85" w:rsidRDefault="006B0A85" w:rsidP="006B0A85">
      <w:pPr>
        <w:spacing w:line="240" w:lineRule="auto"/>
        <w:jc w:val="both"/>
        <w:rPr>
          <w:rFonts w:ascii="Times New Roman" w:hAnsi="Times New Roman" w:cs="Times New Roman"/>
          <w:color w:val="000000" w:themeColor="text1"/>
          <w:sz w:val="24"/>
          <w:szCs w:val="24"/>
        </w:rPr>
      </w:pPr>
      <w:r w:rsidRPr="00C21338">
        <w:rPr>
          <w:rFonts w:ascii="Times New Roman" w:eastAsia="Batang" w:hAnsi="Times New Roman" w:cs="Times New Roman"/>
          <w:color w:val="000000" w:themeColor="text1"/>
          <w:sz w:val="24"/>
          <w:szCs w:val="24"/>
          <w:u w:val="single"/>
        </w:rPr>
        <w:t>ACUERDO NUMERO VEINTISIETE (27</w:t>
      </w:r>
      <w:r w:rsidRPr="00C21338">
        <w:rPr>
          <w:rFonts w:ascii="Times New Roman" w:eastAsia="Batang" w:hAnsi="Times New Roman" w:cs="Times New Roman"/>
          <w:color w:val="000000" w:themeColor="text1"/>
          <w:sz w:val="24"/>
          <w:szCs w:val="24"/>
        </w:rPr>
        <w:t xml:space="preserve">): En uso de sus facultades el Concejo, ACUERDA: Suscribir durante el año 2020, Contratos por Servicios Profesionales de </w:t>
      </w:r>
      <w:r w:rsidRPr="00C21338">
        <w:rPr>
          <w:rFonts w:ascii="Times New Roman" w:eastAsia="Batang" w:hAnsi="Times New Roman" w:cs="Times New Roman"/>
          <w:color w:val="000000" w:themeColor="text1"/>
          <w:sz w:val="24"/>
          <w:szCs w:val="24"/>
        </w:rPr>
        <w:lastRenderedPageBreak/>
        <w:t>Publicidad con Personas Naturales y/o Jurídicas para dar a conocer las diferentes actividades de la Municipalidad. .</w:t>
      </w:r>
      <w:r w:rsidRPr="00C21338">
        <w:rPr>
          <w:rFonts w:ascii="Times New Roman" w:hAnsi="Times New Roman" w:cs="Times New Roman"/>
          <w:color w:val="000000" w:themeColor="text1"/>
          <w:sz w:val="24"/>
          <w:szCs w:val="24"/>
        </w:rPr>
        <w:t xml:space="preserve"> </w:t>
      </w:r>
    </w:p>
    <w:p w:rsidR="006B0A85" w:rsidRDefault="006B0A85" w:rsidP="006B0A85">
      <w:pPr>
        <w:pStyle w:val="Default"/>
        <w:tabs>
          <w:tab w:val="left" w:pos="1560"/>
        </w:tabs>
        <w:jc w:val="both"/>
        <w:rPr>
          <w:rFonts w:ascii="Times New Roman" w:hAnsi="Times New Roman" w:cs="Times New Roman"/>
        </w:rPr>
      </w:pPr>
      <w:r w:rsidRPr="00C21338">
        <w:rPr>
          <w:rFonts w:ascii="Times New Roman" w:hAnsi="Times New Roman" w:cs="Times New Roman"/>
          <w:color w:val="000000" w:themeColor="text1"/>
          <w:u w:val="single"/>
        </w:rPr>
        <w:t>ACUERDO NUMERO VEINTIOCHO (28):</w:t>
      </w:r>
      <w:r w:rsidRPr="00C21338">
        <w:rPr>
          <w:rFonts w:ascii="Times New Roman" w:hAnsi="Times New Roman" w:cs="Times New Roman"/>
          <w:color w:val="000000" w:themeColor="text1"/>
        </w:rPr>
        <w:t xml:space="preserve"> </w:t>
      </w:r>
      <w:r>
        <w:rPr>
          <w:rFonts w:ascii="Times New Roman" w:hAnsi="Times New Roman" w:cs="Times New Roman"/>
          <w:u w:val="single"/>
        </w:rPr>
        <w:t>ACUERDO NUMERO VEINTIOCHO (28):</w:t>
      </w:r>
      <w:r>
        <w:rPr>
          <w:rFonts w:ascii="Times New Roman" w:hAnsi="Times New Roman" w:cs="Times New Roman"/>
        </w:rPr>
        <w:t xml:space="preserve"> En uso de sus facultades, Atendiendo a solicitudes de la comunidad y a propia Iniciativa el Concejo, </w:t>
      </w:r>
      <w:r w:rsidRPr="00AD318B">
        <w:rPr>
          <w:rFonts w:ascii="Times New Roman" w:hAnsi="Times New Roman" w:cs="Times New Roman"/>
          <w:b/>
        </w:rPr>
        <w:t xml:space="preserve">ACUERDA: </w:t>
      </w:r>
      <w:r w:rsidRPr="00AD318B">
        <w:rPr>
          <w:rFonts w:ascii="Times New Roman" w:hAnsi="Times New Roman" w:cs="Times New Roman"/>
        </w:rPr>
        <w:t xml:space="preserve">Priorizar </w:t>
      </w:r>
      <w:r>
        <w:rPr>
          <w:rFonts w:ascii="Times New Roman" w:hAnsi="Times New Roman" w:cs="Times New Roman"/>
        </w:rPr>
        <w:t xml:space="preserve">la ejecución para el año 2020, de los proyectos siguientes: </w:t>
      </w:r>
    </w:p>
    <w:p w:rsidR="006B0A85" w:rsidRDefault="006B0A85" w:rsidP="006B0A85">
      <w:pPr>
        <w:pStyle w:val="Default"/>
        <w:tabs>
          <w:tab w:val="left" w:pos="1560"/>
        </w:tabs>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9054"/>
      </w:tblGrid>
      <w:tr w:rsidR="006B0A85" w:rsidTr="000735B4">
        <w:tc>
          <w:tcPr>
            <w:tcW w:w="9747" w:type="dxa"/>
          </w:tcPr>
          <w:p w:rsidR="006B0A85" w:rsidRDefault="006B0A85" w:rsidP="000735B4">
            <w:pPr>
              <w:pStyle w:val="Default"/>
              <w:tabs>
                <w:tab w:val="left" w:pos="1560"/>
              </w:tabs>
              <w:jc w:val="center"/>
              <w:rPr>
                <w:rFonts w:ascii="Times New Roman" w:hAnsi="Times New Roman" w:cs="Times New Roman"/>
              </w:rPr>
            </w:pPr>
            <w:r>
              <w:rPr>
                <w:rFonts w:ascii="Times New Roman" w:hAnsi="Times New Roman" w:cs="Times New Roman"/>
              </w:rPr>
              <w:t>NOMBRE DEL PROYECTO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color w:val="000000" w:themeColor="text1"/>
              </w:rPr>
              <w:t>Suministro de Combustible Diesel y Gasolina para Maquinaria, Equipo” y “Suministro de Diesel para Traslado de Basura a Relleno Sanitario en Usulután para Tratamiento Final”2020.</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color w:val="000000" w:themeColor="text1"/>
              </w:rPr>
              <w:t>Traslado de Basura a Relleno Sanitario en Usulután para Tratamiento Final 2020</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color w:val="000000" w:themeColor="text1"/>
              </w:rPr>
              <w:t>Mantenimiento y Reparación de Sistema Eléctrico en Inmuebles Municipales y Alumbrado Público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rPr>
              <w:t>Adquisición de Implementos Deportivos para Diferentes Disciplinas Deportivas y Aporte a Categorías de Futbol del Municipio 2020.</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Pr>
                <w:rFonts w:ascii="Times New Roman" w:hAnsi="Times New Roman" w:cs="Times New Roman"/>
                <w:color w:val="000000" w:themeColor="text1"/>
              </w:rPr>
              <w:t>Construcción de Badenes en Cantón El Rosario.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rPr>
              <w:t>Mantenimiento de Bienes Inmuebles del Municipio de San Francisco Gotera 2020</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rPr>
              <w:t>Mantenimiento y Reparación de Sistema Eléctrico en Inmuebles Municipales y Alumbrado Público de San Francisco Gotera 2020.</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rPr>
              <w:t xml:space="preserve">Adquisición, Mantenimiento de Equipo Informático y Mobiliarios para las </w:t>
            </w:r>
            <w:proofErr w:type="spellStart"/>
            <w:r w:rsidRPr="002D6D0C">
              <w:rPr>
                <w:rFonts w:ascii="Times New Roman" w:hAnsi="Times New Roman" w:cs="Times New Roman"/>
              </w:rPr>
              <w:t>Areas</w:t>
            </w:r>
            <w:proofErr w:type="spellEnd"/>
            <w:r w:rsidRPr="002D6D0C">
              <w:rPr>
                <w:rFonts w:ascii="Times New Roman" w:hAnsi="Times New Roman" w:cs="Times New Roman"/>
              </w:rPr>
              <w:t xml:space="preserve"> de la Alcaldía Municipal de San Francisco Gotera 2020.</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Pr>
                <w:rFonts w:ascii="Times New Roman" w:hAnsi="Times New Roman" w:cs="Times New Roman"/>
              </w:rPr>
              <w:t>Adoquinado con Cordón Cuneta en Colonia La Paz, Caserío La Paz.</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rPr>
              <w:t>Construcción de Archivo Institucional de Alcaldía Municipal de San Francisco Gotera.</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rPr>
              <w:t>Adquisición y/o Arrendamiento de Fotocopiadoras</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color w:val="000000" w:themeColor="text1"/>
              </w:rPr>
              <w:t>Limpieza y Dragado de Cause del Rio San Francisco y Quebradas del Municipio</w:t>
            </w:r>
          </w:p>
        </w:tc>
      </w:tr>
      <w:tr w:rsidR="006B0A85" w:rsidRPr="00B012BC" w:rsidTr="000735B4">
        <w:tc>
          <w:tcPr>
            <w:tcW w:w="9747" w:type="dxa"/>
          </w:tcPr>
          <w:p w:rsidR="006B0A85" w:rsidRPr="00B012BC" w:rsidRDefault="006B0A85" w:rsidP="000735B4">
            <w:pPr>
              <w:pStyle w:val="Default"/>
              <w:tabs>
                <w:tab w:val="left" w:pos="1560"/>
              </w:tabs>
              <w:jc w:val="both"/>
              <w:rPr>
                <w:rFonts w:ascii="Times New Roman" w:hAnsi="Times New Roman" w:cs="Times New Roman"/>
                <w:color w:val="000000" w:themeColor="text1"/>
              </w:rPr>
            </w:pPr>
            <w:r w:rsidRPr="00B012BC">
              <w:rPr>
                <w:rFonts w:ascii="Times New Roman" w:hAnsi="Times New Roman" w:cs="Times New Roman"/>
                <w:color w:val="000000" w:themeColor="text1"/>
              </w:rPr>
              <w:t>Concreteado Hidráulico en Pasaje 1 de Colonia Santa Brígida, Cant</w:t>
            </w:r>
            <w:r>
              <w:rPr>
                <w:rFonts w:ascii="Times New Roman" w:hAnsi="Times New Roman" w:cs="Times New Roman"/>
                <w:color w:val="000000" w:themeColor="text1"/>
              </w:rPr>
              <w:t>ón El Norte.</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color w:val="000000" w:themeColor="text1"/>
              </w:rPr>
              <w:t>Proyectos de Salud para Prevención de Enfermedades Dengue, Zika, Chikungunya</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Suministro de Agua a Diferentes Comunidades del Municipio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Taller de Dibujo y Pintura 2019</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Programa de Becas Universitarias</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Ayuda a Personas de Escasos Recursos Económicos, Canasta Básica</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rPr>
            </w:pPr>
            <w:r w:rsidRPr="002D6D0C">
              <w:rPr>
                <w:rFonts w:ascii="Times New Roman" w:hAnsi="Times New Roman" w:cs="Times New Roman"/>
                <w:color w:val="000000" w:themeColor="text1"/>
              </w:rPr>
              <w:t>Recolección, Separación y Traslado de Desechos Sólidos</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Mantenimiento y Reparación de Calles terciarias y Caminos Vecinales del Municipio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 xml:space="preserve">Cambio de Luminarias </w:t>
            </w:r>
            <w:r>
              <w:rPr>
                <w:rFonts w:ascii="Times New Roman" w:hAnsi="Times New Roman" w:cs="Times New Roman"/>
                <w:color w:val="000000" w:themeColor="text1"/>
              </w:rPr>
              <w:t xml:space="preserve">LED </w:t>
            </w:r>
            <w:r w:rsidRPr="002D6D0C">
              <w:rPr>
                <w:rFonts w:ascii="Times New Roman" w:hAnsi="Times New Roman" w:cs="Times New Roman"/>
                <w:color w:val="000000" w:themeColor="text1"/>
              </w:rPr>
              <w:t>de Alumbrado Público en el Municipio, (Convenio con EEO)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Mantenimiento  de Inmuebles y Zonas Verdes de la Municipalidad</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Perforación y Equipamiento de Pozos en diferentes comunidades del Municipio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Adquisición de Inmuebles para construcción de Casas Comunales y Canchas de Futbol</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Mejoramiento de Tiangue Municipal</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Adquirir Inmueble p/  Reubicar Personas en Riesgo y de Escasos Recursos Económicos</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Celebración de Fiestas Patronales y Fiestas Titulares del Municipio</w:t>
            </w:r>
          </w:p>
        </w:tc>
      </w:tr>
      <w:tr w:rsidR="006B0A85" w:rsidRPr="002D6D0C" w:rsidTr="000735B4">
        <w:tc>
          <w:tcPr>
            <w:tcW w:w="9747" w:type="dxa"/>
          </w:tcPr>
          <w:p w:rsidR="006B0A85" w:rsidRPr="002D6D0C" w:rsidRDefault="006B0A85" w:rsidP="000735B4">
            <w:pPr>
              <w:pStyle w:val="Default"/>
              <w:tabs>
                <w:tab w:val="left" w:pos="1560"/>
              </w:tabs>
              <w:jc w:val="both"/>
              <w:rPr>
                <w:rFonts w:ascii="Times New Roman" w:hAnsi="Times New Roman" w:cs="Times New Roman"/>
                <w:color w:val="000000" w:themeColor="text1"/>
              </w:rPr>
            </w:pPr>
            <w:r w:rsidRPr="002D6D0C">
              <w:rPr>
                <w:rFonts w:ascii="Times New Roman" w:hAnsi="Times New Roman" w:cs="Times New Roman"/>
                <w:color w:val="000000" w:themeColor="text1"/>
              </w:rPr>
              <w:t>Ejecución de Proyectos Sociales en favor de Adultos, Jóvenes y Niños del Municipio</w:t>
            </w:r>
          </w:p>
        </w:tc>
      </w:tr>
    </w:tbl>
    <w:p w:rsidR="006B0A85" w:rsidRPr="001D328F" w:rsidRDefault="006B0A85" w:rsidP="006B0A85">
      <w:pPr>
        <w:pStyle w:val="Default"/>
        <w:tabs>
          <w:tab w:val="left" w:pos="1560"/>
        </w:tabs>
        <w:jc w:val="both"/>
        <w:rPr>
          <w:rFonts w:ascii="Times New Roman" w:hAnsi="Times New Roman" w:cs="Times New Roman"/>
          <w:color w:val="000000" w:themeColor="text1"/>
        </w:rPr>
      </w:pPr>
      <w:r w:rsidRPr="001D328F">
        <w:rPr>
          <w:rFonts w:ascii="Times New Roman" w:hAnsi="Times New Roman" w:cs="Times New Roman"/>
          <w:color w:val="000000" w:themeColor="text1"/>
        </w:rPr>
        <w:t>Gírense instrucciones a las Unidades: Gerencia General, UACI y Proyectos para elaboración de las Carpetas Técnicas y Procesos para ejecutar los proyectos conforme la ley.</w:t>
      </w:r>
    </w:p>
    <w:p w:rsidR="006B0A85" w:rsidRPr="004000DF" w:rsidRDefault="006B0A85" w:rsidP="006B0A85">
      <w:pPr>
        <w:pStyle w:val="Default"/>
        <w:tabs>
          <w:tab w:val="left" w:pos="1560"/>
        </w:tabs>
        <w:jc w:val="both"/>
        <w:rPr>
          <w:rFonts w:ascii="Times New Roman" w:hAnsi="Times New Roman" w:cs="Times New Roman"/>
          <w:color w:val="C00000"/>
        </w:rPr>
      </w:pPr>
    </w:p>
    <w:p w:rsidR="00936CE0" w:rsidRDefault="006B0A85" w:rsidP="00936CE0">
      <w:pPr>
        <w:tabs>
          <w:tab w:val="left" w:pos="6663"/>
        </w:tabs>
        <w:spacing w:line="240" w:lineRule="auto"/>
        <w:jc w:val="both"/>
        <w:rPr>
          <w:rFonts w:ascii="Times New Roman" w:hAnsi="Times New Roman" w:cs="Times New Roman"/>
          <w:color w:val="000000" w:themeColor="text1"/>
          <w:sz w:val="24"/>
          <w:szCs w:val="24"/>
        </w:rPr>
      </w:pPr>
      <w:r w:rsidRPr="005C1D85">
        <w:rPr>
          <w:rFonts w:ascii="Times New Roman" w:eastAsia="Batang" w:hAnsi="Times New Roman" w:cs="Times New Roman"/>
          <w:color w:val="000000" w:themeColor="text1"/>
          <w:sz w:val="24"/>
          <w:szCs w:val="24"/>
          <w:u w:val="single"/>
        </w:rPr>
        <w:lastRenderedPageBreak/>
        <w:t>ACUERDO NUMERO VEINTINUEVE (29</w:t>
      </w:r>
      <w:r w:rsidRPr="005C1D85">
        <w:rPr>
          <w:rFonts w:ascii="Times New Roman" w:eastAsia="Batang" w:hAnsi="Times New Roman" w:cs="Times New Roman"/>
          <w:color w:val="000000" w:themeColor="text1"/>
          <w:sz w:val="24"/>
          <w:szCs w:val="24"/>
        </w:rPr>
        <w:t xml:space="preserve">): El Concejo, en uso de sus facultades, dando seguimiento y cumplimiento al </w:t>
      </w:r>
      <w:r w:rsidRPr="005C1D85">
        <w:rPr>
          <w:rFonts w:ascii="Times New Roman" w:eastAsia="Batang" w:hAnsi="Times New Roman" w:cs="Times New Roman"/>
          <w:b/>
          <w:color w:val="000000" w:themeColor="text1"/>
          <w:sz w:val="24"/>
          <w:szCs w:val="24"/>
        </w:rPr>
        <w:t xml:space="preserve">Proyecto de Intervención de Inserción Productiva de Migrantes Retornados a El Salvador, </w:t>
      </w:r>
      <w:r w:rsidRPr="005C1D85">
        <w:rPr>
          <w:rFonts w:ascii="Times New Roman" w:eastAsia="Batang" w:hAnsi="Times New Roman" w:cs="Times New Roman"/>
          <w:color w:val="000000" w:themeColor="text1"/>
          <w:sz w:val="24"/>
          <w:szCs w:val="24"/>
        </w:rPr>
        <w:t xml:space="preserve">ACUERDA: Girar instrucciones al Lic. Alex Mauricio Parada Pacheco, Jefe de UACI, iniciar, seguir y fenecer proceso de Contratación de Personal Técnico Especializado, como </w:t>
      </w:r>
      <w:r w:rsidRPr="005C1D85">
        <w:rPr>
          <w:rFonts w:ascii="Times New Roman" w:eastAsia="Batang" w:hAnsi="Times New Roman" w:cs="Times New Roman"/>
          <w:b/>
          <w:color w:val="000000" w:themeColor="text1"/>
          <w:sz w:val="24"/>
          <w:szCs w:val="24"/>
        </w:rPr>
        <w:t>Facilitadores</w:t>
      </w:r>
      <w:r w:rsidRPr="005C1D85">
        <w:rPr>
          <w:rFonts w:ascii="Times New Roman" w:eastAsia="Batang" w:hAnsi="Times New Roman" w:cs="Times New Roman"/>
          <w:color w:val="000000" w:themeColor="text1"/>
          <w:sz w:val="24"/>
          <w:szCs w:val="24"/>
        </w:rPr>
        <w:t xml:space="preserve"> para fortalecer capacidades de 53 personas Migrantes Retornados, participantes en el proyecto como parte de la etapa de formación Técnica Especializada, correspondiente a la </w:t>
      </w:r>
      <w:r w:rsidRPr="005C1D85">
        <w:rPr>
          <w:rFonts w:ascii="Times New Roman" w:eastAsia="Batang" w:hAnsi="Times New Roman" w:cs="Times New Roman"/>
          <w:b/>
          <w:color w:val="000000" w:themeColor="text1"/>
          <w:sz w:val="24"/>
          <w:szCs w:val="24"/>
        </w:rPr>
        <w:t xml:space="preserve">Fase II del Proyecto: “Formación del Emprendimiento”. </w:t>
      </w:r>
      <w:r w:rsidR="00936CE0"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936CE0">
        <w:rPr>
          <w:rFonts w:ascii="Times New Roman" w:hAnsi="Times New Roman" w:cs="Times New Roman"/>
          <w:color w:val="000000" w:themeColor="text1"/>
          <w:sz w:val="24"/>
          <w:szCs w:val="24"/>
        </w:rPr>
        <w:t xml:space="preserve">. </w:t>
      </w:r>
    </w:p>
    <w:p w:rsidR="006B0A85" w:rsidRDefault="006B0A85" w:rsidP="006B0A85">
      <w:pPr>
        <w:tabs>
          <w:tab w:val="left" w:pos="6663"/>
        </w:tabs>
        <w:spacing w:line="240" w:lineRule="auto"/>
        <w:jc w:val="both"/>
        <w:rPr>
          <w:rFonts w:ascii="Times New Roman" w:eastAsia="Batang" w:hAnsi="Times New Roman" w:cs="Times New Roman"/>
          <w:color w:val="000000" w:themeColor="text1"/>
        </w:rPr>
      </w:pPr>
      <w:r w:rsidRPr="003D4C81">
        <w:rPr>
          <w:rFonts w:ascii="Times New Roman" w:eastAsia="Batang" w:hAnsi="Times New Roman" w:cs="Times New Roman"/>
          <w:color w:val="000000" w:themeColor="text1"/>
          <w:u w:val="single"/>
        </w:rPr>
        <w:t>ACUERDO NUMERO TREINTA (30):</w:t>
      </w:r>
      <w:r w:rsidRPr="003D4C81">
        <w:rPr>
          <w:rFonts w:ascii="Times New Roman" w:eastAsia="Batang" w:hAnsi="Times New Roman" w:cs="Times New Roman"/>
          <w:color w:val="000000" w:themeColor="text1"/>
        </w:rPr>
        <w:t xml:space="preserve"> Atendiendo a solicitud de Permiso de Trabajo Sin Goce de Sueldo, de la señora </w:t>
      </w:r>
      <w:r w:rsidRPr="003D4C81">
        <w:rPr>
          <w:rFonts w:ascii="Times New Roman" w:eastAsia="Batang" w:hAnsi="Times New Roman" w:cs="Times New Roman"/>
          <w:b/>
          <w:color w:val="000000" w:themeColor="text1"/>
        </w:rPr>
        <w:t xml:space="preserve">Reina de la Paz Rivera de Hernández, Encargada de Cementerios. </w:t>
      </w:r>
      <w:r w:rsidRPr="003D4C81">
        <w:rPr>
          <w:rFonts w:ascii="Times New Roman" w:eastAsia="Batang" w:hAnsi="Times New Roman" w:cs="Times New Roman"/>
          <w:color w:val="000000" w:themeColor="text1"/>
        </w:rPr>
        <w:t xml:space="preserve">durante el periodo comprendido del 06 al 10 de Enero de 2020, en base al artículo 12 de la Ley de Asuetos, Vacaciones y Licencias de los Empleados Públicos. El Concejo, ACUERDA: Autorizar el Permiso de Trabajo Sin Goce de Sueldo, a la señora </w:t>
      </w:r>
      <w:r w:rsidRPr="003D4C81">
        <w:rPr>
          <w:rFonts w:ascii="Times New Roman" w:eastAsia="Batang" w:hAnsi="Times New Roman" w:cs="Times New Roman"/>
          <w:b/>
          <w:color w:val="000000" w:themeColor="text1"/>
        </w:rPr>
        <w:t xml:space="preserve">Reina de la Paz Rivera de Hernández, Encargada de Cementerios, </w:t>
      </w:r>
      <w:r w:rsidRPr="003D4C81">
        <w:rPr>
          <w:rFonts w:ascii="Times New Roman" w:eastAsia="Batang" w:hAnsi="Times New Roman" w:cs="Times New Roman"/>
          <w:color w:val="000000" w:themeColor="text1"/>
        </w:rPr>
        <w:t xml:space="preserve">conforme a su solicitud y la Ley, asimismo durante el periodo comprendido del permiso de trabajo, desempeñará cargo de Encargado de Cementerios, el señor </w:t>
      </w:r>
      <w:r w:rsidRPr="003D4C81">
        <w:rPr>
          <w:rFonts w:ascii="Times New Roman" w:eastAsia="Batang" w:hAnsi="Times New Roman" w:cs="Times New Roman"/>
          <w:b/>
          <w:color w:val="000000" w:themeColor="text1"/>
        </w:rPr>
        <w:t>Ricardo Miguel Espinoza Hernández</w:t>
      </w:r>
      <w:r w:rsidRPr="003D4C81">
        <w:rPr>
          <w:rFonts w:ascii="Times New Roman" w:eastAsia="Batang" w:hAnsi="Times New Roman" w:cs="Times New Roman"/>
          <w:color w:val="000000" w:themeColor="text1"/>
        </w:rPr>
        <w:t>,  quien devengará el salario asignado a esa plaza, conforme el Presupuesto Municipal Vigente.</w:t>
      </w:r>
      <w:r>
        <w:rPr>
          <w:rFonts w:ascii="Times New Roman" w:eastAsia="Batang" w:hAnsi="Times New Roman" w:cs="Times New Roman"/>
          <w:color w:val="000000" w:themeColor="text1"/>
        </w:rPr>
        <w:t xml:space="preserve"> </w:t>
      </w:r>
    </w:p>
    <w:p w:rsidR="00936CE0" w:rsidRDefault="006B0A85" w:rsidP="00936CE0">
      <w:pPr>
        <w:tabs>
          <w:tab w:val="left" w:pos="1560"/>
        </w:tabs>
        <w:spacing w:line="240" w:lineRule="auto"/>
        <w:jc w:val="both"/>
        <w:rPr>
          <w:rFonts w:ascii="Times New Roman" w:hAnsi="Times New Roman" w:cs="Times New Roman"/>
          <w:color w:val="000000" w:themeColor="text1"/>
          <w:sz w:val="24"/>
          <w:szCs w:val="24"/>
        </w:rPr>
      </w:pPr>
      <w:r w:rsidRPr="00E97EFD">
        <w:rPr>
          <w:rFonts w:ascii="Times New Roman" w:hAnsi="Times New Roman" w:cs="Times New Roman"/>
          <w:color w:val="000000" w:themeColor="text1"/>
          <w:sz w:val="24"/>
          <w:szCs w:val="24"/>
          <w:u w:val="single"/>
        </w:rPr>
        <w:t>ACUERDO NÚMERO TREINTA Y UNO (31)</w:t>
      </w:r>
      <w:r w:rsidRPr="00E97EFD">
        <w:rPr>
          <w:rFonts w:ascii="Times New Roman" w:hAnsi="Times New Roman" w:cs="Times New Roman"/>
          <w:color w:val="000000" w:themeColor="text1"/>
          <w:sz w:val="24"/>
          <w:szCs w:val="24"/>
        </w:rPr>
        <w:t>:</w:t>
      </w:r>
      <w:r w:rsidRPr="00E97EFD">
        <w:rPr>
          <w:rFonts w:ascii="Times New Roman" w:eastAsia="Batang" w:hAnsi="Times New Roman" w:cs="Times New Roman"/>
          <w:color w:val="000000" w:themeColor="text1"/>
          <w:sz w:val="24"/>
          <w:szCs w:val="24"/>
        </w:rPr>
        <w:t xml:space="preserve"> Habiéndose cumplido requisitos legales y atendiendo Recomendación de la Comisión Evaluadora de Ofertas, de la Licitación Pública LP-N° 06/2019/AMSFG PROYECTO: “</w:t>
      </w:r>
      <w:r w:rsidRPr="00E97EFD">
        <w:rPr>
          <w:rFonts w:ascii="Times New Roman" w:eastAsia="Batang" w:hAnsi="Times New Roman" w:cs="Times New Roman"/>
          <w:b/>
          <w:color w:val="000000" w:themeColor="text1"/>
          <w:sz w:val="24"/>
          <w:szCs w:val="24"/>
        </w:rPr>
        <w:t>Mejoramiento de Calles Terciarias en los Cantones El Rosario, El Norte, El Triunfo y Cacahuatalejo de San Francisco Gotera, Año 2019</w:t>
      </w:r>
      <w:r w:rsidRPr="00E97EFD">
        <w:rPr>
          <w:rFonts w:ascii="Times New Roman" w:eastAsia="Batang" w:hAnsi="Times New Roman" w:cs="Times New Roman"/>
          <w:color w:val="000000" w:themeColor="text1"/>
          <w:sz w:val="24"/>
          <w:szCs w:val="24"/>
        </w:rPr>
        <w:t xml:space="preserve">”, el Concejo, en uso de sus facultades, ACUERDA: I) </w:t>
      </w:r>
      <w:r w:rsidRPr="00E97EFD">
        <w:rPr>
          <w:rFonts w:ascii="Times New Roman" w:eastAsia="Batang" w:hAnsi="Times New Roman" w:cs="Times New Roman"/>
          <w:b/>
          <w:color w:val="000000" w:themeColor="text1"/>
          <w:sz w:val="24"/>
          <w:szCs w:val="24"/>
        </w:rPr>
        <w:t>Adjudicar</w:t>
      </w:r>
      <w:r w:rsidRPr="00E97EFD">
        <w:rPr>
          <w:rFonts w:ascii="Times New Roman" w:eastAsia="Batang" w:hAnsi="Times New Roman" w:cs="Times New Roman"/>
          <w:color w:val="000000" w:themeColor="text1"/>
          <w:sz w:val="24"/>
          <w:szCs w:val="24"/>
        </w:rPr>
        <w:t xml:space="preserve"> a la Empresa: </w:t>
      </w:r>
      <w:r w:rsidRPr="00E97EFD">
        <w:rPr>
          <w:rFonts w:ascii="Times New Roman" w:eastAsia="Batang" w:hAnsi="Times New Roman" w:cs="Times New Roman"/>
          <w:b/>
          <w:color w:val="000000" w:themeColor="text1"/>
          <w:sz w:val="24"/>
          <w:szCs w:val="24"/>
        </w:rPr>
        <w:t xml:space="preserve">MD Inversiones y Servicios , SA de CV, </w:t>
      </w:r>
      <w:r w:rsidRPr="00E97EFD">
        <w:rPr>
          <w:rFonts w:ascii="Times New Roman" w:eastAsia="Batang" w:hAnsi="Times New Roman" w:cs="Times New Roman"/>
          <w:color w:val="000000" w:themeColor="text1"/>
          <w:sz w:val="24"/>
          <w:szCs w:val="24"/>
        </w:rPr>
        <w:t>la ejecución del proyecto: “</w:t>
      </w:r>
      <w:r w:rsidRPr="00E97EFD">
        <w:rPr>
          <w:rFonts w:ascii="Times New Roman" w:eastAsia="Batang" w:hAnsi="Times New Roman" w:cs="Times New Roman"/>
          <w:b/>
          <w:color w:val="000000" w:themeColor="text1"/>
          <w:sz w:val="24"/>
          <w:szCs w:val="24"/>
        </w:rPr>
        <w:t>Mejoramiento de Calles Terciarias en los Cantones El Rosario, El Norte, El Triunfo y Cacahuatalejo de San Francisco Gotera, Año 2019</w:t>
      </w:r>
      <w:r w:rsidRPr="00E97EFD">
        <w:rPr>
          <w:rFonts w:ascii="Times New Roman" w:eastAsia="Batang" w:hAnsi="Times New Roman" w:cs="Times New Roman"/>
          <w:color w:val="000000" w:themeColor="text1"/>
          <w:sz w:val="24"/>
          <w:szCs w:val="24"/>
        </w:rPr>
        <w:t>”, por un monto de</w:t>
      </w:r>
      <w:r w:rsidRPr="00E97EFD">
        <w:rPr>
          <w:rFonts w:ascii="Times New Roman" w:eastAsia="Batang" w:hAnsi="Times New Roman" w:cs="Times New Roman"/>
          <w:b/>
          <w:color w:val="000000" w:themeColor="text1"/>
          <w:sz w:val="24"/>
          <w:szCs w:val="24"/>
        </w:rPr>
        <w:t xml:space="preserve">: Doscientos Cinco Mil 00/00 dólares, ($ 205.000.00 Dólares), </w:t>
      </w:r>
      <w:r w:rsidRPr="00CE1809">
        <w:rPr>
          <w:rFonts w:ascii="Times New Roman" w:eastAsia="Batang" w:hAnsi="Times New Roman" w:cs="Times New Roman"/>
          <w:b/>
          <w:color w:val="000000" w:themeColor="text1"/>
          <w:sz w:val="24"/>
          <w:szCs w:val="24"/>
        </w:rPr>
        <w:t xml:space="preserve">IVA incluido. </w:t>
      </w:r>
      <w:r w:rsidRPr="00CE1809">
        <w:rPr>
          <w:rFonts w:ascii="Times New Roman" w:eastAsia="Batang" w:hAnsi="Times New Roman" w:cs="Times New Roman"/>
          <w:color w:val="000000" w:themeColor="text1"/>
          <w:sz w:val="24"/>
          <w:szCs w:val="24"/>
        </w:rPr>
        <w:t>P</w:t>
      </w:r>
      <w:r w:rsidRPr="00E97EFD">
        <w:rPr>
          <w:rFonts w:ascii="Times New Roman" w:eastAsia="Batang" w:hAnsi="Times New Roman" w:cs="Times New Roman"/>
          <w:color w:val="000000" w:themeColor="text1"/>
          <w:sz w:val="24"/>
          <w:szCs w:val="24"/>
        </w:rPr>
        <w:t>ara un</w:t>
      </w:r>
      <w:r w:rsidRPr="00E97EFD">
        <w:rPr>
          <w:rFonts w:ascii="Times New Roman" w:eastAsia="Batang" w:hAnsi="Times New Roman" w:cs="Times New Roman"/>
          <w:b/>
          <w:color w:val="000000" w:themeColor="text1"/>
          <w:sz w:val="24"/>
          <w:szCs w:val="24"/>
        </w:rPr>
        <w:t xml:space="preserve"> Plazo de ejecución de Ciento Veinte (120) dias calendario a partir de la emisión de la Orden de Inicio. </w:t>
      </w:r>
      <w:r w:rsidR="00936CE0"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936CE0">
        <w:rPr>
          <w:rFonts w:ascii="Times New Roman" w:hAnsi="Times New Roman" w:cs="Times New Roman"/>
          <w:color w:val="000000" w:themeColor="text1"/>
          <w:sz w:val="24"/>
          <w:szCs w:val="24"/>
        </w:rPr>
        <w:t xml:space="preserve">. </w:t>
      </w:r>
    </w:p>
    <w:p w:rsidR="006B0A85" w:rsidRDefault="006B0A85" w:rsidP="006B0A85">
      <w:pPr>
        <w:tabs>
          <w:tab w:val="left" w:pos="6663"/>
        </w:tabs>
        <w:spacing w:line="240" w:lineRule="auto"/>
        <w:jc w:val="both"/>
        <w:rPr>
          <w:rFonts w:ascii="Times New Roman" w:hAnsi="Times New Roman" w:cs="Times New Roman"/>
          <w:b/>
          <w:sz w:val="24"/>
          <w:szCs w:val="24"/>
        </w:rPr>
      </w:pPr>
      <w:r w:rsidRPr="00035A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TREINTA Y DOS</w:t>
      </w:r>
      <w:r w:rsidRPr="00035A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32</w:t>
      </w:r>
      <w:r w:rsidRPr="00035A57">
        <w:rPr>
          <w:rFonts w:ascii="Times New Roman" w:hAnsi="Times New Roman" w:cs="Times New Roman"/>
          <w:color w:val="000000"/>
          <w:sz w:val="24"/>
          <w:szCs w:val="24"/>
          <w:u w:val="single"/>
        </w:rPr>
        <w:t>):</w:t>
      </w:r>
      <w:r w:rsidRPr="00035A57">
        <w:rPr>
          <w:rFonts w:ascii="Times New Roman" w:hAnsi="Times New Roman" w:cs="Times New Roman"/>
          <w:color w:val="000000"/>
          <w:sz w:val="24"/>
          <w:szCs w:val="24"/>
        </w:rPr>
        <w:t xml:space="preserve"> Habiéndose priorizado </w:t>
      </w:r>
      <w:r>
        <w:rPr>
          <w:rFonts w:ascii="Times New Roman" w:hAnsi="Times New Roman" w:cs="Times New Roman"/>
          <w:color w:val="000000"/>
          <w:sz w:val="24"/>
          <w:szCs w:val="24"/>
        </w:rPr>
        <w:t xml:space="preserve">y elaborado </w:t>
      </w:r>
      <w:r w:rsidRPr="00035A57">
        <w:rPr>
          <w:rFonts w:ascii="Times New Roman" w:hAnsi="Times New Roman" w:cs="Times New Roman"/>
          <w:color w:val="000000"/>
          <w:sz w:val="24"/>
          <w:szCs w:val="24"/>
        </w:rPr>
        <w:t xml:space="preserve">la Formulación de la Carpeta Técnica del Proyecto </w:t>
      </w:r>
      <w:r w:rsidRPr="00035A57">
        <w:rPr>
          <w:rFonts w:ascii="Times New Roman" w:hAnsi="Times New Roman" w:cs="Times New Roman"/>
          <w:sz w:val="24"/>
          <w:szCs w:val="24"/>
        </w:rPr>
        <w:t>“</w:t>
      </w:r>
      <w:r>
        <w:rPr>
          <w:rFonts w:ascii="Times New Roman" w:hAnsi="Times New Roman" w:cs="Times New Roman"/>
          <w:b/>
          <w:sz w:val="24"/>
          <w:szCs w:val="24"/>
        </w:rPr>
        <w:t>Mantenimiento y Reparación de Sistema Eléctrico en Inmuebles Municipales y Alumbrado Público de San Francisco Gotera, Año 2020</w:t>
      </w:r>
      <w:r w:rsidRPr="00694162">
        <w:rPr>
          <w:rFonts w:ascii="Times New Roman" w:hAnsi="Times New Roman" w:cs="Times New Roman"/>
          <w:b/>
          <w:sz w:val="24"/>
          <w:szCs w:val="24"/>
        </w:rPr>
        <w:t>”</w:t>
      </w:r>
      <w:r>
        <w:rPr>
          <w:rFonts w:ascii="Times New Roman" w:hAnsi="Times New Roman" w:cs="Times New Roman"/>
          <w:b/>
          <w:sz w:val="24"/>
          <w:szCs w:val="24"/>
        </w:rPr>
        <w:t>,</w:t>
      </w:r>
      <w:r w:rsidRPr="00694162">
        <w:rPr>
          <w:rFonts w:ascii="Times New Roman" w:hAnsi="Times New Roman" w:cs="Times New Roman"/>
          <w:b/>
          <w:sz w:val="24"/>
          <w:szCs w:val="24"/>
        </w:rPr>
        <w:t xml:space="preserve"> </w:t>
      </w:r>
      <w:r w:rsidRPr="00035A57">
        <w:rPr>
          <w:rFonts w:ascii="Times New Roman" w:eastAsia="Batang" w:hAnsi="Times New Roman" w:cs="Times New Roman"/>
          <w:color w:val="000000" w:themeColor="text1"/>
          <w:sz w:val="24"/>
          <w:szCs w:val="24"/>
        </w:rPr>
        <w:t xml:space="preserve">el Concejo, </w:t>
      </w:r>
      <w:r w:rsidRPr="00035A57">
        <w:rPr>
          <w:rFonts w:ascii="Times New Roman" w:hAnsi="Times New Roman" w:cs="Times New Roman"/>
          <w:b/>
          <w:sz w:val="24"/>
          <w:szCs w:val="24"/>
        </w:rPr>
        <w:t xml:space="preserve">ACUERDA: </w:t>
      </w:r>
    </w:p>
    <w:p w:rsidR="006B0A85" w:rsidRPr="00463198" w:rsidRDefault="006B0A85" w:rsidP="006B0A85">
      <w:pPr>
        <w:pStyle w:val="Prrafodelista"/>
        <w:numPr>
          <w:ilvl w:val="0"/>
          <w:numId w:val="22"/>
        </w:numPr>
        <w:spacing w:line="240" w:lineRule="auto"/>
        <w:ind w:left="0" w:firstLine="0"/>
        <w:jc w:val="both"/>
        <w:rPr>
          <w:rFonts w:ascii="Times New Roman" w:hAnsi="Times New Roman" w:cs="Times New Roman"/>
          <w:color w:val="000000" w:themeColor="text1"/>
          <w:sz w:val="24"/>
          <w:szCs w:val="24"/>
        </w:rPr>
      </w:pPr>
      <w:r w:rsidRPr="00035A57">
        <w:rPr>
          <w:rFonts w:ascii="Times New Roman" w:hAnsi="Times New Roman" w:cs="Times New Roman"/>
          <w:color w:val="000000"/>
          <w:sz w:val="24"/>
          <w:szCs w:val="24"/>
        </w:rPr>
        <w:t>Aprobar la Carpeta Técnica del proyecto.</w:t>
      </w:r>
    </w:p>
    <w:p w:rsidR="006B0A85" w:rsidRDefault="006B0A85" w:rsidP="006B0A85">
      <w:pPr>
        <w:pStyle w:val="Prrafodelista"/>
        <w:numPr>
          <w:ilvl w:val="0"/>
          <w:numId w:val="22"/>
        </w:numPr>
        <w:spacing w:line="240" w:lineRule="auto"/>
        <w:ind w:left="0" w:firstLine="0"/>
        <w:jc w:val="both"/>
        <w:rPr>
          <w:rFonts w:ascii="Times New Roman" w:hAnsi="Times New Roman" w:cs="Times New Roman"/>
          <w:color w:val="000000" w:themeColor="text1"/>
          <w:sz w:val="24"/>
          <w:szCs w:val="24"/>
        </w:rPr>
      </w:pPr>
      <w:r w:rsidRPr="00463198">
        <w:rPr>
          <w:rFonts w:ascii="Times New Roman" w:hAnsi="Times New Roman" w:cs="Times New Roman"/>
          <w:color w:val="000000" w:themeColor="text1"/>
          <w:sz w:val="24"/>
          <w:szCs w:val="24"/>
        </w:rPr>
        <w:t xml:space="preserve">Ejecutar el Proyecto por la modalidad de </w:t>
      </w:r>
      <w:r>
        <w:rPr>
          <w:rFonts w:ascii="Times New Roman" w:hAnsi="Times New Roman" w:cs="Times New Roman"/>
          <w:color w:val="000000" w:themeColor="text1"/>
          <w:sz w:val="24"/>
          <w:szCs w:val="24"/>
        </w:rPr>
        <w:t>Libre Gestión</w:t>
      </w:r>
      <w:r w:rsidRPr="00463198">
        <w:rPr>
          <w:rFonts w:ascii="Times New Roman" w:hAnsi="Times New Roman" w:cs="Times New Roman"/>
          <w:color w:val="000000" w:themeColor="text1"/>
          <w:sz w:val="24"/>
          <w:szCs w:val="24"/>
        </w:rPr>
        <w:t xml:space="preserve">  </w:t>
      </w:r>
    </w:p>
    <w:p w:rsidR="006B0A85" w:rsidRDefault="006B0A85" w:rsidP="006B0A85">
      <w:pPr>
        <w:pStyle w:val="Prrafodelista"/>
        <w:numPr>
          <w:ilvl w:val="0"/>
          <w:numId w:val="22"/>
        </w:numPr>
        <w:spacing w:line="240" w:lineRule="auto"/>
        <w:ind w:left="0" w:firstLine="0"/>
        <w:jc w:val="both"/>
        <w:rPr>
          <w:rFonts w:ascii="Times New Roman" w:hAnsi="Times New Roman" w:cs="Times New Roman"/>
          <w:color w:val="000000" w:themeColor="text1"/>
          <w:sz w:val="24"/>
          <w:szCs w:val="24"/>
        </w:rPr>
      </w:pPr>
      <w:r w:rsidRPr="00463198">
        <w:rPr>
          <w:rFonts w:ascii="Times New Roman" w:hAnsi="Times New Roman" w:cs="Times New Roman"/>
          <w:color w:val="000000" w:themeColor="text1"/>
          <w:sz w:val="24"/>
          <w:szCs w:val="24"/>
        </w:rPr>
        <w:t>Nombrar Administrador de Contratos al Ing. Juan Francisco Vásquez Posada.</w:t>
      </w:r>
    </w:p>
    <w:p w:rsidR="006B0A85" w:rsidRDefault="006B0A85" w:rsidP="006B0A85">
      <w:pPr>
        <w:pStyle w:val="Prrafodelista"/>
        <w:numPr>
          <w:ilvl w:val="0"/>
          <w:numId w:val="22"/>
        </w:numPr>
        <w:spacing w:line="240" w:lineRule="auto"/>
        <w:ind w:left="0" w:firstLine="0"/>
        <w:jc w:val="both"/>
        <w:rPr>
          <w:rFonts w:ascii="Times New Roman" w:hAnsi="Times New Roman" w:cs="Times New Roman"/>
          <w:color w:val="000000" w:themeColor="text1"/>
          <w:sz w:val="24"/>
          <w:szCs w:val="24"/>
        </w:rPr>
      </w:pPr>
      <w:r w:rsidRPr="00D92D09">
        <w:rPr>
          <w:rFonts w:ascii="Times New Roman" w:hAnsi="Times New Roman" w:cs="Times New Roman"/>
          <w:color w:val="000000" w:themeColor="text1"/>
          <w:sz w:val="24"/>
          <w:szCs w:val="24"/>
        </w:rPr>
        <w:t xml:space="preserve">Gírense instrucciones al Jefe de la UACI, para dar cumplimiento a la LACAP en la ejecución del proyecto.  </w:t>
      </w:r>
    </w:p>
    <w:p w:rsidR="006B0A85" w:rsidRDefault="006B0A85" w:rsidP="006B0A85">
      <w:pPr>
        <w:pStyle w:val="Prrafodelista"/>
        <w:ind w:left="0"/>
        <w:jc w:val="both"/>
        <w:rPr>
          <w:rFonts w:ascii="Times New Roman" w:hAnsi="Times New Roman" w:cs="Times New Roman"/>
          <w:sz w:val="24"/>
        </w:rPr>
      </w:pPr>
    </w:p>
    <w:p w:rsidR="006B0A85" w:rsidRDefault="006B0A85" w:rsidP="006B0A85">
      <w:pPr>
        <w:pStyle w:val="Prrafodelista"/>
        <w:ind w:left="0"/>
        <w:jc w:val="both"/>
        <w:rPr>
          <w:rFonts w:ascii="Times New Roman" w:hAnsi="Times New Roman" w:cs="Times New Roman"/>
          <w:sz w:val="24"/>
        </w:rPr>
      </w:pPr>
      <w:r>
        <w:rPr>
          <w:rFonts w:ascii="Times New Roman" w:hAnsi="Times New Roman" w:cs="Times New Roman"/>
          <w:sz w:val="24"/>
          <w:u w:val="single"/>
        </w:rPr>
        <w:t>ACUERDO NUMERO TREINTA Y TRES (33):</w:t>
      </w:r>
      <w:r>
        <w:rPr>
          <w:rFonts w:ascii="Times New Roman" w:hAnsi="Times New Roman" w:cs="Times New Roman"/>
          <w:sz w:val="24"/>
        </w:rPr>
        <w:t xml:space="preserve"> </w:t>
      </w:r>
      <w:r w:rsidRPr="002948B7">
        <w:rPr>
          <w:rFonts w:ascii="Times New Roman" w:hAnsi="Times New Roman" w:cs="Times New Roman"/>
          <w:sz w:val="24"/>
        </w:rPr>
        <w:t xml:space="preserve">El Concejo Municipal de San Francisco Gotera, con relación a la Plena implementación de la Ley de la Carrera Administrativa </w:t>
      </w:r>
      <w:r w:rsidRPr="002948B7">
        <w:rPr>
          <w:rFonts w:ascii="Times New Roman" w:hAnsi="Times New Roman" w:cs="Times New Roman"/>
          <w:sz w:val="24"/>
        </w:rPr>
        <w:lastRenderedPageBreak/>
        <w:t xml:space="preserve">Municipal, en el municipio de San Francisco Gotera, departamento de Morazán, especialmente en cuanto a la correcta Adquisición de Derechos de Carrera para todos sus  funcionarios y empleados, sin perjuicio del derecho de participación, que cualquier interesado puede mostrar en los respectivos Concursos de Ascenso dentro de la Carrera Administrativa Municipal, y </w:t>
      </w:r>
      <w:r w:rsidRPr="002948B7">
        <w:rPr>
          <w:rFonts w:ascii="Times New Roman" w:hAnsi="Times New Roman" w:cs="Times New Roman"/>
          <w:b/>
          <w:sz w:val="24"/>
        </w:rPr>
        <w:t>CONSIDERANDO</w:t>
      </w:r>
      <w:r w:rsidRPr="002948B7">
        <w:rPr>
          <w:rFonts w:ascii="Times New Roman" w:hAnsi="Times New Roman" w:cs="Times New Roman"/>
          <w:sz w:val="24"/>
        </w:rPr>
        <w:t xml:space="preserve">: </w:t>
      </w:r>
    </w:p>
    <w:p w:rsidR="006B0A85" w:rsidRPr="002948B7" w:rsidRDefault="006B0A85" w:rsidP="006B0A85">
      <w:pPr>
        <w:pStyle w:val="Prrafodelista"/>
        <w:ind w:left="0"/>
        <w:jc w:val="both"/>
        <w:rPr>
          <w:rFonts w:ascii="Times New Roman" w:hAnsi="Times New Roman" w:cs="Times New Roman"/>
          <w:sz w:val="24"/>
        </w:rPr>
      </w:pPr>
      <w:r w:rsidRPr="002948B7">
        <w:rPr>
          <w:rFonts w:ascii="Times New Roman" w:hAnsi="Times New Roman" w:cs="Times New Roman"/>
          <w:b/>
          <w:sz w:val="24"/>
        </w:rPr>
        <w:t>I.-</w:t>
      </w:r>
      <w:r w:rsidRPr="002948B7">
        <w:rPr>
          <w:rFonts w:ascii="Times New Roman" w:hAnsi="Times New Roman" w:cs="Times New Roman"/>
          <w:sz w:val="24"/>
        </w:rPr>
        <w:t xml:space="preserve"> Que el Artículo 203 de la Constitución de la República establece que los Municipios son autónomos en lo económico, en lo técnico, y en lo administrativo, y se regirán por un Código Municipal que presentará los principios generales para su organización, funcionamiento y ejercicio de sus facultades autónomas.</w:t>
      </w:r>
    </w:p>
    <w:p w:rsidR="006B0A85" w:rsidRPr="002948B7" w:rsidRDefault="006B0A85" w:rsidP="006B0A85">
      <w:pPr>
        <w:pStyle w:val="Prrafodelista"/>
        <w:ind w:left="0"/>
        <w:jc w:val="both"/>
        <w:rPr>
          <w:rFonts w:ascii="Times New Roman" w:hAnsi="Times New Roman" w:cs="Times New Roman"/>
          <w:sz w:val="24"/>
        </w:rPr>
      </w:pPr>
      <w:r w:rsidRPr="002948B7">
        <w:rPr>
          <w:rFonts w:ascii="Times New Roman" w:hAnsi="Times New Roman" w:cs="Times New Roman"/>
          <w:b/>
          <w:sz w:val="24"/>
        </w:rPr>
        <w:t>II.-</w:t>
      </w:r>
      <w:r w:rsidRPr="002948B7">
        <w:rPr>
          <w:rFonts w:ascii="Times New Roman" w:hAnsi="Times New Roman" w:cs="Times New Roman"/>
          <w:sz w:val="24"/>
        </w:rPr>
        <w:t xml:space="preserve"> Que el Artículo 204 de la Constitución de la República, en sus Ordinales 3° y 4°, en su orden establecen que la autonomía del municipio comprende: Gestionar libremente en las materias de su competencia;  y, Nombrar y remover a los funcionarios y empleados de sus dependencias.</w:t>
      </w:r>
    </w:p>
    <w:p w:rsidR="006B0A85" w:rsidRPr="002948B7" w:rsidRDefault="006B0A85" w:rsidP="006B0A85">
      <w:pPr>
        <w:pStyle w:val="Prrafodelista"/>
        <w:ind w:left="0"/>
        <w:jc w:val="both"/>
        <w:rPr>
          <w:rFonts w:ascii="Times New Roman" w:hAnsi="Times New Roman" w:cs="Times New Roman"/>
          <w:sz w:val="24"/>
        </w:rPr>
      </w:pPr>
      <w:r w:rsidRPr="002948B7">
        <w:rPr>
          <w:rFonts w:ascii="Times New Roman" w:hAnsi="Times New Roman" w:cs="Times New Roman"/>
          <w:b/>
          <w:sz w:val="24"/>
        </w:rPr>
        <w:t>III.-</w:t>
      </w:r>
      <w:r w:rsidRPr="002948B7">
        <w:rPr>
          <w:rFonts w:ascii="Times New Roman" w:hAnsi="Times New Roman" w:cs="Times New Roman"/>
          <w:sz w:val="24"/>
        </w:rPr>
        <w:t xml:space="preserve"> Que a la fecha en la Municipalidad, no se encuentra nombrado el cargo de </w:t>
      </w:r>
      <w:r w:rsidRPr="002948B7">
        <w:rPr>
          <w:rFonts w:ascii="Times New Roman" w:hAnsi="Times New Roman" w:cs="Times New Roman"/>
          <w:b/>
          <w:sz w:val="24"/>
        </w:rPr>
        <w:t>Encargado de Polideportivo</w:t>
      </w:r>
      <w:r w:rsidRPr="002948B7">
        <w:rPr>
          <w:rFonts w:ascii="Times New Roman" w:hAnsi="Times New Roman" w:cs="Times New Roman"/>
          <w:sz w:val="24"/>
        </w:rPr>
        <w:t xml:space="preserve"> con el respaldo de los derechos inherentes a la Carrera Administrativa.</w:t>
      </w:r>
    </w:p>
    <w:p w:rsidR="00936CE0" w:rsidRDefault="006B0A85" w:rsidP="00936CE0">
      <w:pPr>
        <w:pStyle w:val="Prrafodelista"/>
        <w:ind w:left="0"/>
        <w:jc w:val="both"/>
        <w:rPr>
          <w:rFonts w:ascii="Times New Roman" w:hAnsi="Times New Roman" w:cs="Times New Roman"/>
          <w:color w:val="000000" w:themeColor="text1"/>
          <w:sz w:val="24"/>
          <w:szCs w:val="24"/>
        </w:rPr>
      </w:pPr>
      <w:r w:rsidRPr="002948B7">
        <w:rPr>
          <w:rFonts w:ascii="Times New Roman" w:hAnsi="Times New Roman" w:cs="Times New Roman"/>
          <w:b/>
          <w:sz w:val="24"/>
        </w:rPr>
        <w:t>POR TANTO:</w:t>
      </w:r>
      <w:r w:rsidRPr="002948B7">
        <w:rPr>
          <w:rFonts w:ascii="Times New Roman" w:hAnsi="Times New Roman" w:cs="Times New Roman"/>
          <w:sz w:val="24"/>
        </w:rPr>
        <w:t xml:space="preserve"> Consientes de la obligación de implementar la Carrera Administrativa Municipal en este municipio, este Concejo Municipal en el uso de sus facultades legales, previsto y sancionado en el Artículo 34 del Código Municipal, </w:t>
      </w:r>
      <w:r w:rsidRPr="002948B7">
        <w:rPr>
          <w:rFonts w:ascii="Times New Roman" w:hAnsi="Times New Roman" w:cs="Times New Roman"/>
          <w:b/>
          <w:sz w:val="24"/>
        </w:rPr>
        <w:t>ACUERDA: I)</w:t>
      </w:r>
      <w:r w:rsidRPr="002948B7">
        <w:rPr>
          <w:rFonts w:ascii="Times New Roman" w:hAnsi="Times New Roman" w:cs="Times New Roman"/>
          <w:sz w:val="24"/>
        </w:rPr>
        <w:t xml:space="preserve"> Convocar a los empleados de Carrera Administrativa Municipal a concurso interno para la es cogitación y posterior especificación de </w:t>
      </w:r>
      <w:r w:rsidRPr="002948B7">
        <w:rPr>
          <w:rFonts w:ascii="Times New Roman" w:hAnsi="Times New Roman" w:cs="Times New Roman"/>
          <w:b/>
          <w:sz w:val="24"/>
        </w:rPr>
        <w:t xml:space="preserve">Encargado de Polideportivo, Gestor de Mora Judicial, Policía Municipal, (2) Motorista, Asistente de Sub Gerente Operativo, Encargado de Informática y Soporte Técnico, Asistente de Deportes Ad Honorem, Asistente de Secretaría Municipal, Jurídico Municipal, II) </w:t>
      </w:r>
      <w:r w:rsidRPr="002948B7">
        <w:rPr>
          <w:rFonts w:ascii="Times New Roman" w:hAnsi="Times New Roman" w:cs="Times New Roman"/>
          <w:sz w:val="24"/>
        </w:rPr>
        <w:t xml:space="preserve">Comuníquese a la Comisión de la Carrera Administrativa Municipal el presente Acuerdo Municipal a fin de que esté actuado conforme lo dispuesto los Artículos 25, 26 y 27 de la Ley  de la Carrera Administrativa Municipal. </w:t>
      </w:r>
      <w:r w:rsidRPr="002948B7">
        <w:rPr>
          <w:rFonts w:ascii="Times New Roman" w:hAnsi="Times New Roman" w:cs="Times New Roman"/>
          <w:b/>
          <w:sz w:val="24"/>
        </w:rPr>
        <w:t>III)</w:t>
      </w:r>
      <w:r w:rsidRPr="002948B7">
        <w:rPr>
          <w:rFonts w:ascii="Times New Roman" w:hAnsi="Times New Roman" w:cs="Times New Roman"/>
          <w:sz w:val="24"/>
        </w:rPr>
        <w:t xml:space="preserve"> En caso dicho concurso se declara desierto procédase de manera inmediata a la publicación de dicha plaza en opción de concurso abierto.</w:t>
      </w:r>
      <w:r>
        <w:rPr>
          <w:rFonts w:ascii="Times New Roman" w:hAnsi="Times New Roman" w:cs="Times New Roman"/>
          <w:sz w:val="24"/>
        </w:rPr>
        <w:t xml:space="preserve"> </w:t>
      </w:r>
      <w:r w:rsidR="00936CE0"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936CE0">
        <w:rPr>
          <w:rFonts w:ascii="Times New Roman" w:hAnsi="Times New Roman" w:cs="Times New Roman"/>
          <w:color w:val="000000" w:themeColor="text1"/>
          <w:sz w:val="24"/>
          <w:szCs w:val="24"/>
        </w:rPr>
        <w:t xml:space="preserve">. </w:t>
      </w:r>
    </w:p>
    <w:p w:rsidR="006B0A85" w:rsidRPr="002948B7" w:rsidRDefault="006B0A85" w:rsidP="006B0A85">
      <w:pPr>
        <w:pStyle w:val="Default"/>
        <w:tabs>
          <w:tab w:val="left" w:pos="1560"/>
        </w:tabs>
        <w:jc w:val="both"/>
        <w:rPr>
          <w:rFonts w:ascii="Times New Roman" w:hAnsi="Times New Roman" w:cs="Times New Roman"/>
          <w:color w:val="000000" w:themeColor="text1"/>
        </w:rPr>
      </w:pPr>
      <w:r w:rsidRPr="003660F2">
        <w:rPr>
          <w:rFonts w:ascii="Times New Roman" w:eastAsia="Batang" w:hAnsi="Times New Roman" w:cs="Times New Roman"/>
          <w:u w:val="single"/>
        </w:rPr>
        <w:t xml:space="preserve">ACUERDO NUMERO </w:t>
      </w:r>
      <w:r>
        <w:rPr>
          <w:rFonts w:ascii="Times New Roman" w:eastAsia="Batang" w:hAnsi="Times New Roman" w:cs="Times New Roman"/>
          <w:u w:val="single"/>
        </w:rPr>
        <w:t>TREINTA Y CUATRO (34</w:t>
      </w:r>
      <w:r w:rsidRPr="003660F2">
        <w:rPr>
          <w:rFonts w:ascii="Times New Roman" w:eastAsia="Batang" w:hAnsi="Times New Roman" w:cs="Times New Roman"/>
          <w:u w:val="single"/>
        </w:rPr>
        <w:t>):</w:t>
      </w:r>
      <w:r w:rsidRPr="003660F2">
        <w:rPr>
          <w:rFonts w:ascii="Times New Roman" w:eastAsia="Batang" w:hAnsi="Times New Roman" w:cs="Times New Roman"/>
        </w:rPr>
        <w:t xml:space="preserve"> </w:t>
      </w:r>
      <w:r w:rsidRPr="007D7834">
        <w:rPr>
          <w:rFonts w:ascii="Times New Roman" w:eastAsia="Times New Roman" w:hAnsi="Times New Roman" w:cs="Times New Roman"/>
          <w:color w:val="000000" w:themeColor="text1"/>
          <w:lang w:eastAsia="es-SV"/>
        </w:rPr>
        <w:t xml:space="preserve">De conformidad al artículo 28 de la Ley de Procedimientos </w:t>
      </w:r>
      <w:r w:rsidRPr="00633858">
        <w:rPr>
          <w:rFonts w:ascii="Times New Roman" w:eastAsia="Times New Roman" w:hAnsi="Times New Roman" w:cs="Times New Roman"/>
          <w:color w:val="000000" w:themeColor="text1"/>
          <w:lang w:eastAsia="es-SV"/>
        </w:rPr>
        <w:t xml:space="preserve">Administrativos, por medio de la presente se otorga eficacia retroactiva al presente Acuerdo Municipal para que sus efectos se retrotraigan </w:t>
      </w:r>
      <w:r>
        <w:rPr>
          <w:rFonts w:ascii="Times New Roman" w:eastAsia="Times New Roman" w:hAnsi="Times New Roman" w:cs="Times New Roman"/>
          <w:color w:val="000000" w:themeColor="text1"/>
          <w:lang w:eastAsia="es-SV"/>
        </w:rPr>
        <w:t xml:space="preserve">al mes de Diciembre de 2019. </w:t>
      </w:r>
      <w:r>
        <w:rPr>
          <w:rFonts w:ascii="Times New Roman" w:hAnsi="Times New Roman" w:cs="Times New Roman"/>
        </w:rPr>
        <w:t>En uso de sus facultades, el Concejo, ACUERDA: Autorizar la erogación por la suma de OCHOCIENTOS SETENTA Y UNO 00</w:t>
      </w:r>
      <w:r>
        <w:rPr>
          <w:rFonts w:ascii="Times New Roman" w:eastAsia="Batang" w:hAnsi="Times New Roman" w:cs="Times New Roman"/>
        </w:rPr>
        <w:t>/100</w:t>
      </w:r>
      <w:r w:rsidRPr="003660F2">
        <w:rPr>
          <w:rFonts w:ascii="Times New Roman" w:eastAsia="Batang" w:hAnsi="Times New Roman" w:cs="Times New Roman"/>
        </w:rPr>
        <w:t xml:space="preserve"> Dólares, ($</w:t>
      </w:r>
      <w:r>
        <w:rPr>
          <w:rFonts w:ascii="Times New Roman" w:eastAsia="Batang" w:hAnsi="Times New Roman" w:cs="Times New Roman"/>
        </w:rPr>
        <w:t xml:space="preserve"> 871.00. </w:t>
      </w:r>
      <w:r w:rsidRPr="003660F2">
        <w:rPr>
          <w:rFonts w:ascii="Times New Roman" w:eastAsia="Batang" w:hAnsi="Times New Roman" w:cs="Times New Roman"/>
        </w:rPr>
        <w:t>Dólares), de</w:t>
      </w:r>
      <w:r>
        <w:rPr>
          <w:rFonts w:ascii="Times New Roman" w:eastAsia="Batang" w:hAnsi="Times New Roman" w:cs="Times New Roman"/>
        </w:rPr>
        <w:t xml:space="preserve"> Fondos Propios, </w:t>
      </w:r>
      <w:r w:rsidRPr="003660F2">
        <w:rPr>
          <w:rFonts w:ascii="Times New Roman" w:eastAsia="Batang" w:hAnsi="Times New Roman" w:cs="Times New Roman"/>
        </w:rPr>
        <w:t xml:space="preserve">en concepto de </w:t>
      </w:r>
      <w:r>
        <w:rPr>
          <w:rFonts w:ascii="Times New Roman" w:eastAsia="Batang" w:hAnsi="Times New Roman" w:cs="Times New Roman"/>
        </w:rPr>
        <w:t xml:space="preserve">anticipo de fondos al señor </w:t>
      </w:r>
      <w:r w:rsidRPr="00A23242">
        <w:rPr>
          <w:rFonts w:ascii="Times New Roman" w:eastAsia="Batang" w:hAnsi="Times New Roman" w:cs="Times New Roman"/>
          <w:b/>
        </w:rPr>
        <w:t>Pablo Aristides Guevara</w:t>
      </w:r>
      <w:r>
        <w:rPr>
          <w:rFonts w:ascii="Times New Roman" w:eastAsia="Batang" w:hAnsi="Times New Roman" w:cs="Times New Roman"/>
        </w:rPr>
        <w:t xml:space="preserve">, para pago en la </w:t>
      </w:r>
      <w:r w:rsidRPr="00A23242">
        <w:rPr>
          <w:rFonts w:ascii="Times New Roman" w:eastAsia="Batang" w:hAnsi="Times New Roman" w:cs="Times New Roman"/>
          <w:b/>
        </w:rPr>
        <w:t>Dirección General de Tesorería</w:t>
      </w:r>
      <w:r>
        <w:rPr>
          <w:rFonts w:ascii="Times New Roman" w:eastAsia="Batang" w:hAnsi="Times New Roman" w:cs="Times New Roman"/>
        </w:rPr>
        <w:t xml:space="preserve">, por publicación en el Diario Oficial de Reformas al Presupuesto Municipal 2019 y Presupuesto Municipal del año 2020. Erogación que </w:t>
      </w:r>
      <w:r w:rsidRPr="003660F2">
        <w:rPr>
          <w:rFonts w:ascii="Times New Roman" w:hAnsi="Times New Roman" w:cs="Times New Roman"/>
        </w:rPr>
        <w:t xml:space="preserve">se aplicará a la </w:t>
      </w:r>
      <w:r>
        <w:rPr>
          <w:rFonts w:ascii="Times New Roman" w:hAnsi="Times New Roman" w:cs="Times New Roman"/>
        </w:rPr>
        <w:t xml:space="preserve">Asignación </w:t>
      </w:r>
      <w:r w:rsidRPr="003660F2">
        <w:rPr>
          <w:rFonts w:ascii="Times New Roman" w:hAnsi="Times New Roman" w:cs="Times New Roman"/>
        </w:rPr>
        <w:t xml:space="preserve">Presupuestaria: </w:t>
      </w:r>
      <w:r>
        <w:rPr>
          <w:rFonts w:ascii="Times New Roman" w:hAnsi="Times New Roman" w:cs="Times New Roman"/>
        </w:rPr>
        <w:t>20</w:t>
      </w:r>
      <w:r w:rsidRPr="003660F2">
        <w:rPr>
          <w:rFonts w:ascii="Times New Roman" w:hAnsi="Times New Roman" w:cs="Times New Roman"/>
        </w:rPr>
        <w:t>-9319-</w:t>
      </w:r>
      <w:r>
        <w:rPr>
          <w:rFonts w:ascii="Times New Roman" w:hAnsi="Times New Roman" w:cs="Times New Roman"/>
        </w:rPr>
        <w:t>1-</w:t>
      </w:r>
      <w:r w:rsidRPr="003660F2">
        <w:rPr>
          <w:rFonts w:ascii="Times New Roman" w:hAnsi="Times New Roman" w:cs="Times New Roman"/>
        </w:rPr>
        <w:t>01-01-</w:t>
      </w:r>
      <w:r>
        <w:rPr>
          <w:rFonts w:ascii="Times New Roman" w:hAnsi="Times New Roman" w:cs="Times New Roman"/>
        </w:rPr>
        <w:t xml:space="preserve">2-54116.  </w:t>
      </w:r>
      <w:r w:rsidRPr="002948B7">
        <w:rPr>
          <w:rFonts w:ascii="Times New Roman" w:hAnsi="Times New Roman" w:cs="Times New Roman"/>
          <w:color w:val="000000" w:themeColor="text1"/>
        </w:rPr>
        <w:t>No habiendo mas que hacer constar, se termina la presente que firmamos.</w:t>
      </w:r>
    </w:p>
    <w:p w:rsidR="006B0A85" w:rsidRPr="00F13461" w:rsidRDefault="006B0A85" w:rsidP="006B0A85">
      <w:pPr>
        <w:pStyle w:val="Default"/>
        <w:jc w:val="both"/>
        <w:rPr>
          <w:rFonts w:ascii="Times New Roman" w:eastAsia="Batang" w:hAnsi="Times New Roman" w:cs="Times New Roman"/>
          <w:color w:val="C00000"/>
        </w:rPr>
      </w:pP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6B0A85" w:rsidRDefault="006B0A85" w:rsidP="006B0A85">
      <w:pPr>
        <w:spacing w:line="240" w:lineRule="auto"/>
        <w:ind w:left="142" w:right="283"/>
        <w:rPr>
          <w:rFonts w:ascii="Times New Roman" w:hAnsi="Times New Roman" w:cs="Times New Roman"/>
          <w:color w:val="000000" w:themeColor="text1"/>
          <w:sz w:val="24"/>
          <w:szCs w:val="24"/>
        </w:rPr>
      </w:pPr>
    </w:p>
    <w:p w:rsidR="006B0A85" w:rsidRPr="00C21338" w:rsidRDefault="006B0A85" w:rsidP="006B0A85">
      <w:pPr>
        <w:spacing w:line="240" w:lineRule="auto"/>
        <w:ind w:left="142" w:right="283"/>
        <w:rPr>
          <w:rFonts w:ascii="Times New Roman" w:hAnsi="Times New Roman" w:cs="Times New Roman"/>
          <w:color w:val="000000" w:themeColor="text1"/>
          <w:sz w:val="24"/>
          <w:szCs w:val="24"/>
        </w:rPr>
      </w:pPr>
    </w:p>
    <w:p w:rsidR="006B0A85" w:rsidRDefault="006B0A85" w:rsidP="006B0A8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 xml:space="preserve">Sonia Elízabeth Portillo de Hernández                     Felipe Enrique Amaya                                      Tercera Regidora Suplente                              </w:t>
      </w:r>
      <w:r>
        <w:rPr>
          <w:rFonts w:ascii="Times New Roman" w:hAnsi="Times New Roman" w:cs="Times New Roman"/>
          <w:color w:val="000000" w:themeColor="text1"/>
          <w:sz w:val="24"/>
          <w:szCs w:val="24"/>
        </w:rPr>
        <w:t xml:space="preserve">         Cuarto Regidor Suplente.</w:t>
      </w:r>
    </w:p>
    <w:p w:rsidR="00DA13F9" w:rsidRDefault="00DA13F9" w:rsidP="006B0A85">
      <w:pPr>
        <w:spacing w:line="240" w:lineRule="auto"/>
        <w:ind w:left="142" w:right="283"/>
        <w:rPr>
          <w:rFonts w:ascii="Times New Roman" w:hAnsi="Times New Roman" w:cs="Times New Roman"/>
          <w:color w:val="000000" w:themeColor="text1"/>
          <w:sz w:val="24"/>
          <w:szCs w:val="24"/>
        </w:rPr>
      </w:pPr>
    </w:p>
    <w:p w:rsidR="006B0A85" w:rsidRDefault="006B0A85" w:rsidP="006B0A85">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 xml:space="preserve">                                     </w:t>
      </w:r>
      <w:r w:rsidRPr="00C21338">
        <w:rPr>
          <w:rFonts w:ascii="Times New Roman" w:hAnsi="Times New Roman" w:cs="Times New Roman"/>
          <w:color w:val="000000" w:themeColor="text1"/>
          <w:sz w:val="24"/>
          <w:szCs w:val="24"/>
        </w:rPr>
        <w:t>Secretario Municipal</w:t>
      </w:r>
    </w:p>
    <w:p w:rsidR="006B0A85" w:rsidRPr="001D5570" w:rsidRDefault="006B0A85" w:rsidP="006B0A85">
      <w:pPr>
        <w:jc w:val="center"/>
        <w:outlineLvl w:val="0"/>
        <w:rPr>
          <w:rFonts w:ascii="Times New Roman" w:hAnsi="Times New Roman" w:cs="Times New Roman"/>
          <w:color w:val="000000" w:themeColor="text1"/>
          <w:sz w:val="24"/>
          <w:szCs w:val="24"/>
        </w:rPr>
      </w:pPr>
    </w:p>
    <w:sectPr w:rsidR="006B0A85" w:rsidRPr="001D55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24AF8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B22489A"/>
    <w:multiLevelType w:val="hybridMultilevel"/>
    <w:tmpl w:val="3050FD2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D278A9"/>
    <w:multiLevelType w:val="hybridMultilevel"/>
    <w:tmpl w:val="2A707A46"/>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D563FD3"/>
    <w:multiLevelType w:val="hybridMultilevel"/>
    <w:tmpl w:val="368CEF1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EC51B8"/>
    <w:multiLevelType w:val="hybridMultilevel"/>
    <w:tmpl w:val="C930C99C"/>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77134D"/>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EC4210"/>
    <w:multiLevelType w:val="hybridMultilevel"/>
    <w:tmpl w:val="24CC2B6A"/>
    <w:lvl w:ilvl="0" w:tplc="B4C4654A">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30B459F"/>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54E7EAA"/>
    <w:multiLevelType w:val="hybridMultilevel"/>
    <w:tmpl w:val="7A987784"/>
    <w:lvl w:ilvl="0" w:tplc="947C06D6">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E00D8C"/>
    <w:multiLevelType w:val="hybridMultilevel"/>
    <w:tmpl w:val="73AE7FA2"/>
    <w:lvl w:ilvl="0" w:tplc="903016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881E11"/>
    <w:multiLevelType w:val="hybridMultilevel"/>
    <w:tmpl w:val="00DEBCAE"/>
    <w:lvl w:ilvl="0" w:tplc="1A5A46FA">
      <w:start w:val="1"/>
      <w:numFmt w:val="decimal"/>
      <w:lvlText w:val="%1-"/>
      <w:lvlJc w:val="left"/>
      <w:pPr>
        <w:ind w:left="720" w:hanging="360"/>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D575645"/>
    <w:multiLevelType w:val="hybridMultilevel"/>
    <w:tmpl w:val="9C9A5C2E"/>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A15E38"/>
    <w:multiLevelType w:val="hybridMultilevel"/>
    <w:tmpl w:val="2514BD3A"/>
    <w:lvl w:ilvl="0" w:tplc="22F455EE">
      <w:start w:val="1"/>
      <w:numFmt w:val="upperRoman"/>
      <w:lvlText w:val="%1-"/>
      <w:lvlJc w:val="left"/>
      <w:pPr>
        <w:ind w:left="578" w:hanging="720"/>
      </w:pPr>
      <w:rPr>
        <w:rFonts w:eastAsia="Batang" w:hint="default"/>
        <w:b w:val="0"/>
        <w:color w:val="000000" w:themeColor="text1"/>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3">
    <w:nsid w:val="283A6C4A"/>
    <w:multiLevelType w:val="hybridMultilevel"/>
    <w:tmpl w:val="56D0021A"/>
    <w:lvl w:ilvl="0" w:tplc="5E5C41DE">
      <w:start w:val="1"/>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292A6E1F"/>
    <w:multiLevelType w:val="hybridMultilevel"/>
    <w:tmpl w:val="D35E4C98"/>
    <w:lvl w:ilvl="0" w:tplc="D3CA70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A3E3C25"/>
    <w:multiLevelType w:val="hybridMultilevel"/>
    <w:tmpl w:val="DD0CD1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02A7A5F"/>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7E13BE"/>
    <w:multiLevelType w:val="hybridMultilevel"/>
    <w:tmpl w:val="A2D0B6E8"/>
    <w:lvl w:ilvl="0" w:tplc="45065B5E">
      <w:start w:val="1"/>
      <w:numFmt w:val="decimal"/>
      <w:lvlText w:val="%1-"/>
      <w:lvlJc w:val="left"/>
      <w:pPr>
        <w:ind w:left="218" w:hanging="36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8">
    <w:nsid w:val="33824A74"/>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EC15C1"/>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85141B3"/>
    <w:multiLevelType w:val="hybridMultilevel"/>
    <w:tmpl w:val="2AFA0C70"/>
    <w:lvl w:ilvl="0" w:tplc="A92A5C74">
      <w:start w:val="1"/>
      <w:numFmt w:val="upperRoman"/>
      <w:lvlText w:val="%1-"/>
      <w:lvlJc w:val="left"/>
      <w:pPr>
        <w:ind w:left="1080" w:hanging="720"/>
      </w:pPr>
      <w:rPr>
        <w:rFonts w:ascii="Times New Roman" w:eastAsiaTheme="minorHAnsi" w:hAnsi="Times New Roman" w:cs="Times New Roman"/>
        <w:color w:val="auto"/>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97322B6"/>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D66607"/>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36073E5"/>
    <w:multiLevelType w:val="hybridMultilevel"/>
    <w:tmpl w:val="F9C00208"/>
    <w:lvl w:ilvl="0" w:tplc="9E9A161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321CC4"/>
    <w:multiLevelType w:val="hybridMultilevel"/>
    <w:tmpl w:val="74460C4C"/>
    <w:lvl w:ilvl="0" w:tplc="EFB6DC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8F0E8D"/>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BFA7BBC"/>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F69384F"/>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8F1D5A"/>
    <w:multiLevelType w:val="hybridMultilevel"/>
    <w:tmpl w:val="BB5AF2DA"/>
    <w:lvl w:ilvl="0" w:tplc="71DA362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DD09D6"/>
    <w:multiLevelType w:val="hybridMultilevel"/>
    <w:tmpl w:val="F2AE7E8C"/>
    <w:lvl w:ilvl="0" w:tplc="80302DF2">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0">
    <w:nsid w:val="5C0E58B7"/>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D9D0ED3"/>
    <w:multiLevelType w:val="hybridMultilevel"/>
    <w:tmpl w:val="9C9A5C2E"/>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0155705"/>
    <w:multiLevelType w:val="hybridMultilevel"/>
    <w:tmpl w:val="8A02CE42"/>
    <w:lvl w:ilvl="0" w:tplc="695C599E">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3">
    <w:nsid w:val="60BA042E"/>
    <w:multiLevelType w:val="hybridMultilevel"/>
    <w:tmpl w:val="756ABD72"/>
    <w:lvl w:ilvl="0" w:tplc="A890172C">
      <w:start w:val="1"/>
      <w:numFmt w:val="upperRoman"/>
      <w:lvlText w:val="%1-"/>
      <w:lvlJc w:val="left"/>
      <w:pPr>
        <w:ind w:left="578" w:hanging="72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4">
    <w:nsid w:val="62CD2A68"/>
    <w:multiLevelType w:val="hybridMultilevel"/>
    <w:tmpl w:val="D35E4C98"/>
    <w:lvl w:ilvl="0" w:tplc="D3CA70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3870390"/>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468387D"/>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5106533"/>
    <w:multiLevelType w:val="hybridMultilevel"/>
    <w:tmpl w:val="8EFA86FA"/>
    <w:lvl w:ilvl="0" w:tplc="C6C05F5A">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8">
    <w:nsid w:val="6A243061"/>
    <w:multiLevelType w:val="hybridMultilevel"/>
    <w:tmpl w:val="1638A28A"/>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E10202A"/>
    <w:multiLevelType w:val="hybridMultilevel"/>
    <w:tmpl w:val="63063632"/>
    <w:lvl w:ilvl="0" w:tplc="F3186A46">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E480CDD"/>
    <w:multiLevelType w:val="hybridMultilevel"/>
    <w:tmpl w:val="22020D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F0B5712"/>
    <w:multiLevelType w:val="hybridMultilevel"/>
    <w:tmpl w:val="D35E4C98"/>
    <w:lvl w:ilvl="0" w:tplc="D3CA70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38A46D2"/>
    <w:multiLevelType w:val="hybridMultilevel"/>
    <w:tmpl w:val="1AEC40E0"/>
    <w:lvl w:ilvl="0" w:tplc="9FF608AC">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3">
    <w:nsid w:val="76BB4174"/>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8D71EB7"/>
    <w:multiLevelType w:val="hybridMultilevel"/>
    <w:tmpl w:val="2A707A46"/>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BAF3146"/>
    <w:multiLevelType w:val="hybridMultilevel"/>
    <w:tmpl w:val="E030285E"/>
    <w:lvl w:ilvl="0" w:tplc="696E3208">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6">
    <w:nsid w:val="7CBF07AE"/>
    <w:multiLevelType w:val="hybridMultilevel"/>
    <w:tmpl w:val="67A23D26"/>
    <w:lvl w:ilvl="0" w:tplc="695A392A">
      <w:start w:val="1"/>
      <w:numFmt w:val="decimal"/>
      <w:lvlText w:val="%1-"/>
      <w:lvlJc w:val="left"/>
      <w:pPr>
        <w:tabs>
          <w:tab w:val="num" w:pos="1080"/>
        </w:tabs>
        <w:ind w:left="1080" w:hanging="720"/>
      </w:pPr>
      <w:rPr>
        <w:rFonts w:ascii="Times New Roman" w:eastAsia="Batang" w:hAnsi="Times New Roman" w:cs="Times New Roman"/>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D03254C"/>
    <w:multiLevelType w:val="hybridMultilevel"/>
    <w:tmpl w:val="2FB0C46C"/>
    <w:lvl w:ilvl="0" w:tplc="11B0F632">
      <w:start w:val="1"/>
      <w:numFmt w:val="decimal"/>
      <w:lvlText w:val="%1-"/>
      <w:lvlJc w:val="left"/>
      <w:pPr>
        <w:ind w:left="502" w:hanging="360"/>
      </w:pPr>
      <w:rPr>
        <w:rFonts w:hint="default"/>
        <w:u w:val="none"/>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28"/>
  </w:num>
  <w:num w:numId="2">
    <w:abstractNumId w:val="40"/>
  </w:num>
  <w:num w:numId="3">
    <w:abstractNumId w:val="0"/>
  </w:num>
  <w:num w:numId="4">
    <w:abstractNumId w:val="45"/>
  </w:num>
  <w:num w:numId="5">
    <w:abstractNumId w:val="29"/>
  </w:num>
  <w:num w:numId="6">
    <w:abstractNumId w:val="9"/>
  </w:num>
  <w:num w:numId="7">
    <w:abstractNumId w:val="8"/>
  </w:num>
  <w:num w:numId="8">
    <w:abstractNumId w:val="31"/>
  </w:num>
  <w:num w:numId="9">
    <w:abstractNumId w:val="3"/>
  </w:num>
  <w:num w:numId="10">
    <w:abstractNumId w:val="1"/>
  </w:num>
  <w:num w:numId="11">
    <w:abstractNumId w:val="38"/>
  </w:num>
  <w:num w:numId="12">
    <w:abstractNumId w:val="18"/>
  </w:num>
  <w:num w:numId="13">
    <w:abstractNumId w:val="5"/>
  </w:num>
  <w:num w:numId="14">
    <w:abstractNumId w:val="35"/>
  </w:num>
  <w:num w:numId="15">
    <w:abstractNumId w:val="25"/>
  </w:num>
  <w:num w:numId="16">
    <w:abstractNumId w:val="22"/>
  </w:num>
  <w:num w:numId="17">
    <w:abstractNumId w:val="20"/>
  </w:num>
  <w:num w:numId="18">
    <w:abstractNumId w:val="17"/>
  </w:num>
  <w:num w:numId="19">
    <w:abstractNumId w:val="14"/>
  </w:num>
  <w:num w:numId="20">
    <w:abstractNumId w:val="41"/>
  </w:num>
  <w:num w:numId="21">
    <w:abstractNumId w:val="11"/>
  </w:num>
  <w:num w:numId="22">
    <w:abstractNumId w:val="30"/>
  </w:num>
  <w:num w:numId="23">
    <w:abstractNumId w:val="36"/>
  </w:num>
  <w:num w:numId="24">
    <w:abstractNumId w:val="43"/>
  </w:num>
  <w:num w:numId="25">
    <w:abstractNumId w:val="27"/>
  </w:num>
  <w:num w:numId="26">
    <w:abstractNumId w:val="12"/>
  </w:num>
  <w:num w:numId="27">
    <w:abstractNumId w:val="21"/>
  </w:num>
  <w:num w:numId="28">
    <w:abstractNumId w:val="23"/>
  </w:num>
  <w:num w:numId="29">
    <w:abstractNumId w:val="32"/>
  </w:num>
  <w:num w:numId="30">
    <w:abstractNumId w:val="34"/>
  </w:num>
  <w:num w:numId="31">
    <w:abstractNumId w:val="26"/>
  </w:num>
  <w:num w:numId="32">
    <w:abstractNumId w:val="39"/>
  </w:num>
  <w:num w:numId="33">
    <w:abstractNumId w:val="42"/>
  </w:num>
  <w:num w:numId="34">
    <w:abstractNumId w:val="47"/>
  </w:num>
  <w:num w:numId="35">
    <w:abstractNumId w:val="19"/>
  </w:num>
  <w:num w:numId="36">
    <w:abstractNumId w:val="7"/>
  </w:num>
  <w:num w:numId="37">
    <w:abstractNumId w:val="16"/>
  </w:num>
  <w:num w:numId="38">
    <w:abstractNumId w:val="4"/>
  </w:num>
  <w:num w:numId="39">
    <w:abstractNumId w:val="44"/>
  </w:num>
  <w:num w:numId="40">
    <w:abstractNumId w:val="2"/>
  </w:num>
  <w:num w:numId="41">
    <w:abstractNumId w:val="10"/>
  </w:num>
  <w:num w:numId="42">
    <w:abstractNumId w:val="37"/>
  </w:num>
  <w:num w:numId="43">
    <w:abstractNumId w:val="6"/>
  </w:num>
  <w:num w:numId="44">
    <w:abstractNumId w:val="24"/>
  </w:num>
  <w:num w:numId="45">
    <w:abstractNumId w:val="46"/>
  </w:num>
  <w:num w:numId="46">
    <w:abstractNumId w:val="33"/>
  </w:num>
  <w:num w:numId="47">
    <w:abstractNumId w:val="13"/>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70"/>
    <w:rsid w:val="00084C4A"/>
    <w:rsid w:val="001671CE"/>
    <w:rsid w:val="001D5570"/>
    <w:rsid w:val="001F48A0"/>
    <w:rsid w:val="00287237"/>
    <w:rsid w:val="0034470F"/>
    <w:rsid w:val="00423ACD"/>
    <w:rsid w:val="00464A0F"/>
    <w:rsid w:val="005C04CE"/>
    <w:rsid w:val="006B0A85"/>
    <w:rsid w:val="007177E9"/>
    <w:rsid w:val="0092002F"/>
    <w:rsid w:val="00936CE0"/>
    <w:rsid w:val="009D4D7A"/>
    <w:rsid w:val="009F3A98"/>
    <w:rsid w:val="00B20195"/>
    <w:rsid w:val="00D0785E"/>
    <w:rsid w:val="00DA13F9"/>
    <w:rsid w:val="00DB6C83"/>
    <w:rsid w:val="00E216B2"/>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D5570"/>
    <w:pPr>
      <w:keepNext/>
      <w:spacing w:after="0" w:line="240" w:lineRule="auto"/>
      <w:jc w:val="both"/>
      <w:outlineLvl w:val="0"/>
    </w:pPr>
    <w:rPr>
      <w:rFonts w:ascii="Times New Roman" w:eastAsia="Times New Roman" w:hAnsi="Times New Roman" w:cs="Times New Roman"/>
      <w:b/>
      <w:bCs/>
      <w:color w:val="0000FF"/>
      <w:sz w:val="24"/>
      <w:szCs w:val="24"/>
      <w:lang w:eastAsia="es-SV"/>
    </w:rPr>
  </w:style>
  <w:style w:type="paragraph" w:styleId="Ttulo2">
    <w:name w:val="heading 2"/>
    <w:basedOn w:val="Normal"/>
    <w:next w:val="Normal"/>
    <w:link w:val="Ttulo2Car"/>
    <w:semiHidden/>
    <w:unhideWhenUsed/>
    <w:qFormat/>
    <w:rsid w:val="001D5570"/>
    <w:pPr>
      <w:keepNext/>
      <w:spacing w:after="0" w:line="480" w:lineRule="auto"/>
      <w:jc w:val="both"/>
      <w:outlineLvl w:val="1"/>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5570"/>
    <w:rPr>
      <w:rFonts w:ascii="Times New Roman" w:eastAsia="Times New Roman" w:hAnsi="Times New Roman" w:cs="Times New Roman"/>
      <w:b/>
      <w:bCs/>
      <w:color w:val="0000FF"/>
      <w:sz w:val="24"/>
      <w:szCs w:val="24"/>
      <w:lang w:eastAsia="es-SV"/>
    </w:rPr>
  </w:style>
  <w:style w:type="character" w:customStyle="1" w:styleId="Ttulo2Car">
    <w:name w:val="Título 2 Car"/>
    <w:basedOn w:val="Fuentedeprrafopredeter"/>
    <w:link w:val="Ttulo2"/>
    <w:semiHidden/>
    <w:rsid w:val="001D5570"/>
    <w:rPr>
      <w:rFonts w:ascii="Times New Roman" w:eastAsia="Times New Roman" w:hAnsi="Times New Roman" w:cs="Times New Roman"/>
      <w:b/>
      <w:bCs/>
      <w:sz w:val="24"/>
      <w:szCs w:val="24"/>
      <w:lang w:eastAsia="es-SV"/>
    </w:rPr>
  </w:style>
  <w:style w:type="paragraph" w:styleId="Prrafodelista">
    <w:name w:val="List Paragraph"/>
    <w:basedOn w:val="Normal"/>
    <w:uiPriority w:val="34"/>
    <w:qFormat/>
    <w:rsid w:val="001D5570"/>
    <w:pPr>
      <w:ind w:left="720"/>
      <w:contextualSpacing/>
    </w:pPr>
  </w:style>
  <w:style w:type="paragraph" w:styleId="Encabezado">
    <w:name w:val="header"/>
    <w:basedOn w:val="Normal"/>
    <w:link w:val="EncabezadoCar"/>
    <w:uiPriority w:val="99"/>
    <w:unhideWhenUsed/>
    <w:rsid w:val="001D55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570"/>
  </w:style>
  <w:style w:type="paragraph" w:styleId="Piedepgina">
    <w:name w:val="footer"/>
    <w:basedOn w:val="Normal"/>
    <w:link w:val="PiedepginaCar"/>
    <w:uiPriority w:val="99"/>
    <w:unhideWhenUsed/>
    <w:rsid w:val="001D55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570"/>
  </w:style>
  <w:style w:type="paragraph" w:styleId="Ttulo">
    <w:name w:val="Title"/>
    <w:basedOn w:val="Normal"/>
    <w:link w:val="TtuloCar"/>
    <w:qFormat/>
    <w:rsid w:val="001D5570"/>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1D5570"/>
    <w:rPr>
      <w:rFonts w:ascii="Times New Roman" w:eastAsia="Times New Roman" w:hAnsi="Times New Roman" w:cs="Times New Roman"/>
      <w:b/>
      <w:bCs/>
      <w:sz w:val="48"/>
      <w:szCs w:val="24"/>
      <w:lang w:eastAsia="es-SV"/>
    </w:rPr>
  </w:style>
  <w:style w:type="paragraph" w:customStyle="1" w:styleId="Default">
    <w:name w:val="Default"/>
    <w:rsid w:val="001D557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1D55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570"/>
    <w:rPr>
      <w:rFonts w:ascii="Tahoma" w:hAnsi="Tahoma" w:cs="Tahoma"/>
      <w:sz w:val="16"/>
      <w:szCs w:val="16"/>
    </w:rPr>
  </w:style>
  <w:style w:type="table" w:styleId="Tablaconcuadrcula">
    <w:name w:val="Table Grid"/>
    <w:basedOn w:val="Tablanormal"/>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globoCar1">
    <w:name w:val="Texto de globo Car1"/>
    <w:basedOn w:val="Fuentedeprrafopredeter"/>
    <w:uiPriority w:val="99"/>
    <w:semiHidden/>
    <w:rsid w:val="001D5570"/>
    <w:rPr>
      <w:rFonts w:ascii="Tahoma" w:hAnsi="Tahoma" w:cs="Tahoma"/>
      <w:sz w:val="16"/>
      <w:szCs w:val="16"/>
    </w:rPr>
  </w:style>
  <w:style w:type="paragraph" w:styleId="NormalWeb">
    <w:name w:val="Normal (Web)"/>
    <w:basedOn w:val="Normal"/>
    <w:uiPriority w:val="99"/>
    <w:unhideWhenUsed/>
    <w:rsid w:val="001D557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1">
    <w:name w:val="Tabla con cuadrícula1"/>
    <w:basedOn w:val="Tablanormal"/>
    <w:next w:val="Tablaconcuadrcula"/>
    <w:uiPriority w:val="59"/>
    <w:rsid w:val="001D5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1D5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1D5570"/>
  </w:style>
  <w:style w:type="character" w:styleId="Hipervnculo">
    <w:name w:val="Hyperlink"/>
    <w:rsid w:val="001D5570"/>
    <w:rPr>
      <w:color w:val="0000FF"/>
      <w:u w:val="single"/>
    </w:rPr>
  </w:style>
  <w:style w:type="paragraph" w:styleId="Sinespaciado">
    <w:name w:val="No Spacing"/>
    <w:uiPriority w:val="1"/>
    <w:qFormat/>
    <w:rsid w:val="001D5570"/>
    <w:pPr>
      <w:spacing w:after="0" w:line="240" w:lineRule="auto"/>
    </w:pPr>
  </w:style>
  <w:style w:type="paragraph" w:styleId="Textoindependiente">
    <w:name w:val="Body Text"/>
    <w:basedOn w:val="Normal"/>
    <w:link w:val="TextoindependienteCar"/>
    <w:uiPriority w:val="99"/>
    <w:unhideWhenUsed/>
    <w:rsid w:val="001D5570"/>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1D5570"/>
    <w:rPr>
      <w:lang w:val="es-ES"/>
    </w:rPr>
  </w:style>
  <w:style w:type="paragraph" w:styleId="Listaconvietas">
    <w:name w:val="List Bullet"/>
    <w:basedOn w:val="Normal"/>
    <w:uiPriority w:val="99"/>
    <w:unhideWhenUsed/>
    <w:rsid w:val="001D5570"/>
    <w:pPr>
      <w:numPr>
        <w:numId w:val="3"/>
      </w:numPr>
      <w:contextualSpacing/>
    </w:pPr>
  </w:style>
  <w:style w:type="table" w:styleId="Sombreadoclaro">
    <w:name w:val="Light Shading"/>
    <w:basedOn w:val="Tablanormal"/>
    <w:uiPriority w:val="60"/>
    <w:rsid w:val="001D55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D5570"/>
    <w:pPr>
      <w:keepNext/>
      <w:spacing w:after="0" w:line="240" w:lineRule="auto"/>
      <w:jc w:val="both"/>
      <w:outlineLvl w:val="0"/>
    </w:pPr>
    <w:rPr>
      <w:rFonts w:ascii="Times New Roman" w:eastAsia="Times New Roman" w:hAnsi="Times New Roman" w:cs="Times New Roman"/>
      <w:b/>
      <w:bCs/>
      <w:color w:val="0000FF"/>
      <w:sz w:val="24"/>
      <w:szCs w:val="24"/>
      <w:lang w:eastAsia="es-SV"/>
    </w:rPr>
  </w:style>
  <w:style w:type="paragraph" w:styleId="Ttulo2">
    <w:name w:val="heading 2"/>
    <w:basedOn w:val="Normal"/>
    <w:next w:val="Normal"/>
    <w:link w:val="Ttulo2Car"/>
    <w:semiHidden/>
    <w:unhideWhenUsed/>
    <w:qFormat/>
    <w:rsid w:val="001D5570"/>
    <w:pPr>
      <w:keepNext/>
      <w:spacing w:after="0" w:line="480" w:lineRule="auto"/>
      <w:jc w:val="both"/>
      <w:outlineLvl w:val="1"/>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5570"/>
    <w:rPr>
      <w:rFonts w:ascii="Times New Roman" w:eastAsia="Times New Roman" w:hAnsi="Times New Roman" w:cs="Times New Roman"/>
      <w:b/>
      <w:bCs/>
      <w:color w:val="0000FF"/>
      <w:sz w:val="24"/>
      <w:szCs w:val="24"/>
      <w:lang w:eastAsia="es-SV"/>
    </w:rPr>
  </w:style>
  <w:style w:type="character" w:customStyle="1" w:styleId="Ttulo2Car">
    <w:name w:val="Título 2 Car"/>
    <w:basedOn w:val="Fuentedeprrafopredeter"/>
    <w:link w:val="Ttulo2"/>
    <w:semiHidden/>
    <w:rsid w:val="001D5570"/>
    <w:rPr>
      <w:rFonts w:ascii="Times New Roman" w:eastAsia="Times New Roman" w:hAnsi="Times New Roman" w:cs="Times New Roman"/>
      <w:b/>
      <w:bCs/>
      <w:sz w:val="24"/>
      <w:szCs w:val="24"/>
      <w:lang w:eastAsia="es-SV"/>
    </w:rPr>
  </w:style>
  <w:style w:type="paragraph" w:styleId="Prrafodelista">
    <w:name w:val="List Paragraph"/>
    <w:basedOn w:val="Normal"/>
    <w:uiPriority w:val="34"/>
    <w:qFormat/>
    <w:rsid w:val="001D5570"/>
    <w:pPr>
      <w:ind w:left="720"/>
      <w:contextualSpacing/>
    </w:pPr>
  </w:style>
  <w:style w:type="paragraph" w:styleId="Encabezado">
    <w:name w:val="header"/>
    <w:basedOn w:val="Normal"/>
    <w:link w:val="EncabezadoCar"/>
    <w:uiPriority w:val="99"/>
    <w:unhideWhenUsed/>
    <w:rsid w:val="001D55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570"/>
  </w:style>
  <w:style w:type="paragraph" w:styleId="Piedepgina">
    <w:name w:val="footer"/>
    <w:basedOn w:val="Normal"/>
    <w:link w:val="PiedepginaCar"/>
    <w:uiPriority w:val="99"/>
    <w:unhideWhenUsed/>
    <w:rsid w:val="001D55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570"/>
  </w:style>
  <w:style w:type="paragraph" w:styleId="Ttulo">
    <w:name w:val="Title"/>
    <w:basedOn w:val="Normal"/>
    <w:link w:val="TtuloCar"/>
    <w:qFormat/>
    <w:rsid w:val="001D5570"/>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1D5570"/>
    <w:rPr>
      <w:rFonts w:ascii="Times New Roman" w:eastAsia="Times New Roman" w:hAnsi="Times New Roman" w:cs="Times New Roman"/>
      <w:b/>
      <w:bCs/>
      <w:sz w:val="48"/>
      <w:szCs w:val="24"/>
      <w:lang w:eastAsia="es-SV"/>
    </w:rPr>
  </w:style>
  <w:style w:type="paragraph" w:customStyle="1" w:styleId="Default">
    <w:name w:val="Default"/>
    <w:rsid w:val="001D557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1D55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570"/>
    <w:rPr>
      <w:rFonts w:ascii="Tahoma" w:hAnsi="Tahoma" w:cs="Tahoma"/>
      <w:sz w:val="16"/>
      <w:szCs w:val="16"/>
    </w:rPr>
  </w:style>
  <w:style w:type="table" w:styleId="Tablaconcuadrcula">
    <w:name w:val="Table Grid"/>
    <w:basedOn w:val="Tablanormal"/>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globoCar1">
    <w:name w:val="Texto de globo Car1"/>
    <w:basedOn w:val="Fuentedeprrafopredeter"/>
    <w:uiPriority w:val="99"/>
    <w:semiHidden/>
    <w:rsid w:val="001D5570"/>
    <w:rPr>
      <w:rFonts w:ascii="Tahoma" w:hAnsi="Tahoma" w:cs="Tahoma"/>
      <w:sz w:val="16"/>
      <w:szCs w:val="16"/>
    </w:rPr>
  </w:style>
  <w:style w:type="paragraph" w:styleId="NormalWeb">
    <w:name w:val="Normal (Web)"/>
    <w:basedOn w:val="Normal"/>
    <w:uiPriority w:val="99"/>
    <w:unhideWhenUsed/>
    <w:rsid w:val="001D557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1">
    <w:name w:val="Tabla con cuadrícula1"/>
    <w:basedOn w:val="Tablanormal"/>
    <w:next w:val="Tablaconcuadrcula"/>
    <w:uiPriority w:val="59"/>
    <w:rsid w:val="001D5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1D5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1D5570"/>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1D5570"/>
  </w:style>
  <w:style w:type="character" w:styleId="Hipervnculo">
    <w:name w:val="Hyperlink"/>
    <w:rsid w:val="001D5570"/>
    <w:rPr>
      <w:color w:val="0000FF"/>
      <w:u w:val="single"/>
    </w:rPr>
  </w:style>
  <w:style w:type="paragraph" w:styleId="Sinespaciado">
    <w:name w:val="No Spacing"/>
    <w:uiPriority w:val="1"/>
    <w:qFormat/>
    <w:rsid w:val="001D5570"/>
    <w:pPr>
      <w:spacing w:after="0" w:line="240" w:lineRule="auto"/>
    </w:pPr>
  </w:style>
  <w:style w:type="paragraph" w:styleId="Textoindependiente">
    <w:name w:val="Body Text"/>
    <w:basedOn w:val="Normal"/>
    <w:link w:val="TextoindependienteCar"/>
    <w:uiPriority w:val="99"/>
    <w:unhideWhenUsed/>
    <w:rsid w:val="001D5570"/>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1D5570"/>
    <w:rPr>
      <w:lang w:val="es-ES"/>
    </w:rPr>
  </w:style>
  <w:style w:type="paragraph" w:styleId="Listaconvietas">
    <w:name w:val="List Bullet"/>
    <w:basedOn w:val="Normal"/>
    <w:uiPriority w:val="99"/>
    <w:unhideWhenUsed/>
    <w:rsid w:val="001D5570"/>
    <w:pPr>
      <w:numPr>
        <w:numId w:val="3"/>
      </w:numPr>
      <w:contextualSpacing/>
    </w:pPr>
  </w:style>
  <w:style w:type="table" w:styleId="Sombreadoclaro">
    <w:name w:val="Light Shading"/>
    <w:basedOn w:val="Tablanormal"/>
    <w:uiPriority w:val="60"/>
    <w:rsid w:val="001D55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msfg@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10042</Words>
  <Characters>55231</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dcterms:created xsi:type="dcterms:W3CDTF">2020-07-30T19:16:00Z</dcterms:created>
  <dcterms:modified xsi:type="dcterms:W3CDTF">2020-08-04T19:16:00Z</dcterms:modified>
</cp:coreProperties>
</file>