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2BD" w:rsidRPr="00D922BD" w:rsidRDefault="00D922BD" w:rsidP="00D922BD">
      <w:pPr>
        <w:spacing w:after="200" w:line="240" w:lineRule="auto"/>
        <w:jc w:val="both"/>
        <w:rPr>
          <w:rFonts w:ascii="Times New Roman" w:eastAsia="Calibri" w:hAnsi="Times New Roman" w:cs="Times New Roman"/>
          <w:color w:val="000000"/>
          <w:lang w:val="es-SV"/>
        </w:rPr>
      </w:pPr>
      <w:r w:rsidRPr="00D922BD">
        <w:rPr>
          <w:rFonts w:ascii="Times New Roman" w:eastAsia="Calibri" w:hAnsi="Times New Roman" w:cs="Times New Roman"/>
          <w:color w:val="000000"/>
          <w:u w:val="single"/>
          <w:lang w:val="es-SV"/>
        </w:rPr>
        <w:t>ACTA NÚMERO TREINTA Y OCHO (38):</w:t>
      </w:r>
      <w:r w:rsidRPr="00D922BD">
        <w:rPr>
          <w:rFonts w:ascii="Times New Roman" w:eastAsia="Calibri" w:hAnsi="Times New Roman" w:cs="Times New Roman"/>
          <w:color w:val="000000"/>
          <w:lang w:val="es-SV"/>
        </w:rPr>
        <w:t xml:space="preserve"> Sesión Ordinaria, celebrada por el Concejo </w:t>
      </w:r>
      <w:r w:rsidR="00DA5673" w:rsidRPr="00D922BD">
        <w:rPr>
          <w:rFonts w:ascii="Times New Roman" w:eastAsia="Calibri" w:hAnsi="Times New Roman" w:cs="Times New Roman"/>
          <w:color w:val="000000"/>
          <w:lang w:val="es-SV"/>
        </w:rPr>
        <w:t>Municipal de</w:t>
      </w:r>
      <w:r w:rsidRPr="00D922BD">
        <w:rPr>
          <w:rFonts w:ascii="Times New Roman" w:eastAsia="Calibri" w:hAnsi="Times New Roman" w:cs="Times New Roman"/>
          <w:color w:val="000000"/>
          <w:lang w:val="es-SV"/>
        </w:rPr>
        <w:t xml:space="preserve"> San Francisco Gotera, Departamento de Morazán, a las nueve horas del día seis de Octubre 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w:t>
      </w:r>
    </w:p>
    <w:p w:rsidR="00D922BD" w:rsidRPr="00D922BD" w:rsidRDefault="00D922BD" w:rsidP="00D922BD">
      <w:pPr>
        <w:tabs>
          <w:tab w:val="left" w:pos="6663"/>
        </w:tabs>
        <w:spacing w:after="200" w:line="240" w:lineRule="auto"/>
        <w:jc w:val="both"/>
        <w:rPr>
          <w:rFonts w:ascii="Times New Roman" w:eastAsia="Batang" w:hAnsi="Times New Roman" w:cs="Times New Roman"/>
          <w:color w:val="000000"/>
          <w:lang w:val="es-SV"/>
        </w:rPr>
      </w:pPr>
      <w:r w:rsidRPr="00D922BD">
        <w:rPr>
          <w:rFonts w:ascii="Times New Roman" w:eastAsia="Calibri" w:hAnsi="Times New Roman" w:cs="Times New Roman"/>
          <w:color w:val="000000"/>
          <w:u w:val="single"/>
          <w:lang w:val="es-SV"/>
        </w:rPr>
        <w:t>ACUERDO NUMERO UNO (01):</w:t>
      </w:r>
      <w:r w:rsidRPr="00D922BD">
        <w:rPr>
          <w:rFonts w:ascii="Times New Roman" w:eastAsia="Calibri" w:hAnsi="Times New Roman" w:cs="Times New Roman"/>
          <w:color w:val="000000"/>
          <w:lang w:val="es-SV"/>
        </w:rPr>
        <w:t xml:space="preserve"> Habiéndose actualizado conforme el último censo de luminarias de alumbrado público en el Municipio </w:t>
      </w:r>
      <w:r w:rsidR="00DA5673" w:rsidRPr="00D922BD">
        <w:rPr>
          <w:rFonts w:ascii="Times New Roman" w:eastAsia="Calibri" w:hAnsi="Times New Roman" w:cs="Times New Roman"/>
          <w:color w:val="000000"/>
          <w:lang w:val="es-SV"/>
        </w:rPr>
        <w:t>y modificado</w:t>
      </w:r>
      <w:r w:rsidRPr="00D922BD">
        <w:rPr>
          <w:rFonts w:ascii="Times New Roman" w:eastAsia="Calibri" w:hAnsi="Times New Roman" w:cs="Times New Roman"/>
          <w:color w:val="000000"/>
          <w:lang w:val="es-SV"/>
        </w:rPr>
        <w:t xml:space="preserve"> la Carpeta Técnica del Proyecto: </w:t>
      </w:r>
      <w:r w:rsidRPr="00D922BD">
        <w:rPr>
          <w:rFonts w:ascii="Times New Roman" w:eastAsia="Batang" w:hAnsi="Times New Roman" w:cs="Times New Roman"/>
          <w:b/>
          <w:color w:val="000000"/>
          <w:lang w:val="es-SV"/>
        </w:rPr>
        <w:t xml:space="preserve">“Cambio de Luminarias Convencionales por Luminarias Tecnología LED en el </w:t>
      </w:r>
      <w:r w:rsidR="00DA5673" w:rsidRPr="00D922BD">
        <w:rPr>
          <w:rFonts w:ascii="Times New Roman" w:eastAsia="Batang" w:hAnsi="Times New Roman" w:cs="Times New Roman"/>
          <w:b/>
          <w:color w:val="000000"/>
          <w:lang w:val="es-SV"/>
        </w:rPr>
        <w:t>Área</w:t>
      </w:r>
      <w:r w:rsidRPr="00D922BD">
        <w:rPr>
          <w:rFonts w:ascii="Times New Roman" w:eastAsia="Batang" w:hAnsi="Times New Roman" w:cs="Times New Roman"/>
          <w:b/>
          <w:color w:val="000000"/>
          <w:lang w:val="es-SV"/>
        </w:rPr>
        <w:t xml:space="preserve"> Urbana y Rural del Municipio de San Francisco Gotera e Iluminación Exterior de la Iglesia Parroquial San Francisco de Asís y Ex Cine Morazán”</w:t>
      </w:r>
      <w:r w:rsidRPr="00D922BD">
        <w:rPr>
          <w:rFonts w:ascii="Times New Roman" w:eastAsia="Batang" w:hAnsi="Times New Roman" w:cs="Times New Roman"/>
          <w:color w:val="000000"/>
          <w:lang w:val="es-SV"/>
        </w:rPr>
        <w:t xml:space="preserve">, el Concejo, ACUERDA: </w:t>
      </w:r>
    </w:p>
    <w:p w:rsidR="00D922BD" w:rsidRDefault="00D922BD" w:rsidP="00D922BD">
      <w:pPr>
        <w:numPr>
          <w:ilvl w:val="0"/>
          <w:numId w:val="1"/>
        </w:numPr>
        <w:tabs>
          <w:tab w:val="left" w:pos="6663"/>
        </w:tabs>
        <w:spacing w:after="200" w:line="240" w:lineRule="auto"/>
        <w:ind w:hanging="720"/>
        <w:contextualSpacing/>
        <w:rPr>
          <w:rFonts w:ascii="Times New Roman" w:eastAsia="Calibri" w:hAnsi="Times New Roman" w:cs="Times New Roman"/>
          <w:color w:val="000000"/>
          <w:lang w:val="es-SV"/>
        </w:rPr>
      </w:pPr>
      <w:r w:rsidRPr="00D922BD">
        <w:rPr>
          <w:rFonts w:ascii="Times New Roman" w:eastAsia="Calibri" w:hAnsi="Times New Roman" w:cs="Times New Roman"/>
          <w:color w:val="000000"/>
          <w:lang w:val="es-SV"/>
        </w:rPr>
        <w:t>Aprobar la Carpeta Técnica del proyecto.</w:t>
      </w:r>
    </w:p>
    <w:p w:rsidR="00D922BD" w:rsidRPr="00F015A1" w:rsidRDefault="00D922BD" w:rsidP="00F015A1">
      <w:pPr>
        <w:numPr>
          <w:ilvl w:val="0"/>
          <w:numId w:val="1"/>
        </w:numPr>
        <w:tabs>
          <w:tab w:val="left" w:pos="6663"/>
        </w:tabs>
        <w:spacing w:after="200" w:line="240" w:lineRule="auto"/>
        <w:ind w:hanging="720"/>
        <w:contextualSpacing/>
        <w:rPr>
          <w:rFonts w:ascii="Times New Roman" w:eastAsia="Calibri" w:hAnsi="Times New Roman" w:cs="Times New Roman"/>
          <w:color w:val="000000"/>
          <w:lang w:val="es-SV"/>
        </w:rPr>
      </w:pPr>
      <w:r w:rsidRPr="00F015A1">
        <w:rPr>
          <w:rFonts w:ascii="Times New Roman" w:eastAsia="Calibri" w:hAnsi="Times New Roman" w:cs="Times New Roman"/>
          <w:color w:val="000000"/>
          <w:lang w:val="es-SV"/>
        </w:rPr>
        <w:t>Ejecutar el Proyecto por la modalid</w:t>
      </w:r>
      <w:r w:rsidR="00242ED8" w:rsidRPr="00F015A1">
        <w:rPr>
          <w:rFonts w:ascii="Times New Roman" w:eastAsia="Calibri" w:hAnsi="Times New Roman" w:cs="Times New Roman"/>
          <w:color w:val="000000"/>
          <w:lang w:val="es-SV"/>
        </w:rPr>
        <w:t>ad de Licitación Pública.</w:t>
      </w:r>
    </w:p>
    <w:p w:rsidR="00D922BD" w:rsidRPr="00D922BD" w:rsidRDefault="00242ED8" w:rsidP="003C2B31">
      <w:pPr>
        <w:spacing w:after="200" w:line="240" w:lineRule="auto"/>
        <w:ind w:left="360"/>
        <w:contextualSpacing/>
        <w:jc w:val="both"/>
        <w:rPr>
          <w:rFonts w:ascii="Times New Roman" w:eastAsia="Calibri" w:hAnsi="Times New Roman" w:cs="Times New Roman"/>
          <w:color w:val="000000"/>
          <w:lang w:val="es-SV"/>
        </w:rPr>
      </w:pPr>
      <w:r>
        <w:rPr>
          <w:rFonts w:ascii="Times New Roman" w:eastAsia="Calibri" w:hAnsi="Times New Roman" w:cs="Times New Roman"/>
          <w:color w:val="000000"/>
          <w:lang w:val="es-SV"/>
        </w:rPr>
        <w:t xml:space="preserve"> </w:t>
      </w:r>
    </w:p>
    <w:p w:rsidR="00D922BD" w:rsidRPr="00D922BD" w:rsidRDefault="00D922BD" w:rsidP="00D922BD">
      <w:pPr>
        <w:spacing w:after="200" w:line="240" w:lineRule="auto"/>
        <w:jc w:val="both"/>
        <w:rPr>
          <w:rFonts w:ascii="Times New Roman" w:eastAsia="Calibri" w:hAnsi="Times New Roman" w:cs="Times New Roman"/>
          <w:color w:val="000000"/>
          <w:lang w:val="es-SV"/>
        </w:rPr>
      </w:pPr>
      <w:r w:rsidRPr="00D922BD">
        <w:rPr>
          <w:rFonts w:ascii="Times New Roman" w:eastAsia="Calibri" w:hAnsi="Times New Roman" w:cs="Times New Roman"/>
          <w:color w:val="000000"/>
          <w:lang w:val="es-SV"/>
        </w:rPr>
        <w:t xml:space="preserve">Gírense instrucciones al Jefe de la UACI, para dar cumplimiento a la LACAP en la ejecución del proyecto. Se hace constar que conforme el artículo 45 del Código Municipal, en la aprobación del presente Acuerdo, salvan sus votos, manifestando </w:t>
      </w:r>
      <w:r w:rsidR="00DA5673" w:rsidRPr="00D922BD">
        <w:rPr>
          <w:rFonts w:ascii="Times New Roman" w:eastAsia="Calibri" w:hAnsi="Times New Roman" w:cs="Times New Roman"/>
          <w:color w:val="000000"/>
          <w:lang w:val="es-SV"/>
        </w:rPr>
        <w:t>que,</w:t>
      </w:r>
      <w:r w:rsidRPr="00D922BD">
        <w:rPr>
          <w:rFonts w:ascii="Times New Roman" w:eastAsia="Calibri" w:hAnsi="Times New Roman" w:cs="Times New Roman"/>
          <w:color w:val="000000"/>
          <w:lang w:val="es-SV"/>
        </w:rPr>
        <w:t xml:space="preserve"> por falta de información, los Regidores Propietarios: Clementina Guevara Chicas, y Hever Alexander Mejía y Lorena Echeverría de Bonilla.</w:t>
      </w:r>
    </w:p>
    <w:p w:rsidR="00D922BD" w:rsidRPr="00D922BD" w:rsidRDefault="00D922BD" w:rsidP="00D922BD">
      <w:pPr>
        <w:spacing w:after="200" w:line="240" w:lineRule="auto"/>
        <w:jc w:val="both"/>
        <w:rPr>
          <w:rFonts w:ascii="Times New Roman" w:eastAsia="Calibri" w:hAnsi="Times New Roman" w:cs="Times New Roman"/>
          <w:color w:val="000000"/>
          <w:lang w:val="es-SV"/>
        </w:rPr>
      </w:pPr>
      <w:r w:rsidRPr="00D922BD">
        <w:rPr>
          <w:rFonts w:ascii="Times New Roman" w:eastAsia="Batang" w:hAnsi="Times New Roman" w:cs="Times New Roman"/>
          <w:b/>
          <w:color w:val="000000"/>
          <w:u w:val="single"/>
          <w:lang w:val="es-SV"/>
        </w:rPr>
        <w:t>ACUERDO NUMERO DOS (02):</w:t>
      </w:r>
      <w:r w:rsidRPr="00D922BD">
        <w:rPr>
          <w:rFonts w:ascii="Times New Roman" w:eastAsia="Batang" w:hAnsi="Times New Roman" w:cs="Times New Roman"/>
          <w:color w:val="000000"/>
          <w:lang w:val="es-SV"/>
        </w:rPr>
        <w:t xml:space="preserve"> El Concejo Municipal en uso de la autonomía Municipal que deviene de lo dispuesto por los artículos 203 y 204 de la Constitución de la República, en relación a lo que disponen los artículos 30 n° 8 y 11, 31 n°1, y 91 del Código Municipal; y lo que disponen el artículo 4 romano IV de la Ley Orgánica del Instituto Salvadoreño de Desarrollo Municipal (ISDEM); y los artículos 4, 5, 6, 7, 10, 15, 16 y 17 del Reglamento para la Prestación del Servicio de Agentes de Relaciones Comerciales en favor de las Municipalidades; por mayoría de votos ACUERDAN: I) Solicitar al Instituto Salvadoreño de Desarrollo Municipal, ISDEM, su intervención como AGENTE DE RELACIONES COMERCIALES, de la municipalidad de San Francisco Gotera, departamento de Morazán; en el proceso de adquisición que esta municipalidad iniciará para la contratación de: </w:t>
      </w:r>
      <w:r w:rsidRPr="00D922BD">
        <w:rPr>
          <w:rFonts w:ascii="Times New Roman" w:eastAsia="Batang" w:hAnsi="Times New Roman" w:cs="Times New Roman"/>
          <w:b/>
          <w:color w:val="000000"/>
          <w:lang w:val="es-SV"/>
        </w:rPr>
        <w:t xml:space="preserve">“Cambio de Luminarias Convencionales por Luminarias Tecnología LED en el </w:t>
      </w:r>
      <w:r w:rsidR="00242ED8" w:rsidRPr="00D922BD">
        <w:rPr>
          <w:rFonts w:ascii="Times New Roman" w:eastAsia="Batang" w:hAnsi="Times New Roman" w:cs="Times New Roman"/>
          <w:b/>
          <w:color w:val="000000"/>
          <w:lang w:val="es-SV"/>
        </w:rPr>
        <w:t>Área</w:t>
      </w:r>
      <w:r w:rsidRPr="00D922BD">
        <w:rPr>
          <w:rFonts w:ascii="Times New Roman" w:eastAsia="Batang" w:hAnsi="Times New Roman" w:cs="Times New Roman"/>
          <w:b/>
          <w:color w:val="000000"/>
          <w:lang w:val="es-SV"/>
        </w:rPr>
        <w:t xml:space="preserve"> Urbana y Rural del Municipio de San Francisco Gotera e Iluminación Exterior de la Iglesia Parroquial San Francisco de Asís y Ex Cine Morazán”</w:t>
      </w:r>
      <w:r w:rsidRPr="00D922BD">
        <w:rPr>
          <w:rFonts w:ascii="Times New Roman" w:eastAsia="Batang" w:hAnsi="Times New Roman" w:cs="Times New Roman"/>
          <w:color w:val="000000"/>
          <w:lang w:val="es-SV"/>
        </w:rPr>
        <w:t xml:space="preserve"> para el cual se ha presupuestado una disponibilidad de hasta por la cantidad de NOVECIENTOS OCHENTA Y DOS MIL SEISCIENTOS CUARENTA Y DOS 41/100 DÓLARES DE LOS ESTADOS UNIDOS DE AMÉRICA; y II) Delegar al Licenciado </w:t>
      </w:r>
      <w:r w:rsidRPr="00D922BD">
        <w:rPr>
          <w:rFonts w:ascii="Times New Roman" w:eastAsia="Batang" w:hAnsi="Times New Roman" w:cs="Times New Roman"/>
          <w:b/>
          <w:color w:val="000000"/>
          <w:lang w:val="es-SV"/>
        </w:rPr>
        <w:t>Nahín Arnelge Ferrufino Benítez, Alcalde Municipal de San Francisco Gotera</w:t>
      </w:r>
      <w:r w:rsidRPr="00D922BD">
        <w:rPr>
          <w:rFonts w:ascii="Times New Roman" w:eastAsia="Batang" w:hAnsi="Times New Roman" w:cs="Times New Roman"/>
          <w:color w:val="000000"/>
          <w:lang w:val="es-SV"/>
        </w:rPr>
        <w:t xml:space="preserve">, para acordar las condiciones del </w:t>
      </w:r>
      <w:r w:rsidRPr="00D922BD">
        <w:rPr>
          <w:rFonts w:ascii="Times New Roman" w:eastAsia="Batang" w:hAnsi="Times New Roman" w:cs="Times New Roman"/>
          <w:b/>
          <w:color w:val="000000"/>
          <w:lang w:val="es-SV"/>
        </w:rPr>
        <w:t xml:space="preserve">“Cambio de Luminarias Convencionales por Luminarias Tecnología LED en el </w:t>
      </w:r>
      <w:r w:rsidR="00DA5673" w:rsidRPr="00D922BD">
        <w:rPr>
          <w:rFonts w:ascii="Times New Roman" w:eastAsia="Batang" w:hAnsi="Times New Roman" w:cs="Times New Roman"/>
          <w:b/>
          <w:color w:val="000000"/>
          <w:lang w:val="es-SV"/>
        </w:rPr>
        <w:t>Área</w:t>
      </w:r>
      <w:r w:rsidRPr="00D922BD">
        <w:rPr>
          <w:rFonts w:ascii="Times New Roman" w:eastAsia="Batang" w:hAnsi="Times New Roman" w:cs="Times New Roman"/>
          <w:b/>
          <w:color w:val="000000"/>
          <w:lang w:val="es-SV"/>
        </w:rPr>
        <w:t xml:space="preserve"> Urbana y Rural del Municipio de San Francisco Gotera” CERTIFIQUESE. </w:t>
      </w:r>
      <w:r w:rsidRPr="00D922BD">
        <w:rPr>
          <w:rFonts w:ascii="Times New Roman" w:eastAsia="Calibri" w:hAnsi="Times New Roman" w:cs="Times New Roman"/>
          <w:color w:val="000000"/>
          <w:lang w:val="es-SV"/>
        </w:rPr>
        <w:t xml:space="preserve">Se hace constar que conforme el artículo 45 del Código Municipal, en la aprobación del presente Acuerdo, salvan sus votos, manifestando que por falta de información, los Regidores Propietarios: Clementina Guevara Chicas, Eliseo Argueta Sorto, Hever Alexander Mejía, Lorena Echeverría de Bonilla, Se salva el voto de la señora  María Mirta Argueta de Díaz, por haberse retirado de la Sesión antes de la votación en la Agenda, para aprobación del  presente Acuerdo  quien fue sustituida por el señor Felipe Enrique </w:t>
      </w:r>
      <w:r w:rsidRPr="00D922BD">
        <w:rPr>
          <w:rFonts w:ascii="Times New Roman" w:eastAsia="Calibri" w:hAnsi="Times New Roman" w:cs="Times New Roman"/>
          <w:color w:val="000000"/>
          <w:lang w:val="es-SV"/>
        </w:rPr>
        <w:lastRenderedPageBreak/>
        <w:t>Amaya, Cuarto Regidor Suplente, como Séptimo Regidor Propietario, quien vota por la Aprobación del Acuerdo.</w:t>
      </w:r>
    </w:p>
    <w:p w:rsidR="00D922BD" w:rsidRPr="00D922BD" w:rsidRDefault="00D922BD" w:rsidP="00D922BD">
      <w:pPr>
        <w:spacing w:after="200" w:line="240" w:lineRule="auto"/>
        <w:jc w:val="both"/>
        <w:rPr>
          <w:rFonts w:ascii="Times New Roman" w:eastAsia="Batang" w:hAnsi="Times New Roman" w:cs="Times New Roman"/>
          <w:b/>
          <w:color w:val="000000"/>
          <w:lang w:val="es-SV"/>
        </w:rPr>
      </w:pPr>
      <w:r w:rsidRPr="00D922BD">
        <w:rPr>
          <w:rFonts w:ascii="Times New Roman" w:eastAsia="Batang" w:hAnsi="Times New Roman" w:cs="Times New Roman"/>
          <w:b/>
          <w:color w:val="000000"/>
          <w:u w:val="single"/>
          <w:lang w:val="es-SV"/>
        </w:rPr>
        <w:t>ACUERDO NUMERO TRES (03):</w:t>
      </w:r>
      <w:r w:rsidRPr="00D922BD">
        <w:rPr>
          <w:rFonts w:ascii="Times New Roman" w:eastAsia="Batang" w:hAnsi="Times New Roman" w:cs="Times New Roman"/>
          <w:color w:val="000000"/>
          <w:lang w:val="es-SV"/>
        </w:rPr>
        <w:t xml:space="preserve"> Ante la ausencia del Lic. Nahín Arnelge Ferrufino Benítez, Alcalde Municipal de San Francisco Gotera, Departamento de Morazán, por motivo de incapacidad médica, en armonía con el artículo 50 del Código Municipal, el Concejo, en uso de sus facultades, ACUERDA: Delegar al señor Hernán José Torres Romero, Síndico Municipal, para que en nombre y representación del señor Alcalde Municipal, asuma derechos y obligaciones inherentes al cargo de Alcalde Municipal, durante la incapacidad médica del  Lic. Nahín Arnelge Ferrufino Benítez. </w:t>
      </w:r>
    </w:p>
    <w:p w:rsidR="00D922BD" w:rsidRPr="00D922BD" w:rsidRDefault="00D922BD" w:rsidP="00D922BD">
      <w:pPr>
        <w:shd w:val="clear" w:color="auto" w:fill="FFFFFF"/>
        <w:spacing w:after="0" w:line="240" w:lineRule="auto"/>
        <w:jc w:val="both"/>
        <w:rPr>
          <w:rFonts w:ascii="Times New Roman" w:eastAsia="Calibri" w:hAnsi="Times New Roman" w:cs="Times New Roman"/>
          <w:color w:val="000000"/>
          <w:lang w:val="es-SV"/>
        </w:rPr>
      </w:pPr>
      <w:r w:rsidRPr="00D922BD">
        <w:rPr>
          <w:rFonts w:ascii="Times New Roman" w:eastAsia="Batang" w:hAnsi="Times New Roman" w:cs="Times New Roman"/>
          <w:color w:val="000000"/>
          <w:u w:val="single"/>
          <w:lang w:val="es-SV"/>
        </w:rPr>
        <w:t>ACUERDO NUMERO CUATRO (04):</w:t>
      </w:r>
      <w:r w:rsidRPr="00D922BD">
        <w:rPr>
          <w:rFonts w:ascii="Times New Roman" w:eastAsia="Batang" w:hAnsi="Times New Roman" w:cs="Times New Roman"/>
          <w:color w:val="000000"/>
          <w:lang w:val="es-SV"/>
        </w:rPr>
        <w:t xml:space="preserve"> </w:t>
      </w:r>
      <w:r w:rsidR="00DA5673" w:rsidRPr="00D922BD">
        <w:rPr>
          <w:rFonts w:ascii="Times New Roman" w:eastAsia="Batang" w:hAnsi="Times New Roman" w:cs="Times New Roman"/>
          <w:color w:val="000000"/>
          <w:lang w:val="es-SV"/>
        </w:rPr>
        <w:t>A</w:t>
      </w:r>
      <w:r w:rsidR="00DA5673" w:rsidRPr="00D922BD">
        <w:rPr>
          <w:rFonts w:ascii="Times New Roman" w:eastAsia="Calibri" w:hAnsi="Times New Roman" w:cs="Times New Roman"/>
          <w:color w:val="000000"/>
          <w:lang w:val="es-SV"/>
        </w:rPr>
        <w:t>utorizase</w:t>
      </w:r>
      <w:r w:rsidRPr="00D922BD">
        <w:rPr>
          <w:rFonts w:ascii="Times New Roman" w:eastAsia="Calibri" w:hAnsi="Times New Roman" w:cs="Times New Roman"/>
          <w:color w:val="000000"/>
          <w:lang w:val="es-SV"/>
        </w:rPr>
        <w:t xml:space="preserve"> la erogación, </w:t>
      </w:r>
      <w:r w:rsidRPr="00D922BD">
        <w:rPr>
          <w:rFonts w:ascii="Times New Roman" w:eastAsia="Batang" w:hAnsi="Times New Roman" w:cs="Times New Roman"/>
          <w:color w:val="000000"/>
          <w:lang w:val="es-SV"/>
        </w:rPr>
        <w:t xml:space="preserve">por la suma de SETENTA Y SIETE 50/100 Dólares, ($ 77.50 Dólares), del Fondos </w:t>
      </w:r>
      <w:r w:rsidR="00DA5673">
        <w:rPr>
          <w:rFonts w:ascii="Times New Roman" w:eastAsia="Batang" w:hAnsi="Times New Roman" w:cs="Times New Roman"/>
          <w:color w:val="000000"/>
          <w:lang w:val="es-SV"/>
        </w:rPr>
        <w:t>Propios, en concepto de pago a__________________________</w:t>
      </w:r>
      <w:r w:rsidRPr="00D922BD">
        <w:rPr>
          <w:rFonts w:ascii="Times New Roman" w:eastAsia="Batang" w:hAnsi="Times New Roman" w:cs="Times New Roman"/>
          <w:b/>
          <w:color w:val="000000"/>
          <w:lang w:val="es-SV"/>
        </w:rPr>
        <w:t xml:space="preserve">, </w:t>
      </w:r>
      <w:r w:rsidRPr="00D922BD">
        <w:rPr>
          <w:rFonts w:ascii="Times New Roman" w:eastAsia="Batang" w:hAnsi="Times New Roman" w:cs="Times New Roman"/>
          <w:color w:val="000000"/>
          <w:lang w:val="es-SV"/>
        </w:rPr>
        <w:t xml:space="preserve">por compra de almuerzos para consumo en Sesión de Concejo, el 06 de Octubre de 2020. Erogación que </w:t>
      </w:r>
      <w:r w:rsidRPr="00D922BD">
        <w:rPr>
          <w:rFonts w:ascii="Times New Roman" w:eastAsia="Calibri" w:hAnsi="Times New Roman" w:cs="Times New Roman"/>
          <w:color w:val="000000"/>
          <w:lang w:val="es-SV"/>
        </w:rPr>
        <w:t xml:space="preserve">se aplicará a la Asignación Presupuestaria: 20-9319-1-01-01-2-54101. </w:t>
      </w:r>
    </w:p>
    <w:p w:rsidR="00D922BD" w:rsidRPr="00D922BD" w:rsidRDefault="00D922BD" w:rsidP="00D922BD">
      <w:pPr>
        <w:shd w:val="clear" w:color="auto" w:fill="FFFFFF"/>
        <w:spacing w:after="0" w:line="240" w:lineRule="auto"/>
        <w:jc w:val="both"/>
        <w:rPr>
          <w:rFonts w:ascii="Times New Roman" w:eastAsia="Calibri" w:hAnsi="Times New Roman" w:cs="Times New Roman"/>
          <w:color w:val="000000"/>
          <w:lang w:val="es-SV"/>
        </w:rPr>
      </w:pPr>
    </w:p>
    <w:p w:rsidR="00D922BD" w:rsidRPr="00D922BD" w:rsidRDefault="00D922BD" w:rsidP="00D922BD">
      <w:pPr>
        <w:tabs>
          <w:tab w:val="left" w:pos="6663"/>
        </w:tabs>
        <w:spacing w:after="200" w:line="240" w:lineRule="auto"/>
        <w:jc w:val="both"/>
        <w:rPr>
          <w:rFonts w:ascii="Times New Roman" w:eastAsia="Calibri" w:hAnsi="Times New Roman" w:cs="Times New Roman"/>
          <w:color w:val="000000"/>
          <w:sz w:val="24"/>
          <w:szCs w:val="24"/>
          <w:lang w:val="es-SV"/>
        </w:rPr>
      </w:pPr>
      <w:r w:rsidRPr="00D922BD">
        <w:rPr>
          <w:rFonts w:ascii="Times New Roman" w:eastAsia="Calibri" w:hAnsi="Times New Roman" w:cs="Times New Roman"/>
          <w:color w:val="000000"/>
          <w:sz w:val="24"/>
          <w:szCs w:val="24"/>
          <w:u w:val="single"/>
          <w:lang w:val="es-SV"/>
        </w:rPr>
        <w:t>ACUERDO NUMERO CINCO (05):</w:t>
      </w:r>
      <w:r w:rsidRPr="00D922BD">
        <w:rPr>
          <w:rFonts w:ascii="Times New Roman" w:eastAsia="Calibri" w:hAnsi="Times New Roman" w:cs="Times New Roman"/>
          <w:color w:val="000000"/>
          <w:sz w:val="24"/>
          <w:szCs w:val="24"/>
          <w:lang w:val="es-SV"/>
        </w:rPr>
        <w:t xml:space="preserve"> El Concejo Municipal de San Francisco Gotera, CONSIDERANDO:                                                                                                                                                        1- Que se han priorizado la perforación de Pozos en diferentes comunidades del Municipio de San Francisco Gotera, II- Que se ha formulado la Carpeta Técnica del Proyecto: “</w:t>
      </w:r>
      <w:r w:rsidRPr="00D922BD">
        <w:rPr>
          <w:rFonts w:ascii="Times New Roman" w:eastAsia="Calibri" w:hAnsi="Times New Roman" w:cs="Times New Roman"/>
          <w:b/>
          <w:color w:val="000000"/>
          <w:sz w:val="24"/>
          <w:szCs w:val="24"/>
          <w:lang w:val="es-SV"/>
        </w:rPr>
        <w:t xml:space="preserve">Construcción de Fuentes Mejoradas de Agua Potable para Garantizar el Abastecimiento de la Población de las Comunidades de El Amate y Los Bonillas, Municipio de San Francisco Gotera, Morazán,, El Salvador”, </w:t>
      </w:r>
      <w:r w:rsidRPr="00D922BD">
        <w:rPr>
          <w:rFonts w:ascii="Times New Roman" w:eastAsia="Calibri" w:hAnsi="Times New Roman" w:cs="Times New Roman"/>
          <w:color w:val="000000"/>
          <w:sz w:val="24"/>
          <w:szCs w:val="24"/>
          <w:lang w:val="es-SV"/>
        </w:rPr>
        <w:t xml:space="preserve">financiada por la Comunidad y ha sido revisada por el Concejo, el Concejo, ACUERDA: </w:t>
      </w:r>
    </w:p>
    <w:p w:rsidR="00D922BD" w:rsidRPr="00D922BD" w:rsidRDefault="00D922BD" w:rsidP="00D922BD">
      <w:pPr>
        <w:numPr>
          <w:ilvl w:val="0"/>
          <w:numId w:val="2"/>
        </w:numPr>
        <w:tabs>
          <w:tab w:val="left" w:pos="6663"/>
        </w:tabs>
        <w:spacing w:after="200" w:line="240" w:lineRule="auto"/>
        <w:ind w:left="284" w:hanging="284"/>
        <w:contextualSpacing/>
        <w:jc w:val="both"/>
        <w:rPr>
          <w:rFonts w:ascii="Times New Roman" w:eastAsia="Calibri" w:hAnsi="Times New Roman" w:cs="Times New Roman"/>
          <w:color w:val="000000"/>
          <w:sz w:val="24"/>
          <w:szCs w:val="24"/>
          <w:lang w:val="es-SV"/>
        </w:rPr>
      </w:pPr>
      <w:r w:rsidRPr="00D922BD">
        <w:rPr>
          <w:rFonts w:ascii="Times New Roman" w:eastAsia="Calibri" w:hAnsi="Times New Roman" w:cs="Times New Roman"/>
          <w:color w:val="000000"/>
          <w:sz w:val="24"/>
          <w:szCs w:val="24"/>
          <w:lang w:val="es-SV"/>
        </w:rPr>
        <w:t>Aprobar la Carpeta Técnica del proyecto.</w:t>
      </w:r>
    </w:p>
    <w:p w:rsidR="00D922BD" w:rsidRPr="00D922BD" w:rsidRDefault="00D922BD" w:rsidP="00D922BD">
      <w:pPr>
        <w:numPr>
          <w:ilvl w:val="0"/>
          <w:numId w:val="2"/>
        </w:numPr>
        <w:tabs>
          <w:tab w:val="left" w:pos="6663"/>
        </w:tabs>
        <w:spacing w:after="200" w:line="240" w:lineRule="auto"/>
        <w:ind w:left="284" w:hanging="284"/>
        <w:contextualSpacing/>
        <w:jc w:val="both"/>
        <w:rPr>
          <w:rFonts w:ascii="Times New Roman" w:eastAsia="Calibri" w:hAnsi="Times New Roman" w:cs="Times New Roman"/>
          <w:color w:val="000000"/>
          <w:sz w:val="24"/>
          <w:szCs w:val="24"/>
          <w:lang w:val="es-SV"/>
        </w:rPr>
      </w:pPr>
      <w:r w:rsidRPr="00D922BD">
        <w:rPr>
          <w:rFonts w:ascii="Times New Roman" w:eastAsia="Calibri" w:hAnsi="Times New Roman" w:cs="Times New Roman"/>
          <w:color w:val="000000"/>
          <w:sz w:val="24"/>
          <w:szCs w:val="24"/>
          <w:lang w:val="es-SV"/>
        </w:rPr>
        <w:t xml:space="preserve">Ejecutar el Proyecto por la modalidad de Administración Municipal  </w:t>
      </w:r>
    </w:p>
    <w:p w:rsidR="00D922BD" w:rsidRPr="003C2B31" w:rsidRDefault="003C2B31" w:rsidP="003C2B31">
      <w:pPr>
        <w:tabs>
          <w:tab w:val="left" w:pos="6663"/>
        </w:tabs>
        <w:spacing w:after="200" w:line="240" w:lineRule="auto"/>
        <w:jc w:val="both"/>
        <w:rPr>
          <w:rFonts w:ascii="Times New Roman" w:eastAsia="Batang" w:hAnsi="Times New Roman" w:cs="Times New Roman"/>
          <w:color w:val="7030A0"/>
          <w:sz w:val="10"/>
          <w:szCs w:val="10"/>
          <w:u w:val="single"/>
          <w:lang w:val="es-SV"/>
        </w:rPr>
      </w:pPr>
      <w:r>
        <w:rPr>
          <w:rFonts w:ascii="Times New Roman" w:eastAsia="Calibri" w:hAnsi="Times New Roman" w:cs="Times New Roman"/>
          <w:color w:val="000000"/>
          <w:sz w:val="24"/>
          <w:szCs w:val="24"/>
          <w:lang w:val="es-SV"/>
        </w:rPr>
        <w:t>3-</w:t>
      </w:r>
      <w:r w:rsidR="00D922BD" w:rsidRPr="003C2B31">
        <w:rPr>
          <w:rFonts w:ascii="Times New Roman" w:eastAsia="Calibri" w:hAnsi="Times New Roman" w:cs="Times New Roman"/>
          <w:color w:val="000000"/>
          <w:sz w:val="24"/>
          <w:szCs w:val="24"/>
          <w:lang w:val="es-SV"/>
        </w:rPr>
        <w:t xml:space="preserve">Nombrar Administrador de Contratos al Tec. Ing. José Salomé Caballero. </w:t>
      </w:r>
    </w:p>
    <w:p w:rsidR="00D922BD" w:rsidRPr="00D922BD" w:rsidRDefault="00D922BD" w:rsidP="00D922BD">
      <w:pPr>
        <w:spacing w:after="200" w:line="240" w:lineRule="auto"/>
        <w:jc w:val="both"/>
        <w:rPr>
          <w:rFonts w:ascii="Times New Roman" w:eastAsia="Calibri" w:hAnsi="Times New Roman" w:cs="Times New Roman"/>
          <w:b/>
          <w:color w:val="C00000"/>
          <w:sz w:val="24"/>
          <w:szCs w:val="24"/>
          <w:lang w:val="es-SV"/>
        </w:rPr>
      </w:pPr>
      <w:r w:rsidRPr="00D922BD">
        <w:rPr>
          <w:rFonts w:ascii="Times New Roman" w:eastAsia="Calibri" w:hAnsi="Times New Roman" w:cs="Times New Roman"/>
          <w:color w:val="000000"/>
          <w:sz w:val="24"/>
          <w:szCs w:val="24"/>
          <w:u w:val="single"/>
          <w:lang w:val="es-SV"/>
        </w:rPr>
        <w:t>ACUERDO NUMERO SEIS (06)</w:t>
      </w:r>
      <w:r w:rsidRPr="00D922BD">
        <w:rPr>
          <w:rFonts w:ascii="Times New Roman" w:eastAsia="Calibri" w:hAnsi="Times New Roman" w:cs="Times New Roman"/>
          <w:color w:val="000000"/>
          <w:sz w:val="24"/>
          <w:szCs w:val="24"/>
          <w:lang w:val="es-SV"/>
        </w:rPr>
        <w:t xml:space="preserve">: </w:t>
      </w:r>
      <w:r w:rsidR="00DA5673" w:rsidRPr="00D922BD">
        <w:rPr>
          <w:rFonts w:ascii="Times New Roman" w:eastAsia="Calibri" w:hAnsi="Times New Roman" w:cs="Times New Roman"/>
          <w:color w:val="000000"/>
          <w:sz w:val="24"/>
          <w:szCs w:val="24"/>
          <w:lang w:val="es-SV"/>
        </w:rPr>
        <w:t>Autorizase</w:t>
      </w:r>
      <w:r w:rsidRPr="00D922BD">
        <w:rPr>
          <w:rFonts w:ascii="Times New Roman" w:eastAsia="Calibri" w:hAnsi="Times New Roman" w:cs="Times New Roman"/>
          <w:color w:val="000000"/>
          <w:sz w:val="24"/>
          <w:szCs w:val="24"/>
          <w:lang w:val="es-SV"/>
        </w:rPr>
        <w:t xml:space="preserve"> al Licenciado</w:t>
      </w:r>
      <w:r w:rsidRPr="00D922BD">
        <w:rPr>
          <w:rFonts w:ascii="Times New Roman" w:eastAsia="Calibri" w:hAnsi="Times New Roman" w:cs="Times New Roman"/>
          <w:b/>
          <w:color w:val="000000"/>
          <w:sz w:val="24"/>
          <w:szCs w:val="24"/>
          <w:lang w:val="es-SV"/>
        </w:rPr>
        <w:t xml:space="preserve"> Nahín Arnelge Ferrufino Benítez, </w:t>
      </w:r>
      <w:r w:rsidRPr="00D922BD">
        <w:rPr>
          <w:rFonts w:ascii="Times New Roman" w:eastAsia="Calibri" w:hAnsi="Times New Roman" w:cs="Times New Roman"/>
          <w:color w:val="000000"/>
          <w:sz w:val="24"/>
          <w:szCs w:val="24"/>
          <w:lang w:val="es-SV"/>
        </w:rPr>
        <w:t xml:space="preserve">Alcalde Municipal de San Francisco Gotera, Departamento de Morazán, para suscribir </w:t>
      </w:r>
      <w:r w:rsidRPr="00D922BD">
        <w:rPr>
          <w:rFonts w:ascii="Times New Roman" w:eastAsia="Calibri" w:hAnsi="Times New Roman" w:cs="Times New Roman"/>
          <w:b/>
          <w:color w:val="000000"/>
          <w:sz w:val="24"/>
          <w:szCs w:val="24"/>
          <w:lang w:val="es-SV"/>
        </w:rPr>
        <w:t>Convenio de Cooperación</w:t>
      </w:r>
      <w:r w:rsidR="000C1590">
        <w:rPr>
          <w:rFonts w:ascii="Times New Roman" w:eastAsia="Calibri" w:hAnsi="Times New Roman" w:cs="Times New Roman"/>
          <w:color w:val="000000"/>
          <w:sz w:val="24"/>
          <w:szCs w:val="24"/>
          <w:lang w:val="es-SV"/>
        </w:rPr>
        <w:t xml:space="preserve"> con.____________________</w:t>
      </w:r>
      <w:r w:rsidRPr="00D922BD">
        <w:rPr>
          <w:rFonts w:ascii="Times New Roman" w:eastAsia="Calibri" w:hAnsi="Times New Roman" w:cs="Times New Roman"/>
          <w:color w:val="000000"/>
          <w:sz w:val="24"/>
          <w:szCs w:val="24"/>
          <w:lang w:val="es-SV"/>
        </w:rPr>
        <w:t>, Presidenta y Representante Legal de la “</w:t>
      </w:r>
      <w:r w:rsidRPr="00D922BD">
        <w:rPr>
          <w:rFonts w:ascii="Times New Roman" w:eastAsia="Calibri" w:hAnsi="Times New Roman" w:cs="Times New Roman"/>
          <w:b/>
          <w:color w:val="000000"/>
          <w:sz w:val="24"/>
          <w:szCs w:val="24"/>
          <w:lang w:val="es-SV"/>
        </w:rPr>
        <w:t xml:space="preserve">Fundación para el Desarrollo Educativo Morazán en Acción”, que se abrevia “FUNDEMAC”, </w:t>
      </w:r>
      <w:r w:rsidRPr="00D922BD">
        <w:rPr>
          <w:rFonts w:ascii="Times New Roman" w:eastAsia="Calibri" w:hAnsi="Times New Roman" w:cs="Times New Roman"/>
          <w:color w:val="000000"/>
          <w:sz w:val="24"/>
          <w:szCs w:val="24"/>
          <w:lang w:val="es-SV"/>
        </w:rPr>
        <w:t>para la ejecución del proyecto: “</w:t>
      </w:r>
      <w:r w:rsidRPr="00D922BD">
        <w:rPr>
          <w:rFonts w:ascii="Times New Roman" w:eastAsia="Calibri" w:hAnsi="Times New Roman" w:cs="Times New Roman"/>
          <w:b/>
          <w:color w:val="000000"/>
          <w:sz w:val="24"/>
          <w:szCs w:val="24"/>
          <w:lang w:val="es-SV"/>
        </w:rPr>
        <w:t>Construcción de Fuentes Mejoradas de Agua Potable para Garantizar el Abastecimiento de la Población de las Comunidades de El Amate y Los Bonillas, Municipio de</w:t>
      </w:r>
      <w:r w:rsidR="003C2B31">
        <w:rPr>
          <w:rFonts w:ascii="Times New Roman" w:eastAsia="Calibri" w:hAnsi="Times New Roman" w:cs="Times New Roman"/>
          <w:b/>
          <w:color w:val="000000"/>
          <w:sz w:val="24"/>
          <w:szCs w:val="24"/>
          <w:lang w:val="es-SV"/>
        </w:rPr>
        <w:t xml:space="preserve"> San Francisco Gotera, Morazán,</w:t>
      </w:r>
      <w:r w:rsidRPr="00D922BD">
        <w:rPr>
          <w:rFonts w:ascii="Times New Roman" w:eastAsia="Calibri" w:hAnsi="Times New Roman" w:cs="Times New Roman"/>
          <w:b/>
          <w:color w:val="000000"/>
          <w:sz w:val="24"/>
          <w:szCs w:val="24"/>
          <w:lang w:val="es-SV"/>
        </w:rPr>
        <w:t xml:space="preserve"> CERTIFIQUESE.</w:t>
      </w:r>
      <w:r w:rsidRPr="00D922BD">
        <w:rPr>
          <w:rFonts w:ascii="Times New Roman" w:eastAsia="Calibri" w:hAnsi="Times New Roman" w:cs="Times New Roman"/>
          <w:b/>
          <w:color w:val="C00000"/>
          <w:sz w:val="24"/>
          <w:szCs w:val="24"/>
          <w:lang w:val="es-SV"/>
        </w:rPr>
        <w:t xml:space="preserve"> </w:t>
      </w:r>
    </w:p>
    <w:p w:rsidR="00D922BD" w:rsidRPr="00D922BD" w:rsidRDefault="00D922BD" w:rsidP="00D922BD">
      <w:pPr>
        <w:spacing w:after="200" w:line="240" w:lineRule="auto"/>
        <w:jc w:val="both"/>
        <w:rPr>
          <w:rFonts w:ascii="Times New Roman" w:eastAsia="Batang" w:hAnsi="Times New Roman" w:cs="Times New Roman"/>
          <w:color w:val="000000"/>
          <w:sz w:val="24"/>
          <w:szCs w:val="24"/>
          <w:lang w:val="es-SV"/>
        </w:rPr>
      </w:pPr>
      <w:r w:rsidRPr="00D922BD">
        <w:rPr>
          <w:rFonts w:ascii="Times New Roman" w:eastAsia="Batang" w:hAnsi="Times New Roman" w:cs="Times New Roman"/>
          <w:color w:val="000000"/>
          <w:sz w:val="24"/>
          <w:szCs w:val="24"/>
          <w:u w:val="single"/>
          <w:lang w:val="es-SV"/>
        </w:rPr>
        <w:t>ACUERDO NÚMERO SIETE (07).</w:t>
      </w:r>
      <w:r w:rsidRPr="00D922BD">
        <w:rPr>
          <w:rFonts w:ascii="Times New Roman" w:eastAsia="Batang" w:hAnsi="Times New Roman" w:cs="Times New Roman"/>
          <w:color w:val="000000"/>
          <w:sz w:val="24"/>
          <w:szCs w:val="24"/>
          <w:lang w:val="es-SV"/>
        </w:rPr>
        <w:t xml:space="preserve"> </w:t>
      </w:r>
      <w:r w:rsidR="00DA5673" w:rsidRPr="00D922BD">
        <w:rPr>
          <w:rFonts w:ascii="Times New Roman" w:eastAsia="Batang" w:hAnsi="Times New Roman" w:cs="Times New Roman"/>
          <w:color w:val="000000"/>
          <w:sz w:val="24"/>
          <w:szCs w:val="24"/>
          <w:lang w:val="es-SV"/>
        </w:rPr>
        <w:t>Autorizase</w:t>
      </w:r>
      <w:r w:rsidRPr="00D922BD">
        <w:rPr>
          <w:rFonts w:ascii="Times New Roman" w:eastAsia="Batang" w:hAnsi="Times New Roman" w:cs="Times New Roman"/>
          <w:color w:val="000000"/>
          <w:sz w:val="24"/>
          <w:szCs w:val="24"/>
          <w:lang w:val="es-SV"/>
        </w:rPr>
        <w:t xml:space="preserve"> la erogación por la suma de OCHOCIENTOS OCHENTA Y SEIS 94/100 Dólares, ($ 886.94 Dólares), de Fondos Propios, en concepto de pago de Vacaciones Anuales y el 30</w:t>
      </w:r>
      <w:r w:rsidR="00242ED8" w:rsidRPr="00D922BD">
        <w:rPr>
          <w:rFonts w:ascii="Times New Roman" w:eastAsia="Batang" w:hAnsi="Times New Roman" w:cs="Times New Roman"/>
          <w:color w:val="000000"/>
          <w:sz w:val="24"/>
          <w:szCs w:val="24"/>
          <w:lang w:val="es-SV"/>
        </w:rPr>
        <w:t>% de</w:t>
      </w:r>
      <w:r w:rsidRPr="00D922BD">
        <w:rPr>
          <w:rFonts w:ascii="Times New Roman" w:eastAsia="Batang" w:hAnsi="Times New Roman" w:cs="Times New Roman"/>
          <w:color w:val="000000"/>
          <w:sz w:val="24"/>
          <w:szCs w:val="24"/>
          <w:lang w:val="es-SV"/>
        </w:rPr>
        <w:t xml:space="preserve"> recargo, al personal que a </w:t>
      </w:r>
      <w:r w:rsidR="00242ED8" w:rsidRPr="00D922BD">
        <w:rPr>
          <w:rFonts w:ascii="Times New Roman" w:eastAsia="Batang" w:hAnsi="Times New Roman" w:cs="Times New Roman"/>
          <w:color w:val="000000"/>
          <w:sz w:val="24"/>
          <w:szCs w:val="24"/>
          <w:lang w:val="es-SV"/>
        </w:rPr>
        <w:t>continuación se</w:t>
      </w:r>
      <w:r w:rsidRPr="00D922BD">
        <w:rPr>
          <w:rFonts w:ascii="Times New Roman" w:eastAsia="Batang" w:hAnsi="Times New Roman" w:cs="Times New Roman"/>
          <w:color w:val="000000"/>
          <w:sz w:val="24"/>
          <w:szCs w:val="24"/>
          <w:lang w:val="es-SV"/>
        </w:rPr>
        <w:t xml:space="preserve"> detalla:</w:t>
      </w: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1862"/>
        <w:gridCol w:w="1559"/>
        <w:gridCol w:w="1418"/>
        <w:gridCol w:w="1134"/>
      </w:tblGrid>
      <w:tr w:rsidR="00D922BD" w:rsidRPr="00D922BD" w:rsidTr="00A33BB7">
        <w:trPr>
          <w:trHeight w:val="169"/>
          <w:jc w:val="center"/>
        </w:trPr>
        <w:tc>
          <w:tcPr>
            <w:tcW w:w="2787" w:type="dxa"/>
          </w:tcPr>
          <w:p w:rsidR="00D922BD" w:rsidRPr="00D922BD" w:rsidRDefault="00D922BD" w:rsidP="00D922BD">
            <w:pPr>
              <w:spacing w:after="200" w:line="240" w:lineRule="auto"/>
              <w:ind w:left="142"/>
              <w:jc w:val="center"/>
              <w:rPr>
                <w:rFonts w:ascii="Times New Roman" w:eastAsia="Calibri" w:hAnsi="Times New Roman" w:cs="Times New Roman"/>
                <w:b/>
                <w:color w:val="000000"/>
                <w:sz w:val="24"/>
                <w:szCs w:val="24"/>
                <w:lang w:val="es-SV"/>
              </w:rPr>
            </w:pPr>
            <w:r w:rsidRPr="00D922BD">
              <w:rPr>
                <w:rFonts w:ascii="Times New Roman" w:eastAsia="Calibri" w:hAnsi="Times New Roman" w:cs="Times New Roman"/>
                <w:b/>
                <w:color w:val="000000"/>
                <w:sz w:val="24"/>
                <w:szCs w:val="24"/>
                <w:lang w:val="es-SV"/>
              </w:rPr>
              <w:t>Nombre</w:t>
            </w:r>
          </w:p>
        </w:tc>
        <w:tc>
          <w:tcPr>
            <w:tcW w:w="1862" w:type="dxa"/>
          </w:tcPr>
          <w:p w:rsidR="00D922BD" w:rsidRPr="00D922BD" w:rsidRDefault="00D922BD" w:rsidP="00D922BD">
            <w:pPr>
              <w:spacing w:after="200" w:line="240" w:lineRule="auto"/>
              <w:ind w:left="142"/>
              <w:jc w:val="center"/>
              <w:rPr>
                <w:rFonts w:ascii="Times New Roman" w:eastAsia="Calibri" w:hAnsi="Times New Roman" w:cs="Times New Roman"/>
                <w:b/>
                <w:color w:val="000000"/>
                <w:sz w:val="24"/>
                <w:szCs w:val="24"/>
                <w:lang w:val="es-SV"/>
              </w:rPr>
            </w:pPr>
            <w:r w:rsidRPr="00D922BD">
              <w:rPr>
                <w:rFonts w:ascii="Times New Roman" w:eastAsia="Calibri" w:hAnsi="Times New Roman" w:cs="Times New Roman"/>
                <w:b/>
                <w:color w:val="000000"/>
                <w:sz w:val="24"/>
                <w:szCs w:val="24"/>
                <w:lang w:val="es-SV"/>
              </w:rPr>
              <w:t>Cargo</w:t>
            </w:r>
          </w:p>
        </w:tc>
        <w:tc>
          <w:tcPr>
            <w:tcW w:w="1559" w:type="dxa"/>
          </w:tcPr>
          <w:p w:rsidR="00D922BD" w:rsidRPr="00D922BD" w:rsidRDefault="00D922BD" w:rsidP="00D922BD">
            <w:pPr>
              <w:spacing w:after="200" w:line="240" w:lineRule="auto"/>
              <w:rPr>
                <w:rFonts w:ascii="Times New Roman" w:eastAsia="Calibri" w:hAnsi="Times New Roman" w:cs="Times New Roman"/>
                <w:b/>
                <w:color w:val="000000"/>
                <w:sz w:val="24"/>
                <w:szCs w:val="24"/>
                <w:lang w:val="es-SV"/>
              </w:rPr>
            </w:pPr>
            <w:r w:rsidRPr="00D922BD">
              <w:rPr>
                <w:rFonts w:ascii="Times New Roman" w:eastAsia="Calibri" w:hAnsi="Times New Roman" w:cs="Times New Roman"/>
                <w:b/>
                <w:color w:val="000000"/>
                <w:sz w:val="24"/>
                <w:szCs w:val="24"/>
                <w:lang w:val="es-SV"/>
              </w:rPr>
              <w:t>Salario Mes</w:t>
            </w:r>
          </w:p>
        </w:tc>
        <w:tc>
          <w:tcPr>
            <w:tcW w:w="1418" w:type="dxa"/>
          </w:tcPr>
          <w:p w:rsidR="00D922BD" w:rsidRPr="00D922BD" w:rsidRDefault="00D922BD" w:rsidP="00D922BD">
            <w:pPr>
              <w:spacing w:after="200" w:line="240" w:lineRule="auto"/>
              <w:ind w:left="142"/>
              <w:jc w:val="center"/>
              <w:rPr>
                <w:rFonts w:ascii="Times New Roman" w:eastAsia="Calibri" w:hAnsi="Times New Roman" w:cs="Times New Roman"/>
                <w:b/>
                <w:color w:val="000000"/>
                <w:sz w:val="24"/>
                <w:szCs w:val="24"/>
                <w:lang w:val="es-SV"/>
              </w:rPr>
            </w:pPr>
            <w:r w:rsidRPr="00D922BD">
              <w:rPr>
                <w:rFonts w:ascii="Times New Roman" w:eastAsia="Calibri" w:hAnsi="Times New Roman" w:cs="Times New Roman"/>
                <w:b/>
                <w:color w:val="000000"/>
                <w:sz w:val="24"/>
                <w:szCs w:val="24"/>
                <w:lang w:val="es-SV"/>
              </w:rPr>
              <w:t>Período</w:t>
            </w:r>
          </w:p>
        </w:tc>
        <w:tc>
          <w:tcPr>
            <w:tcW w:w="1134" w:type="dxa"/>
          </w:tcPr>
          <w:p w:rsidR="00D922BD" w:rsidRPr="00D922BD" w:rsidRDefault="00D922BD" w:rsidP="00D922BD">
            <w:pPr>
              <w:spacing w:after="200" w:line="240" w:lineRule="auto"/>
              <w:ind w:left="142"/>
              <w:jc w:val="center"/>
              <w:rPr>
                <w:rFonts w:ascii="Times New Roman" w:eastAsia="Calibri" w:hAnsi="Times New Roman" w:cs="Times New Roman"/>
                <w:b/>
                <w:color w:val="000000"/>
                <w:sz w:val="24"/>
                <w:szCs w:val="24"/>
                <w:lang w:val="es-SV"/>
              </w:rPr>
            </w:pPr>
            <w:r w:rsidRPr="00D922BD">
              <w:rPr>
                <w:rFonts w:ascii="Times New Roman" w:eastAsia="Calibri" w:hAnsi="Times New Roman" w:cs="Times New Roman"/>
                <w:b/>
                <w:color w:val="000000"/>
                <w:sz w:val="24"/>
                <w:szCs w:val="24"/>
                <w:lang w:val="es-SV"/>
              </w:rPr>
              <w:t>Monto</w:t>
            </w:r>
          </w:p>
        </w:tc>
      </w:tr>
      <w:tr w:rsidR="00D922BD" w:rsidRPr="00D922BD" w:rsidTr="00A33BB7">
        <w:trPr>
          <w:trHeight w:val="169"/>
          <w:jc w:val="center"/>
        </w:trPr>
        <w:tc>
          <w:tcPr>
            <w:tcW w:w="2787" w:type="dxa"/>
          </w:tcPr>
          <w:p w:rsidR="00D922BD" w:rsidRPr="005F6A6A" w:rsidRDefault="00D922BD" w:rsidP="00D922BD">
            <w:pPr>
              <w:spacing w:after="200" w:line="240" w:lineRule="auto"/>
              <w:jc w:val="both"/>
              <w:rPr>
                <w:rFonts w:ascii="Times New Roman" w:eastAsia="Calibri" w:hAnsi="Times New Roman" w:cs="Times New Roman"/>
                <w:color w:val="000000"/>
                <w:lang w:val="es-SV"/>
              </w:rPr>
            </w:pPr>
            <w:r w:rsidRPr="005F6A6A">
              <w:rPr>
                <w:rFonts w:ascii="Times New Roman" w:eastAsia="Calibri" w:hAnsi="Times New Roman" w:cs="Times New Roman"/>
                <w:color w:val="000000"/>
                <w:lang w:val="es-SV"/>
              </w:rPr>
              <w:t>Jesús Antonio Giran Gálvez</w:t>
            </w:r>
          </w:p>
        </w:tc>
        <w:tc>
          <w:tcPr>
            <w:tcW w:w="1862" w:type="dxa"/>
          </w:tcPr>
          <w:p w:rsidR="00D922BD" w:rsidRPr="005F6A6A" w:rsidRDefault="00D922BD" w:rsidP="00D922BD">
            <w:pPr>
              <w:spacing w:after="200" w:line="240" w:lineRule="auto"/>
              <w:jc w:val="both"/>
              <w:rPr>
                <w:rFonts w:ascii="Times New Roman" w:eastAsia="Calibri" w:hAnsi="Times New Roman" w:cs="Times New Roman"/>
                <w:color w:val="000000"/>
                <w:lang w:val="es-SV"/>
              </w:rPr>
            </w:pPr>
            <w:r w:rsidRPr="005F6A6A">
              <w:rPr>
                <w:rFonts w:ascii="Times New Roman" w:eastAsia="Calibri" w:hAnsi="Times New Roman" w:cs="Times New Roman"/>
                <w:color w:val="000000"/>
                <w:lang w:val="es-SV"/>
              </w:rPr>
              <w:t>Policía Municipal</w:t>
            </w:r>
          </w:p>
        </w:tc>
        <w:tc>
          <w:tcPr>
            <w:tcW w:w="1559" w:type="dxa"/>
          </w:tcPr>
          <w:p w:rsidR="00D922BD" w:rsidRPr="005F6A6A" w:rsidRDefault="00D922BD" w:rsidP="00D922BD">
            <w:pPr>
              <w:spacing w:after="200" w:line="240" w:lineRule="auto"/>
              <w:ind w:left="142"/>
              <w:rPr>
                <w:rFonts w:ascii="Times New Roman" w:eastAsia="Calibri" w:hAnsi="Times New Roman" w:cs="Times New Roman"/>
                <w:color w:val="000000"/>
                <w:lang w:val="es-SV"/>
              </w:rPr>
            </w:pPr>
            <w:r w:rsidRPr="005F6A6A">
              <w:rPr>
                <w:rFonts w:ascii="Times New Roman" w:eastAsia="Calibri" w:hAnsi="Times New Roman" w:cs="Times New Roman"/>
                <w:color w:val="000000"/>
                <w:lang w:val="es-SV"/>
              </w:rPr>
              <w:t>$ 310.00</w:t>
            </w:r>
          </w:p>
        </w:tc>
        <w:tc>
          <w:tcPr>
            <w:tcW w:w="1418" w:type="dxa"/>
          </w:tcPr>
          <w:p w:rsidR="00D922BD" w:rsidRPr="005F6A6A" w:rsidRDefault="00D922BD" w:rsidP="00D922BD">
            <w:pPr>
              <w:spacing w:after="200" w:line="240" w:lineRule="auto"/>
              <w:jc w:val="both"/>
              <w:rPr>
                <w:rFonts w:ascii="Times New Roman" w:eastAsia="Calibri" w:hAnsi="Times New Roman" w:cs="Times New Roman"/>
                <w:color w:val="000000"/>
                <w:lang w:val="es-SV"/>
              </w:rPr>
            </w:pPr>
            <w:r w:rsidRPr="005F6A6A">
              <w:rPr>
                <w:rFonts w:ascii="Times New Roman" w:eastAsia="Calibri" w:hAnsi="Times New Roman" w:cs="Times New Roman"/>
                <w:color w:val="000000"/>
                <w:lang w:val="es-SV"/>
              </w:rPr>
              <w:t>01/15-10-20</w:t>
            </w:r>
          </w:p>
        </w:tc>
        <w:tc>
          <w:tcPr>
            <w:tcW w:w="1134" w:type="dxa"/>
          </w:tcPr>
          <w:p w:rsidR="00D922BD" w:rsidRPr="005F6A6A" w:rsidRDefault="00D922BD" w:rsidP="00D922BD">
            <w:pPr>
              <w:spacing w:after="200" w:line="240" w:lineRule="auto"/>
              <w:ind w:left="142"/>
              <w:rPr>
                <w:rFonts w:ascii="Times New Roman" w:eastAsia="Calibri" w:hAnsi="Times New Roman" w:cs="Times New Roman"/>
                <w:color w:val="000000"/>
                <w:lang w:val="es-SV"/>
              </w:rPr>
            </w:pPr>
            <w:r w:rsidRPr="005F6A6A">
              <w:rPr>
                <w:rFonts w:ascii="Times New Roman" w:eastAsia="Calibri" w:hAnsi="Times New Roman" w:cs="Times New Roman"/>
                <w:color w:val="000000"/>
                <w:lang w:val="es-SV"/>
              </w:rPr>
              <w:t>$ 195.00</w:t>
            </w:r>
          </w:p>
        </w:tc>
      </w:tr>
      <w:tr w:rsidR="00D922BD" w:rsidRPr="00D922BD" w:rsidTr="00A33BB7">
        <w:trPr>
          <w:trHeight w:val="169"/>
          <w:jc w:val="center"/>
        </w:trPr>
        <w:tc>
          <w:tcPr>
            <w:tcW w:w="2787" w:type="dxa"/>
          </w:tcPr>
          <w:p w:rsidR="00D922BD" w:rsidRPr="005F6A6A" w:rsidRDefault="00D922BD" w:rsidP="00D922BD">
            <w:pPr>
              <w:spacing w:after="200" w:line="240" w:lineRule="auto"/>
              <w:jc w:val="both"/>
              <w:rPr>
                <w:rFonts w:ascii="Times New Roman" w:eastAsia="Calibri" w:hAnsi="Times New Roman" w:cs="Times New Roman"/>
                <w:color w:val="000000"/>
                <w:lang w:val="es-SV"/>
              </w:rPr>
            </w:pPr>
            <w:r w:rsidRPr="005F6A6A">
              <w:rPr>
                <w:rFonts w:ascii="Times New Roman" w:eastAsia="Calibri" w:hAnsi="Times New Roman" w:cs="Times New Roman"/>
                <w:color w:val="000000"/>
                <w:lang w:val="es-SV"/>
              </w:rPr>
              <w:t>Antonio Amaya García</w:t>
            </w:r>
          </w:p>
        </w:tc>
        <w:tc>
          <w:tcPr>
            <w:tcW w:w="1862" w:type="dxa"/>
          </w:tcPr>
          <w:p w:rsidR="00D922BD" w:rsidRPr="005F6A6A" w:rsidRDefault="00D922BD" w:rsidP="00D922BD">
            <w:pPr>
              <w:spacing w:after="200" w:line="240" w:lineRule="auto"/>
              <w:jc w:val="both"/>
              <w:rPr>
                <w:rFonts w:ascii="Times New Roman" w:eastAsia="Calibri" w:hAnsi="Times New Roman" w:cs="Times New Roman"/>
                <w:color w:val="000000"/>
                <w:lang w:val="es-SV"/>
              </w:rPr>
            </w:pPr>
            <w:r w:rsidRPr="005F6A6A">
              <w:rPr>
                <w:rFonts w:ascii="Times New Roman" w:eastAsia="Calibri" w:hAnsi="Times New Roman" w:cs="Times New Roman"/>
                <w:color w:val="000000"/>
                <w:lang w:val="es-SV"/>
              </w:rPr>
              <w:t>Policía Municipal</w:t>
            </w:r>
          </w:p>
        </w:tc>
        <w:tc>
          <w:tcPr>
            <w:tcW w:w="1559" w:type="dxa"/>
          </w:tcPr>
          <w:p w:rsidR="00D922BD" w:rsidRPr="005F6A6A" w:rsidRDefault="00D922BD" w:rsidP="00D922BD">
            <w:pPr>
              <w:spacing w:after="200" w:line="240" w:lineRule="auto"/>
              <w:ind w:left="142"/>
              <w:rPr>
                <w:rFonts w:ascii="Times New Roman" w:eastAsia="Calibri" w:hAnsi="Times New Roman" w:cs="Times New Roman"/>
                <w:color w:val="000000"/>
                <w:lang w:val="es-SV"/>
              </w:rPr>
            </w:pPr>
            <w:r w:rsidRPr="005F6A6A">
              <w:rPr>
                <w:rFonts w:ascii="Times New Roman" w:eastAsia="Calibri" w:hAnsi="Times New Roman" w:cs="Times New Roman"/>
                <w:color w:val="000000"/>
                <w:lang w:val="es-SV"/>
              </w:rPr>
              <w:t>$ 310.00</w:t>
            </w:r>
          </w:p>
        </w:tc>
        <w:tc>
          <w:tcPr>
            <w:tcW w:w="1418" w:type="dxa"/>
          </w:tcPr>
          <w:p w:rsidR="00D922BD" w:rsidRPr="005F6A6A" w:rsidRDefault="00D922BD" w:rsidP="00D922BD">
            <w:pPr>
              <w:spacing w:after="200" w:line="240" w:lineRule="auto"/>
              <w:jc w:val="both"/>
              <w:rPr>
                <w:rFonts w:ascii="Times New Roman" w:eastAsia="Calibri" w:hAnsi="Times New Roman" w:cs="Times New Roman"/>
                <w:color w:val="000000"/>
                <w:lang w:val="es-SV"/>
              </w:rPr>
            </w:pPr>
            <w:r w:rsidRPr="005F6A6A">
              <w:rPr>
                <w:rFonts w:ascii="Times New Roman" w:eastAsia="Calibri" w:hAnsi="Times New Roman" w:cs="Times New Roman"/>
                <w:color w:val="000000"/>
                <w:lang w:val="es-SV"/>
              </w:rPr>
              <w:t>01/15-10-20</w:t>
            </w:r>
          </w:p>
        </w:tc>
        <w:tc>
          <w:tcPr>
            <w:tcW w:w="1134" w:type="dxa"/>
          </w:tcPr>
          <w:p w:rsidR="00D922BD" w:rsidRPr="005F6A6A" w:rsidRDefault="00D922BD" w:rsidP="00D922BD">
            <w:pPr>
              <w:spacing w:after="200" w:line="240" w:lineRule="auto"/>
              <w:ind w:left="142"/>
              <w:rPr>
                <w:rFonts w:ascii="Times New Roman" w:eastAsia="Calibri" w:hAnsi="Times New Roman" w:cs="Times New Roman"/>
                <w:color w:val="000000"/>
                <w:lang w:val="es-SV"/>
              </w:rPr>
            </w:pPr>
            <w:r w:rsidRPr="005F6A6A">
              <w:rPr>
                <w:rFonts w:ascii="Times New Roman" w:eastAsia="Calibri" w:hAnsi="Times New Roman" w:cs="Times New Roman"/>
                <w:color w:val="000000"/>
                <w:lang w:val="es-SV"/>
              </w:rPr>
              <w:t>$ 195.00</w:t>
            </w:r>
          </w:p>
        </w:tc>
      </w:tr>
      <w:tr w:rsidR="00D922BD" w:rsidRPr="00D922BD" w:rsidTr="00A33BB7">
        <w:trPr>
          <w:trHeight w:val="169"/>
          <w:jc w:val="center"/>
        </w:trPr>
        <w:tc>
          <w:tcPr>
            <w:tcW w:w="2787" w:type="dxa"/>
          </w:tcPr>
          <w:p w:rsidR="00D922BD" w:rsidRPr="005F6A6A" w:rsidRDefault="00D922BD" w:rsidP="00D922BD">
            <w:pPr>
              <w:spacing w:after="200" w:line="240" w:lineRule="auto"/>
              <w:jc w:val="both"/>
              <w:rPr>
                <w:rFonts w:ascii="Times New Roman" w:eastAsia="Calibri" w:hAnsi="Times New Roman" w:cs="Times New Roman"/>
                <w:color w:val="000000"/>
                <w:lang w:val="es-SV"/>
              </w:rPr>
            </w:pPr>
            <w:r w:rsidRPr="005F6A6A">
              <w:rPr>
                <w:rFonts w:ascii="Times New Roman" w:eastAsia="Calibri" w:hAnsi="Times New Roman" w:cs="Times New Roman"/>
                <w:color w:val="000000"/>
                <w:lang w:val="es-SV"/>
              </w:rPr>
              <w:t xml:space="preserve">Lucas Wilmer Ventura </w:t>
            </w:r>
            <w:r w:rsidRPr="005F6A6A">
              <w:rPr>
                <w:rFonts w:ascii="Times New Roman" w:eastAsia="Calibri" w:hAnsi="Times New Roman" w:cs="Times New Roman"/>
                <w:color w:val="000000"/>
                <w:lang w:val="es-SV"/>
              </w:rPr>
              <w:lastRenderedPageBreak/>
              <w:t>Argueta</w:t>
            </w:r>
          </w:p>
        </w:tc>
        <w:tc>
          <w:tcPr>
            <w:tcW w:w="1862" w:type="dxa"/>
          </w:tcPr>
          <w:p w:rsidR="00D922BD" w:rsidRPr="005F6A6A" w:rsidRDefault="00D922BD" w:rsidP="00D922BD">
            <w:pPr>
              <w:spacing w:after="200" w:line="240" w:lineRule="auto"/>
              <w:jc w:val="both"/>
              <w:rPr>
                <w:rFonts w:ascii="Times New Roman" w:eastAsia="Calibri" w:hAnsi="Times New Roman" w:cs="Times New Roman"/>
                <w:color w:val="000000"/>
                <w:lang w:val="es-SV"/>
              </w:rPr>
            </w:pPr>
            <w:r w:rsidRPr="005F6A6A">
              <w:rPr>
                <w:rFonts w:ascii="Times New Roman" w:eastAsia="Calibri" w:hAnsi="Times New Roman" w:cs="Times New Roman"/>
                <w:color w:val="000000"/>
                <w:lang w:val="es-SV"/>
              </w:rPr>
              <w:lastRenderedPageBreak/>
              <w:t>Policía Municipal</w:t>
            </w:r>
          </w:p>
        </w:tc>
        <w:tc>
          <w:tcPr>
            <w:tcW w:w="1559" w:type="dxa"/>
          </w:tcPr>
          <w:p w:rsidR="00D922BD" w:rsidRPr="005F6A6A" w:rsidRDefault="00D922BD" w:rsidP="00D922BD">
            <w:pPr>
              <w:spacing w:after="200" w:line="240" w:lineRule="auto"/>
              <w:ind w:left="142"/>
              <w:rPr>
                <w:rFonts w:ascii="Times New Roman" w:eastAsia="Calibri" w:hAnsi="Times New Roman" w:cs="Times New Roman"/>
                <w:color w:val="000000"/>
                <w:lang w:val="es-SV"/>
              </w:rPr>
            </w:pPr>
            <w:r w:rsidRPr="005F6A6A">
              <w:rPr>
                <w:rFonts w:ascii="Times New Roman" w:eastAsia="Calibri" w:hAnsi="Times New Roman" w:cs="Times New Roman"/>
                <w:color w:val="000000"/>
                <w:lang w:val="es-SV"/>
              </w:rPr>
              <w:t>$ 315.00</w:t>
            </w:r>
          </w:p>
        </w:tc>
        <w:tc>
          <w:tcPr>
            <w:tcW w:w="1418" w:type="dxa"/>
          </w:tcPr>
          <w:p w:rsidR="00D922BD" w:rsidRPr="005F6A6A" w:rsidRDefault="00D922BD" w:rsidP="00D922BD">
            <w:pPr>
              <w:spacing w:after="200" w:line="240" w:lineRule="auto"/>
              <w:jc w:val="both"/>
              <w:rPr>
                <w:rFonts w:ascii="Times New Roman" w:eastAsia="Calibri" w:hAnsi="Times New Roman" w:cs="Times New Roman"/>
                <w:color w:val="000000"/>
                <w:lang w:val="es-SV"/>
              </w:rPr>
            </w:pPr>
            <w:r w:rsidRPr="005F6A6A">
              <w:rPr>
                <w:rFonts w:ascii="Times New Roman" w:eastAsia="Calibri" w:hAnsi="Times New Roman" w:cs="Times New Roman"/>
                <w:color w:val="000000"/>
                <w:lang w:val="es-SV"/>
              </w:rPr>
              <w:t>16/30-10-20</w:t>
            </w:r>
          </w:p>
        </w:tc>
        <w:tc>
          <w:tcPr>
            <w:tcW w:w="1134" w:type="dxa"/>
          </w:tcPr>
          <w:p w:rsidR="00D922BD" w:rsidRPr="005F6A6A" w:rsidRDefault="00D922BD" w:rsidP="00D922BD">
            <w:pPr>
              <w:spacing w:after="200" w:line="240" w:lineRule="auto"/>
              <w:ind w:left="142"/>
              <w:rPr>
                <w:rFonts w:ascii="Times New Roman" w:eastAsia="Calibri" w:hAnsi="Times New Roman" w:cs="Times New Roman"/>
                <w:color w:val="000000"/>
                <w:lang w:val="es-SV"/>
              </w:rPr>
            </w:pPr>
            <w:r w:rsidRPr="005F6A6A">
              <w:rPr>
                <w:rFonts w:ascii="Times New Roman" w:eastAsia="Calibri" w:hAnsi="Times New Roman" w:cs="Times New Roman"/>
                <w:color w:val="000000"/>
                <w:lang w:val="es-SV"/>
              </w:rPr>
              <w:t>$ 198.15</w:t>
            </w:r>
          </w:p>
        </w:tc>
      </w:tr>
      <w:tr w:rsidR="00D922BD" w:rsidRPr="00D922BD" w:rsidTr="00A33BB7">
        <w:trPr>
          <w:trHeight w:val="169"/>
          <w:jc w:val="center"/>
        </w:trPr>
        <w:tc>
          <w:tcPr>
            <w:tcW w:w="2787" w:type="dxa"/>
          </w:tcPr>
          <w:p w:rsidR="00D922BD" w:rsidRPr="005F6A6A" w:rsidRDefault="00D922BD" w:rsidP="00D922BD">
            <w:pPr>
              <w:spacing w:after="200" w:line="240" w:lineRule="auto"/>
              <w:jc w:val="both"/>
              <w:rPr>
                <w:rFonts w:ascii="Times New Roman" w:eastAsia="Calibri" w:hAnsi="Times New Roman" w:cs="Times New Roman"/>
                <w:color w:val="000000"/>
                <w:lang w:val="es-SV"/>
              </w:rPr>
            </w:pPr>
            <w:r w:rsidRPr="005F6A6A">
              <w:rPr>
                <w:rFonts w:ascii="Times New Roman" w:eastAsia="Calibri" w:hAnsi="Times New Roman" w:cs="Times New Roman"/>
                <w:color w:val="000000"/>
                <w:lang w:val="es-SV"/>
              </w:rPr>
              <w:lastRenderedPageBreak/>
              <w:t>Maximino Vigil Chicas</w:t>
            </w:r>
          </w:p>
        </w:tc>
        <w:tc>
          <w:tcPr>
            <w:tcW w:w="1862" w:type="dxa"/>
          </w:tcPr>
          <w:p w:rsidR="00D922BD" w:rsidRPr="005F6A6A" w:rsidRDefault="00D922BD" w:rsidP="00D922BD">
            <w:pPr>
              <w:spacing w:after="200" w:line="240" w:lineRule="auto"/>
              <w:jc w:val="both"/>
              <w:rPr>
                <w:rFonts w:ascii="Times New Roman" w:eastAsia="Calibri" w:hAnsi="Times New Roman" w:cs="Times New Roman"/>
                <w:color w:val="000000"/>
                <w:lang w:val="es-SV"/>
              </w:rPr>
            </w:pPr>
            <w:r w:rsidRPr="005F6A6A">
              <w:rPr>
                <w:rFonts w:ascii="Times New Roman" w:eastAsia="Calibri" w:hAnsi="Times New Roman" w:cs="Times New Roman"/>
                <w:color w:val="000000"/>
                <w:lang w:val="es-SV"/>
              </w:rPr>
              <w:t>Policía Municipal</w:t>
            </w:r>
          </w:p>
        </w:tc>
        <w:tc>
          <w:tcPr>
            <w:tcW w:w="1559" w:type="dxa"/>
          </w:tcPr>
          <w:p w:rsidR="00D922BD" w:rsidRPr="005F6A6A" w:rsidRDefault="00D922BD" w:rsidP="00D922BD">
            <w:pPr>
              <w:spacing w:after="200" w:line="240" w:lineRule="auto"/>
              <w:ind w:left="142"/>
              <w:rPr>
                <w:rFonts w:ascii="Times New Roman" w:eastAsia="Calibri" w:hAnsi="Times New Roman" w:cs="Times New Roman"/>
                <w:color w:val="000000"/>
                <w:lang w:val="es-SV"/>
              </w:rPr>
            </w:pPr>
            <w:r w:rsidRPr="005F6A6A">
              <w:rPr>
                <w:rFonts w:ascii="Times New Roman" w:eastAsia="Calibri" w:hAnsi="Times New Roman" w:cs="Times New Roman"/>
                <w:color w:val="000000"/>
                <w:lang w:val="es-SV"/>
              </w:rPr>
              <w:t>$ 475.00</w:t>
            </w:r>
          </w:p>
        </w:tc>
        <w:tc>
          <w:tcPr>
            <w:tcW w:w="1418" w:type="dxa"/>
          </w:tcPr>
          <w:p w:rsidR="00D922BD" w:rsidRPr="005F6A6A" w:rsidRDefault="00D922BD" w:rsidP="00D922BD">
            <w:pPr>
              <w:spacing w:after="200" w:line="240" w:lineRule="auto"/>
              <w:jc w:val="both"/>
              <w:rPr>
                <w:rFonts w:ascii="Times New Roman" w:eastAsia="Calibri" w:hAnsi="Times New Roman" w:cs="Times New Roman"/>
                <w:color w:val="000000"/>
                <w:lang w:val="es-SV"/>
              </w:rPr>
            </w:pPr>
            <w:r w:rsidRPr="005F6A6A">
              <w:rPr>
                <w:rFonts w:ascii="Times New Roman" w:eastAsia="Calibri" w:hAnsi="Times New Roman" w:cs="Times New Roman"/>
                <w:color w:val="000000"/>
                <w:lang w:val="es-SV"/>
              </w:rPr>
              <w:t>16/30-10-20</w:t>
            </w:r>
          </w:p>
        </w:tc>
        <w:tc>
          <w:tcPr>
            <w:tcW w:w="1134" w:type="dxa"/>
          </w:tcPr>
          <w:p w:rsidR="00D922BD" w:rsidRPr="005F6A6A" w:rsidRDefault="00D922BD" w:rsidP="00D922BD">
            <w:pPr>
              <w:spacing w:after="200" w:line="240" w:lineRule="auto"/>
              <w:ind w:left="142"/>
              <w:rPr>
                <w:rFonts w:ascii="Times New Roman" w:eastAsia="Calibri" w:hAnsi="Times New Roman" w:cs="Times New Roman"/>
                <w:color w:val="000000"/>
                <w:lang w:val="es-SV"/>
              </w:rPr>
            </w:pPr>
            <w:r w:rsidRPr="005F6A6A">
              <w:rPr>
                <w:rFonts w:ascii="Times New Roman" w:eastAsia="Calibri" w:hAnsi="Times New Roman" w:cs="Times New Roman"/>
                <w:color w:val="000000"/>
                <w:lang w:val="es-SV"/>
              </w:rPr>
              <w:t>$ 298.75</w:t>
            </w:r>
          </w:p>
        </w:tc>
      </w:tr>
    </w:tbl>
    <w:p w:rsidR="00D922BD" w:rsidRPr="00D922BD" w:rsidRDefault="00D922BD" w:rsidP="00D922BD">
      <w:pPr>
        <w:spacing w:after="200" w:line="240" w:lineRule="auto"/>
        <w:ind w:left="142"/>
        <w:jc w:val="both"/>
        <w:rPr>
          <w:rFonts w:ascii="Times New Roman" w:eastAsia="Calibri" w:hAnsi="Times New Roman" w:cs="Times New Roman"/>
          <w:color w:val="000000"/>
          <w:sz w:val="24"/>
          <w:szCs w:val="24"/>
          <w:lang w:val="es-SV"/>
        </w:rPr>
      </w:pPr>
      <w:r w:rsidRPr="00D922BD">
        <w:rPr>
          <w:rFonts w:ascii="Times New Roman" w:eastAsia="Calibri" w:hAnsi="Times New Roman" w:cs="Times New Roman"/>
          <w:color w:val="000000"/>
          <w:sz w:val="24"/>
          <w:szCs w:val="24"/>
          <w:lang w:val="es-SV"/>
        </w:rPr>
        <w:t xml:space="preserve">Erogación que se aplicará a la Asignación Presupuestaria: 20-9319-1-02-02-2-51107. </w:t>
      </w:r>
    </w:p>
    <w:p w:rsidR="00D922BD" w:rsidRPr="00D922BD" w:rsidRDefault="00D922BD" w:rsidP="00D922BD">
      <w:pPr>
        <w:tabs>
          <w:tab w:val="left" w:pos="6663"/>
        </w:tabs>
        <w:spacing w:after="200" w:line="240" w:lineRule="auto"/>
        <w:jc w:val="both"/>
        <w:rPr>
          <w:rFonts w:ascii="Times New Roman" w:eastAsia="Calibri" w:hAnsi="Times New Roman" w:cs="Times New Roman"/>
          <w:color w:val="000000"/>
          <w:sz w:val="24"/>
          <w:szCs w:val="24"/>
          <w:lang w:val="es-SV"/>
        </w:rPr>
      </w:pPr>
      <w:r w:rsidRPr="00D922BD">
        <w:rPr>
          <w:rFonts w:ascii="Times New Roman" w:eastAsia="Batang" w:hAnsi="Times New Roman" w:cs="Times New Roman"/>
          <w:color w:val="000000"/>
          <w:sz w:val="24"/>
          <w:szCs w:val="24"/>
          <w:u w:val="single"/>
          <w:lang w:val="es-SV"/>
        </w:rPr>
        <w:t>ACUERDO NÚMERO OCHO (08).</w:t>
      </w:r>
      <w:r w:rsidRPr="00D922BD">
        <w:rPr>
          <w:rFonts w:ascii="Times New Roman" w:eastAsia="Batang" w:hAnsi="Times New Roman" w:cs="Times New Roman"/>
          <w:color w:val="000000"/>
          <w:sz w:val="24"/>
          <w:szCs w:val="24"/>
          <w:lang w:val="es-SV"/>
        </w:rPr>
        <w:t xml:space="preserve"> </w:t>
      </w:r>
      <w:r w:rsidR="00DA5673" w:rsidRPr="00D922BD">
        <w:rPr>
          <w:rFonts w:ascii="Times New Roman" w:eastAsia="Batang" w:hAnsi="Times New Roman" w:cs="Times New Roman"/>
          <w:color w:val="000000"/>
          <w:sz w:val="24"/>
          <w:szCs w:val="24"/>
          <w:lang w:val="es-SV"/>
        </w:rPr>
        <w:t>Autorizase</w:t>
      </w:r>
      <w:r w:rsidRPr="00D922BD">
        <w:rPr>
          <w:rFonts w:ascii="Times New Roman" w:eastAsia="Batang" w:hAnsi="Times New Roman" w:cs="Times New Roman"/>
          <w:color w:val="000000"/>
          <w:sz w:val="24"/>
          <w:szCs w:val="24"/>
          <w:lang w:val="es-SV"/>
        </w:rPr>
        <w:t xml:space="preserve"> con valor fecha en armonía con el artículo 28 de la Ley de Procedimientos Administrativos, la erogación por la suma de TRES MIL DOSCIENTOS CATORCE 90/100 DOLARES, ($ 3.214.90</w:t>
      </w:r>
      <w:r w:rsidRPr="00D922BD">
        <w:rPr>
          <w:rFonts w:ascii="Times New Roman" w:eastAsia="Calibri" w:hAnsi="Times New Roman" w:cs="Times New Roman"/>
          <w:color w:val="000000"/>
          <w:sz w:val="24"/>
          <w:szCs w:val="24"/>
          <w:lang w:val="es-SV"/>
        </w:rPr>
        <w:t xml:space="preserve"> dólares), del 25% de Fondos FODES, en </w:t>
      </w:r>
      <w:r w:rsidR="00DA5673" w:rsidRPr="00D922BD">
        <w:rPr>
          <w:rFonts w:ascii="Times New Roman" w:eastAsia="Calibri" w:hAnsi="Times New Roman" w:cs="Times New Roman"/>
          <w:color w:val="000000"/>
          <w:sz w:val="24"/>
          <w:szCs w:val="24"/>
          <w:lang w:val="es-SV"/>
        </w:rPr>
        <w:t>concepto pago</w:t>
      </w:r>
      <w:r w:rsidRPr="00D922BD">
        <w:rPr>
          <w:rFonts w:ascii="Times New Roman" w:eastAsia="Calibri" w:hAnsi="Times New Roman" w:cs="Times New Roman"/>
          <w:color w:val="000000"/>
          <w:sz w:val="24"/>
          <w:szCs w:val="24"/>
          <w:lang w:val="es-SV"/>
        </w:rPr>
        <w:t xml:space="preserve"> a </w:t>
      </w:r>
      <w:r w:rsidRPr="00D922BD">
        <w:rPr>
          <w:rFonts w:ascii="Times New Roman" w:eastAsia="Calibri" w:hAnsi="Times New Roman" w:cs="Times New Roman"/>
          <w:b/>
          <w:color w:val="000000"/>
          <w:sz w:val="24"/>
          <w:szCs w:val="24"/>
          <w:lang w:val="es-SV"/>
        </w:rPr>
        <w:t xml:space="preserve">Mapfre Seguros El Salvador, SA, </w:t>
      </w:r>
      <w:r w:rsidRPr="00D922BD">
        <w:rPr>
          <w:rFonts w:ascii="Times New Roman" w:eastAsia="Calibri" w:hAnsi="Times New Roman" w:cs="Times New Roman"/>
          <w:color w:val="000000"/>
          <w:sz w:val="24"/>
          <w:szCs w:val="24"/>
          <w:lang w:val="es-SV"/>
        </w:rPr>
        <w:t xml:space="preserve">por pago de Pólizas de Seguros de Instalaciones Municipales, vehículos y Cobertura de Fondos y/o Fidelidad, propiedad de la Municipalidad, conforme el siguiente detalle: </w:t>
      </w:r>
    </w:p>
    <w:tbl>
      <w:tblPr>
        <w:tblStyle w:val="Tablaconcuadrcula"/>
        <w:tblW w:w="0" w:type="auto"/>
        <w:tblLook w:val="04A0" w:firstRow="1" w:lastRow="0" w:firstColumn="1" w:lastColumn="0" w:noHBand="0" w:noVBand="1"/>
      </w:tblPr>
      <w:tblGrid>
        <w:gridCol w:w="6542"/>
        <w:gridCol w:w="1233"/>
        <w:gridCol w:w="1279"/>
      </w:tblGrid>
      <w:tr w:rsidR="00D922BD" w:rsidRPr="00D922BD" w:rsidTr="0083004D">
        <w:tc>
          <w:tcPr>
            <w:tcW w:w="7196" w:type="dxa"/>
          </w:tcPr>
          <w:p w:rsidR="00D922BD" w:rsidRPr="00D922BD" w:rsidRDefault="00D922BD" w:rsidP="00D922BD">
            <w:pPr>
              <w:tabs>
                <w:tab w:val="left" w:pos="6663"/>
              </w:tabs>
              <w:jc w:val="center"/>
              <w:rPr>
                <w:color w:val="000000"/>
                <w:sz w:val="24"/>
                <w:szCs w:val="24"/>
              </w:rPr>
            </w:pPr>
            <w:r w:rsidRPr="00D922BD">
              <w:rPr>
                <w:color w:val="000000"/>
                <w:sz w:val="24"/>
                <w:szCs w:val="24"/>
              </w:rPr>
              <w:t>Vehículo</w:t>
            </w:r>
          </w:p>
        </w:tc>
        <w:tc>
          <w:tcPr>
            <w:tcW w:w="1276" w:type="dxa"/>
          </w:tcPr>
          <w:p w:rsidR="00D922BD" w:rsidRPr="00D922BD" w:rsidRDefault="00D922BD" w:rsidP="00D922BD">
            <w:pPr>
              <w:tabs>
                <w:tab w:val="left" w:pos="6663"/>
              </w:tabs>
              <w:jc w:val="center"/>
              <w:rPr>
                <w:color w:val="000000"/>
                <w:sz w:val="24"/>
                <w:szCs w:val="24"/>
              </w:rPr>
            </w:pPr>
            <w:r w:rsidRPr="00D922BD">
              <w:rPr>
                <w:color w:val="000000"/>
                <w:sz w:val="24"/>
                <w:szCs w:val="24"/>
              </w:rPr>
              <w:t>Fecha</w:t>
            </w:r>
          </w:p>
        </w:tc>
        <w:tc>
          <w:tcPr>
            <w:tcW w:w="1307" w:type="dxa"/>
          </w:tcPr>
          <w:p w:rsidR="00D922BD" w:rsidRPr="00D922BD" w:rsidRDefault="00D922BD" w:rsidP="00D922BD">
            <w:pPr>
              <w:tabs>
                <w:tab w:val="left" w:pos="6663"/>
              </w:tabs>
              <w:jc w:val="center"/>
              <w:rPr>
                <w:color w:val="000000"/>
                <w:sz w:val="24"/>
                <w:szCs w:val="24"/>
              </w:rPr>
            </w:pPr>
            <w:r w:rsidRPr="00D922BD">
              <w:rPr>
                <w:color w:val="000000"/>
                <w:sz w:val="24"/>
                <w:szCs w:val="24"/>
              </w:rPr>
              <w:t>Monto</w:t>
            </w:r>
          </w:p>
        </w:tc>
      </w:tr>
      <w:tr w:rsidR="00D922BD" w:rsidRPr="00A33BB7" w:rsidTr="0083004D">
        <w:tc>
          <w:tcPr>
            <w:tcW w:w="7196" w:type="dxa"/>
          </w:tcPr>
          <w:p w:rsidR="00D922BD" w:rsidRPr="00A33BB7" w:rsidRDefault="00D922BD" w:rsidP="00D922BD">
            <w:pPr>
              <w:tabs>
                <w:tab w:val="left" w:pos="6663"/>
              </w:tabs>
              <w:jc w:val="both"/>
              <w:rPr>
                <w:color w:val="000000"/>
                <w:sz w:val="22"/>
                <w:szCs w:val="22"/>
                <w:lang w:val="en-US"/>
              </w:rPr>
            </w:pPr>
            <w:r w:rsidRPr="00A33BB7">
              <w:rPr>
                <w:color w:val="000000"/>
                <w:sz w:val="22"/>
                <w:szCs w:val="22"/>
                <w:lang w:val="en-US"/>
              </w:rPr>
              <w:t>Kia, placas: N-17562, Nissan, placas: N-14786, Mack, placas N-2217, GMC, placas: N-15749, Kenworth, placas N-13833, Toyota Hilux, placas N-5507, Kia, placas: N-12571</w:t>
            </w:r>
          </w:p>
        </w:tc>
        <w:tc>
          <w:tcPr>
            <w:tcW w:w="1276" w:type="dxa"/>
          </w:tcPr>
          <w:p w:rsidR="00D922BD" w:rsidRPr="00A33BB7" w:rsidRDefault="00D922BD" w:rsidP="00D922BD">
            <w:pPr>
              <w:tabs>
                <w:tab w:val="left" w:pos="6663"/>
              </w:tabs>
              <w:jc w:val="both"/>
              <w:rPr>
                <w:color w:val="000000"/>
                <w:sz w:val="22"/>
                <w:szCs w:val="22"/>
              </w:rPr>
            </w:pPr>
            <w:r w:rsidRPr="00A33BB7">
              <w:rPr>
                <w:color w:val="000000"/>
                <w:sz w:val="22"/>
                <w:szCs w:val="22"/>
              </w:rPr>
              <w:t>20 Sept/20</w:t>
            </w:r>
          </w:p>
        </w:tc>
        <w:tc>
          <w:tcPr>
            <w:tcW w:w="1307" w:type="dxa"/>
          </w:tcPr>
          <w:p w:rsidR="00D922BD" w:rsidRPr="00A33BB7" w:rsidRDefault="00D922BD" w:rsidP="00D922BD">
            <w:pPr>
              <w:tabs>
                <w:tab w:val="left" w:pos="6663"/>
              </w:tabs>
              <w:jc w:val="right"/>
              <w:rPr>
                <w:color w:val="000000"/>
                <w:sz w:val="22"/>
                <w:szCs w:val="22"/>
              </w:rPr>
            </w:pPr>
            <w:r w:rsidRPr="00A33BB7">
              <w:rPr>
                <w:color w:val="000000"/>
                <w:sz w:val="22"/>
                <w:szCs w:val="22"/>
              </w:rPr>
              <w:t>$</w:t>
            </w:r>
            <w:r w:rsidR="00A33BB7">
              <w:rPr>
                <w:color w:val="000000"/>
                <w:sz w:val="22"/>
                <w:szCs w:val="22"/>
              </w:rPr>
              <w:t xml:space="preserve">  </w:t>
            </w:r>
            <w:r w:rsidRPr="00A33BB7">
              <w:rPr>
                <w:color w:val="000000"/>
                <w:sz w:val="22"/>
                <w:szCs w:val="22"/>
              </w:rPr>
              <w:t xml:space="preserve"> 2.358.36</w:t>
            </w:r>
          </w:p>
        </w:tc>
      </w:tr>
      <w:tr w:rsidR="00D922BD" w:rsidRPr="00A33BB7" w:rsidTr="0083004D">
        <w:tc>
          <w:tcPr>
            <w:tcW w:w="7196" w:type="dxa"/>
          </w:tcPr>
          <w:p w:rsidR="00D922BD" w:rsidRPr="00A33BB7" w:rsidRDefault="00D922BD" w:rsidP="00D922BD">
            <w:pPr>
              <w:tabs>
                <w:tab w:val="left" w:pos="6663"/>
              </w:tabs>
              <w:jc w:val="both"/>
              <w:rPr>
                <w:color w:val="000000"/>
                <w:sz w:val="22"/>
                <w:szCs w:val="22"/>
              </w:rPr>
            </w:pPr>
            <w:r w:rsidRPr="00A33BB7">
              <w:rPr>
                <w:color w:val="000000"/>
                <w:sz w:val="22"/>
                <w:szCs w:val="22"/>
              </w:rPr>
              <w:t>Renovación de Póliza N° CF-2385, Cobertura de Fondos y/o Fidelidad</w:t>
            </w:r>
          </w:p>
        </w:tc>
        <w:tc>
          <w:tcPr>
            <w:tcW w:w="1276" w:type="dxa"/>
          </w:tcPr>
          <w:p w:rsidR="00D922BD" w:rsidRPr="00A33BB7" w:rsidRDefault="00D922BD" w:rsidP="00D922BD">
            <w:pPr>
              <w:tabs>
                <w:tab w:val="left" w:pos="6663"/>
              </w:tabs>
              <w:jc w:val="both"/>
              <w:rPr>
                <w:color w:val="000000"/>
                <w:sz w:val="22"/>
                <w:szCs w:val="22"/>
              </w:rPr>
            </w:pPr>
            <w:r w:rsidRPr="00A33BB7">
              <w:rPr>
                <w:color w:val="000000"/>
                <w:sz w:val="22"/>
                <w:szCs w:val="22"/>
              </w:rPr>
              <w:t>20-Ago-20</w:t>
            </w:r>
          </w:p>
        </w:tc>
        <w:tc>
          <w:tcPr>
            <w:tcW w:w="1307" w:type="dxa"/>
          </w:tcPr>
          <w:p w:rsidR="00D922BD" w:rsidRPr="00A33BB7" w:rsidRDefault="00D922BD" w:rsidP="00D922BD">
            <w:pPr>
              <w:tabs>
                <w:tab w:val="left" w:pos="6663"/>
              </w:tabs>
              <w:jc w:val="right"/>
              <w:rPr>
                <w:color w:val="000000"/>
                <w:sz w:val="22"/>
                <w:szCs w:val="22"/>
              </w:rPr>
            </w:pPr>
            <w:r w:rsidRPr="00A33BB7">
              <w:rPr>
                <w:color w:val="000000"/>
                <w:sz w:val="22"/>
                <w:szCs w:val="22"/>
              </w:rPr>
              <w:t xml:space="preserve">$  </w:t>
            </w:r>
            <w:r w:rsidR="00A33BB7">
              <w:rPr>
                <w:color w:val="000000"/>
                <w:sz w:val="22"/>
                <w:szCs w:val="22"/>
              </w:rPr>
              <w:t xml:space="preserve">  </w:t>
            </w:r>
            <w:r w:rsidRPr="00A33BB7">
              <w:rPr>
                <w:color w:val="000000"/>
                <w:sz w:val="22"/>
                <w:szCs w:val="22"/>
              </w:rPr>
              <w:t xml:space="preserve">  282.50</w:t>
            </w:r>
          </w:p>
        </w:tc>
      </w:tr>
      <w:tr w:rsidR="00D922BD" w:rsidRPr="00A33BB7" w:rsidTr="0083004D">
        <w:tc>
          <w:tcPr>
            <w:tcW w:w="7196" w:type="dxa"/>
          </w:tcPr>
          <w:p w:rsidR="00D922BD" w:rsidRPr="00A33BB7" w:rsidRDefault="00D922BD" w:rsidP="00D922BD">
            <w:pPr>
              <w:tabs>
                <w:tab w:val="left" w:pos="6663"/>
              </w:tabs>
              <w:jc w:val="both"/>
              <w:rPr>
                <w:color w:val="000000"/>
                <w:sz w:val="22"/>
                <w:szCs w:val="22"/>
              </w:rPr>
            </w:pPr>
            <w:r w:rsidRPr="00A33BB7">
              <w:rPr>
                <w:color w:val="000000"/>
                <w:sz w:val="22"/>
                <w:szCs w:val="22"/>
              </w:rPr>
              <w:t>Seguro contra incendio de Edificio Municipal</w:t>
            </w:r>
          </w:p>
        </w:tc>
        <w:tc>
          <w:tcPr>
            <w:tcW w:w="1276" w:type="dxa"/>
          </w:tcPr>
          <w:p w:rsidR="00D922BD" w:rsidRPr="00A33BB7" w:rsidRDefault="00D922BD" w:rsidP="00D922BD">
            <w:pPr>
              <w:tabs>
                <w:tab w:val="left" w:pos="6663"/>
              </w:tabs>
              <w:jc w:val="both"/>
              <w:rPr>
                <w:color w:val="000000"/>
                <w:sz w:val="22"/>
                <w:szCs w:val="22"/>
              </w:rPr>
            </w:pPr>
            <w:r w:rsidRPr="00A33BB7">
              <w:rPr>
                <w:color w:val="000000"/>
                <w:sz w:val="22"/>
                <w:szCs w:val="22"/>
              </w:rPr>
              <w:t>20-Ago-20</w:t>
            </w:r>
          </w:p>
        </w:tc>
        <w:tc>
          <w:tcPr>
            <w:tcW w:w="1307" w:type="dxa"/>
          </w:tcPr>
          <w:p w:rsidR="00D922BD" w:rsidRPr="00A33BB7" w:rsidRDefault="00D922BD" w:rsidP="00D922BD">
            <w:pPr>
              <w:tabs>
                <w:tab w:val="left" w:pos="6663"/>
              </w:tabs>
              <w:jc w:val="right"/>
              <w:rPr>
                <w:color w:val="000000"/>
                <w:sz w:val="22"/>
                <w:szCs w:val="22"/>
              </w:rPr>
            </w:pPr>
            <w:r w:rsidRPr="00A33BB7">
              <w:rPr>
                <w:color w:val="000000"/>
                <w:sz w:val="22"/>
                <w:szCs w:val="22"/>
              </w:rPr>
              <w:t xml:space="preserve">$    </w:t>
            </w:r>
            <w:r w:rsidR="00A33BB7">
              <w:rPr>
                <w:color w:val="000000"/>
                <w:sz w:val="22"/>
                <w:szCs w:val="22"/>
              </w:rPr>
              <w:t xml:space="preserve">  </w:t>
            </w:r>
            <w:r w:rsidRPr="00A33BB7">
              <w:rPr>
                <w:color w:val="000000"/>
                <w:sz w:val="22"/>
                <w:szCs w:val="22"/>
              </w:rPr>
              <w:t>574.04</w:t>
            </w:r>
          </w:p>
        </w:tc>
      </w:tr>
      <w:tr w:rsidR="00D922BD" w:rsidRPr="00D922BD" w:rsidTr="0083004D">
        <w:tc>
          <w:tcPr>
            <w:tcW w:w="7196" w:type="dxa"/>
          </w:tcPr>
          <w:p w:rsidR="00D922BD" w:rsidRPr="00D922BD" w:rsidRDefault="00D922BD" w:rsidP="00D922BD">
            <w:pPr>
              <w:tabs>
                <w:tab w:val="left" w:pos="6663"/>
              </w:tabs>
              <w:jc w:val="both"/>
              <w:rPr>
                <w:color w:val="000000"/>
                <w:sz w:val="24"/>
                <w:szCs w:val="24"/>
              </w:rPr>
            </w:pPr>
            <w:r w:rsidRPr="00D922BD">
              <w:rPr>
                <w:color w:val="000000"/>
                <w:sz w:val="24"/>
                <w:szCs w:val="24"/>
              </w:rPr>
              <w:t>TOTAL: Tres Mil Doscientos catorce 90/100 Dólares</w:t>
            </w:r>
          </w:p>
        </w:tc>
        <w:tc>
          <w:tcPr>
            <w:tcW w:w="1276" w:type="dxa"/>
          </w:tcPr>
          <w:p w:rsidR="00D922BD" w:rsidRPr="00D922BD" w:rsidRDefault="00D922BD" w:rsidP="00D922BD">
            <w:pPr>
              <w:tabs>
                <w:tab w:val="left" w:pos="6663"/>
              </w:tabs>
              <w:jc w:val="both"/>
              <w:rPr>
                <w:color w:val="000000"/>
                <w:sz w:val="24"/>
                <w:szCs w:val="24"/>
              </w:rPr>
            </w:pPr>
          </w:p>
        </w:tc>
        <w:tc>
          <w:tcPr>
            <w:tcW w:w="1307" w:type="dxa"/>
          </w:tcPr>
          <w:p w:rsidR="00D922BD" w:rsidRPr="00D922BD" w:rsidRDefault="00D922BD" w:rsidP="00D922BD">
            <w:pPr>
              <w:tabs>
                <w:tab w:val="left" w:pos="6663"/>
              </w:tabs>
              <w:jc w:val="right"/>
              <w:rPr>
                <w:color w:val="000000"/>
                <w:sz w:val="24"/>
                <w:szCs w:val="24"/>
              </w:rPr>
            </w:pPr>
            <w:r w:rsidRPr="00D922BD">
              <w:rPr>
                <w:color w:val="000000"/>
                <w:sz w:val="24"/>
                <w:szCs w:val="24"/>
              </w:rPr>
              <w:t>$ 3.214.90</w:t>
            </w:r>
          </w:p>
        </w:tc>
      </w:tr>
    </w:tbl>
    <w:p w:rsidR="00D922BD" w:rsidRPr="00D922BD" w:rsidRDefault="00D922BD" w:rsidP="00D922BD">
      <w:pPr>
        <w:tabs>
          <w:tab w:val="left" w:pos="6663"/>
        </w:tabs>
        <w:spacing w:after="200" w:line="240" w:lineRule="auto"/>
        <w:jc w:val="both"/>
        <w:rPr>
          <w:rFonts w:ascii="Times New Roman" w:eastAsia="Calibri" w:hAnsi="Times New Roman" w:cs="Times New Roman"/>
          <w:color w:val="000000"/>
          <w:sz w:val="24"/>
          <w:szCs w:val="24"/>
          <w:lang w:val="es-SV"/>
        </w:rPr>
      </w:pPr>
      <w:r w:rsidRPr="00D922BD">
        <w:rPr>
          <w:rFonts w:ascii="Times New Roman" w:eastAsia="Calibri" w:hAnsi="Times New Roman" w:cs="Times New Roman"/>
          <w:color w:val="000000"/>
          <w:sz w:val="24"/>
          <w:szCs w:val="24"/>
          <w:lang w:val="es-SV"/>
        </w:rPr>
        <w:t xml:space="preserve">Erogación que se aplicará a la Asignación Presupuestaria: 20-9319-1-01-01-1-110-110-55602. </w:t>
      </w:r>
    </w:p>
    <w:p w:rsidR="00D922BD" w:rsidRPr="00D922BD" w:rsidRDefault="00D922BD" w:rsidP="00D922BD">
      <w:pPr>
        <w:spacing w:after="200" w:line="240" w:lineRule="auto"/>
        <w:jc w:val="both"/>
        <w:rPr>
          <w:rFonts w:ascii="Times New Roman" w:eastAsia="Calibri" w:hAnsi="Times New Roman" w:cs="Times New Roman"/>
          <w:color w:val="000000"/>
          <w:sz w:val="26"/>
          <w:szCs w:val="26"/>
          <w:lang w:val="es-SV"/>
        </w:rPr>
      </w:pPr>
      <w:r w:rsidRPr="00D922BD">
        <w:rPr>
          <w:rFonts w:ascii="Times New Roman" w:eastAsia="Batang" w:hAnsi="Times New Roman" w:cs="Times New Roman"/>
          <w:color w:val="000000"/>
          <w:sz w:val="26"/>
          <w:szCs w:val="26"/>
          <w:u w:val="single"/>
          <w:lang w:val="es-SV"/>
        </w:rPr>
        <w:t>ACUERDO NUMERO NUEVE (09):</w:t>
      </w:r>
      <w:r w:rsidRPr="00D922BD">
        <w:rPr>
          <w:rFonts w:ascii="Times New Roman" w:eastAsia="Batang" w:hAnsi="Times New Roman" w:cs="Times New Roman"/>
          <w:color w:val="000000"/>
          <w:sz w:val="26"/>
          <w:szCs w:val="26"/>
          <w:lang w:val="es-SV"/>
        </w:rPr>
        <w:t xml:space="preserve"> </w:t>
      </w:r>
      <w:r w:rsidR="00DA5673" w:rsidRPr="00D922BD">
        <w:rPr>
          <w:rFonts w:ascii="Times New Roman" w:eastAsia="Batang" w:hAnsi="Times New Roman" w:cs="Times New Roman"/>
          <w:color w:val="000000"/>
          <w:sz w:val="26"/>
          <w:szCs w:val="26"/>
          <w:lang w:val="es-SV"/>
        </w:rPr>
        <w:t>A</w:t>
      </w:r>
      <w:r w:rsidR="00DA5673" w:rsidRPr="00D922BD">
        <w:rPr>
          <w:rFonts w:ascii="Times New Roman" w:eastAsia="Calibri" w:hAnsi="Times New Roman" w:cs="Times New Roman"/>
          <w:color w:val="000000"/>
          <w:sz w:val="26"/>
          <w:szCs w:val="26"/>
          <w:lang w:val="es-SV"/>
        </w:rPr>
        <w:t>utorizase</w:t>
      </w:r>
      <w:r w:rsidRPr="00D922BD">
        <w:rPr>
          <w:rFonts w:ascii="Times New Roman" w:eastAsia="Calibri" w:hAnsi="Times New Roman" w:cs="Times New Roman"/>
          <w:color w:val="000000"/>
          <w:sz w:val="26"/>
          <w:szCs w:val="26"/>
          <w:lang w:val="es-SV"/>
        </w:rPr>
        <w:t xml:space="preserve"> la erogación, </w:t>
      </w:r>
      <w:r w:rsidRPr="00D922BD">
        <w:rPr>
          <w:rFonts w:ascii="Times New Roman" w:eastAsia="Batang" w:hAnsi="Times New Roman" w:cs="Times New Roman"/>
          <w:color w:val="000000"/>
          <w:sz w:val="26"/>
          <w:szCs w:val="26"/>
          <w:lang w:val="es-SV"/>
        </w:rPr>
        <w:t xml:space="preserve">por la suma de SESENTA 00/100 Dólares, ($ 60.00 Dólares), del Fondos </w:t>
      </w:r>
      <w:r w:rsidR="00DA5673" w:rsidRPr="00D922BD">
        <w:rPr>
          <w:rFonts w:ascii="Times New Roman" w:eastAsia="Batang" w:hAnsi="Times New Roman" w:cs="Times New Roman"/>
          <w:color w:val="000000"/>
          <w:sz w:val="26"/>
          <w:szCs w:val="26"/>
          <w:lang w:val="es-SV"/>
        </w:rPr>
        <w:t>Propios, en</w:t>
      </w:r>
      <w:r w:rsidRPr="00D922BD">
        <w:rPr>
          <w:rFonts w:ascii="Times New Roman" w:eastAsia="Batang" w:hAnsi="Times New Roman" w:cs="Times New Roman"/>
          <w:color w:val="000000"/>
          <w:sz w:val="26"/>
          <w:szCs w:val="26"/>
          <w:lang w:val="es-SV"/>
        </w:rPr>
        <w:t xml:space="preserve"> concepto de pago a </w:t>
      </w:r>
      <w:r w:rsidR="00DA5673">
        <w:rPr>
          <w:rFonts w:ascii="Times New Roman" w:eastAsia="Batang" w:hAnsi="Times New Roman" w:cs="Times New Roman"/>
          <w:b/>
          <w:color w:val="000000"/>
          <w:sz w:val="26"/>
          <w:szCs w:val="26"/>
          <w:lang w:val="es-SV"/>
        </w:rPr>
        <w:t>______________________________</w:t>
      </w:r>
      <w:r w:rsidRPr="00D922BD">
        <w:rPr>
          <w:rFonts w:ascii="Times New Roman" w:eastAsia="Batang" w:hAnsi="Times New Roman" w:cs="Times New Roman"/>
          <w:b/>
          <w:color w:val="000000"/>
          <w:sz w:val="26"/>
          <w:szCs w:val="26"/>
          <w:lang w:val="es-SV"/>
        </w:rPr>
        <w:t xml:space="preserve">, </w:t>
      </w:r>
      <w:r w:rsidRPr="00D922BD">
        <w:rPr>
          <w:rFonts w:ascii="Times New Roman" w:eastAsia="Batang" w:hAnsi="Times New Roman" w:cs="Times New Roman"/>
          <w:color w:val="000000"/>
          <w:sz w:val="26"/>
          <w:szCs w:val="26"/>
          <w:lang w:val="es-SV"/>
        </w:rPr>
        <w:t xml:space="preserve">por pago de semitas, colaboración para celebrar Fiestas Patronales en la comunidad del Cantón El Rosario el 07 de Octubre de 2020. Erogación que </w:t>
      </w:r>
      <w:r w:rsidRPr="00D922BD">
        <w:rPr>
          <w:rFonts w:ascii="Times New Roman" w:eastAsia="Calibri" w:hAnsi="Times New Roman" w:cs="Times New Roman"/>
          <w:color w:val="000000"/>
          <w:sz w:val="26"/>
          <w:szCs w:val="26"/>
          <w:lang w:val="es-SV"/>
        </w:rPr>
        <w:t xml:space="preserve">se aplicará a la Asignación Presupuestaria: 20-9319-1-01-01-2-56304. </w:t>
      </w:r>
    </w:p>
    <w:p w:rsidR="00D922BD" w:rsidRPr="00D922BD" w:rsidRDefault="00D922BD" w:rsidP="00D922BD">
      <w:p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lang w:val="es-SV"/>
        </w:rPr>
      </w:pPr>
      <w:r w:rsidRPr="00D922BD">
        <w:rPr>
          <w:rFonts w:ascii="Times New Roman" w:eastAsia="Calibri" w:hAnsi="Times New Roman" w:cs="Times New Roman"/>
          <w:color w:val="000000"/>
          <w:sz w:val="24"/>
          <w:szCs w:val="24"/>
          <w:u w:val="single"/>
          <w:lang w:val="es-SV"/>
        </w:rPr>
        <w:t xml:space="preserve">ACUERDO NUMERO DIEZ (19: </w:t>
      </w:r>
      <w:r w:rsidRPr="00D922BD">
        <w:rPr>
          <w:rFonts w:ascii="Times New Roman" w:eastAsia="Calibri" w:hAnsi="Times New Roman" w:cs="Times New Roman"/>
          <w:color w:val="C00000"/>
          <w:sz w:val="24"/>
          <w:szCs w:val="24"/>
          <w:lang w:val="es-SV"/>
        </w:rPr>
        <w:t xml:space="preserve"> </w:t>
      </w:r>
      <w:r w:rsidRPr="00D922BD">
        <w:rPr>
          <w:rFonts w:ascii="Times New Roman" w:eastAsia="Calibri" w:hAnsi="Times New Roman" w:cs="Times New Roman"/>
          <w:color w:val="000000"/>
          <w:sz w:val="24"/>
          <w:szCs w:val="24"/>
          <w:lang w:val="es-SV"/>
        </w:rPr>
        <w:t xml:space="preserve">En uso de sus facultades y atendiendo solicitud de la comunidad el Concejo, </w:t>
      </w:r>
      <w:r w:rsidRPr="00D922BD">
        <w:rPr>
          <w:rFonts w:ascii="Times New Roman" w:eastAsia="Calibri" w:hAnsi="Times New Roman" w:cs="Times New Roman"/>
          <w:b/>
          <w:color w:val="000000"/>
          <w:sz w:val="24"/>
          <w:szCs w:val="24"/>
          <w:lang w:val="es-SV"/>
        </w:rPr>
        <w:t xml:space="preserve">ACUERDA: </w:t>
      </w:r>
      <w:r w:rsidRPr="00D922BD">
        <w:rPr>
          <w:rFonts w:ascii="Times New Roman" w:eastAsia="Calibri" w:hAnsi="Times New Roman" w:cs="Times New Roman"/>
          <w:color w:val="000000"/>
          <w:sz w:val="24"/>
          <w:szCs w:val="24"/>
          <w:lang w:val="es-SV"/>
        </w:rPr>
        <w:t xml:space="preserve">Priorizar la ejecución del proyecto: </w:t>
      </w:r>
      <w:r w:rsidRPr="00D922BD">
        <w:rPr>
          <w:rFonts w:ascii="Times New Roman" w:eastAsia="Calibri" w:hAnsi="Times New Roman" w:cs="Times New Roman"/>
          <w:b/>
          <w:color w:val="000000"/>
          <w:sz w:val="24"/>
          <w:szCs w:val="24"/>
          <w:lang w:val="es-SV"/>
        </w:rPr>
        <w:t xml:space="preserve">“Construcción de Concreto Hidráulico en Pasaje “K” de la Colonia Vista Hermosa I, Municipio de San Francisco Gotera, Departamento de Morazán. </w:t>
      </w:r>
      <w:r w:rsidRPr="00D922BD">
        <w:rPr>
          <w:rFonts w:ascii="Times New Roman" w:eastAsia="Calibri" w:hAnsi="Times New Roman" w:cs="Times New Roman"/>
          <w:color w:val="000000"/>
          <w:sz w:val="24"/>
          <w:szCs w:val="24"/>
          <w:lang w:val="es-SV"/>
        </w:rPr>
        <w:t xml:space="preserve">Gírense instrucciones a la Unidad de Adquisiciones y Contrataciones Institucional, UACI, para iniciar el proceso para elaboración de la Carpeta Técnica y la ejecución del proyecto conforme la ley. </w:t>
      </w:r>
    </w:p>
    <w:p w:rsidR="00D922BD" w:rsidRPr="00D922BD" w:rsidRDefault="00D922BD" w:rsidP="00D922BD">
      <w:p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lang w:val="es-SV"/>
        </w:rPr>
      </w:pPr>
    </w:p>
    <w:p w:rsidR="00B47F49" w:rsidRPr="002C7887" w:rsidRDefault="00B47F49" w:rsidP="00B47F49">
      <w:pPr>
        <w:pStyle w:val="Default"/>
        <w:tabs>
          <w:tab w:val="left" w:pos="1560"/>
        </w:tabs>
        <w:jc w:val="both"/>
        <w:rPr>
          <w:rFonts w:ascii="Times New Roman" w:hAnsi="Times New Roman" w:cs="Times New Roman"/>
          <w:color w:val="000000" w:themeColor="text1"/>
        </w:rPr>
      </w:pPr>
      <w:r w:rsidRPr="002C7887">
        <w:rPr>
          <w:rFonts w:ascii="Times New Roman" w:hAnsi="Times New Roman" w:cs="Times New Roman"/>
          <w:color w:val="000000" w:themeColor="text1"/>
          <w:u w:val="single"/>
        </w:rPr>
        <w:t>ACUERDO NUMERO ONCE (11):</w:t>
      </w:r>
      <w:r w:rsidRPr="002C7887">
        <w:rPr>
          <w:rFonts w:ascii="Times New Roman" w:hAnsi="Times New Roman" w:cs="Times New Roman"/>
          <w:color w:val="000000" w:themeColor="text1"/>
        </w:rPr>
        <w:t xml:space="preserve"> En uso de sus facultades, y atendiendo a solicitudes de la comunidad el Concejo, </w:t>
      </w:r>
      <w:r w:rsidRPr="002C7887">
        <w:rPr>
          <w:rFonts w:ascii="Times New Roman" w:hAnsi="Times New Roman" w:cs="Times New Roman"/>
          <w:b/>
          <w:color w:val="000000" w:themeColor="text1"/>
        </w:rPr>
        <w:t xml:space="preserve">ACUERDA: </w:t>
      </w:r>
      <w:r w:rsidRPr="002C7887">
        <w:rPr>
          <w:rFonts w:ascii="Times New Roman" w:hAnsi="Times New Roman" w:cs="Times New Roman"/>
          <w:color w:val="000000" w:themeColor="text1"/>
        </w:rPr>
        <w:t xml:space="preserve">Priorizar la ejecución de los siguientes proyectos </w:t>
      </w:r>
    </w:p>
    <w:tbl>
      <w:tblPr>
        <w:tblStyle w:val="Tablaconcuadrcula"/>
        <w:tblW w:w="0" w:type="auto"/>
        <w:tblLook w:val="04A0" w:firstRow="1" w:lastRow="0" w:firstColumn="1" w:lastColumn="0" w:noHBand="0" w:noVBand="1"/>
      </w:tblPr>
      <w:tblGrid>
        <w:gridCol w:w="9054"/>
      </w:tblGrid>
      <w:tr w:rsidR="00B47F49" w:rsidRPr="002C7887" w:rsidTr="00BD31F6">
        <w:tc>
          <w:tcPr>
            <w:tcW w:w="9747" w:type="dxa"/>
          </w:tcPr>
          <w:p w:rsidR="00B47F49" w:rsidRPr="002C7887" w:rsidRDefault="00B47F49" w:rsidP="00BD31F6">
            <w:pPr>
              <w:pStyle w:val="Default"/>
              <w:tabs>
                <w:tab w:val="left" w:pos="1560"/>
              </w:tabs>
              <w:jc w:val="center"/>
              <w:rPr>
                <w:rFonts w:ascii="Times New Roman" w:hAnsi="Times New Roman" w:cs="Times New Roman"/>
                <w:color w:val="000000" w:themeColor="text1"/>
              </w:rPr>
            </w:pPr>
            <w:r w:rsidRPr="002C7887">
              <w:rPr>
                <w:rFonts w:ascii="Times New Roman" w:hAnsi="Times New Roman" w:cs="Times New Roman"/>
                <w:color w:val="000000" w:themeColor="text1"/>
              </w:rPr>
              <w:t>NOMBRE DEL PROYECTO</w:t>
            </w:r>
          </w:p>
        </w:tc>
      </w:tr>
      <w:tr w:rsidR="00B47F49" w:rsidRPr="00014E77" w:rsidTr="00BD31F6">
        <w:tc>
          <w:tcPr>
            <w:tcW w:w="9747" w:type="dxa"/>
          </w:tcPr>
          <w:p w:rsidR="00B47F49" w:rsidRPr="00014E77" w:rsidRDefault="00B47F49" w:rsidP="00BD31F6">
            <w:pPr>
              <w:pStyle w:val="Default"/>
              <w:tabs>
                <w:tab w:val="left" w:pos="1560"/>
              </w:tabs>
              <w:jc w:val="both"/>
              <w:rPr>
                <w:rFonts w:ascii="Times New Roman" w:hAnsi="Times New Roman" w:cs="Times New Roman"/>
                <w:color w:val="000000" w:themeColor="text1"/>
              </w:rPr>
            </w:pPr>
            <w:r w:rsidRPr="00014E77">
              <w:rPr>
                <w:rFonts w:ascii="Times New Roman" w:hAnsi="Times New Roman" w:cs="Times New Roman"/>
                <w:color w:val="000000" w:themeColor="text1"/>
              </w:rPr>
              <w:t>“Colocación de Concreto Hidráulico y Muro de Retención en Cuesta El Zope, Caserío Hacienda Vieja, Cantón Cacahuatalejo”, San Francisco Gotera. Departamento de Morazán.</w:t>
            </w:r>
          </w:p>
        </w:tc>
      </w:tr>
      <w:tr w:rsidR="00B47F49" w:rsidRPr="00014E77" w:rsidTr="00BD31F6">
        <w:tc>
          <w:tcPr>
            <w:tcW w:w="9747" w:type="dxa"/>
          </w:tcPr>
          <w:p w:rsidR="00B47F49" w:rsidRPr="00014E77" w:rsidRDefault="00B47F49" w:rsidP="00BD31F6">
            <w:pPr>
              <w:pStyle w:val="Default"/>
              <w:tabs>
                <w:tab w:val="left" w:pos="1560"/>
              </w:tabs>
              <w:jc w:val="both"/>
              <w:rPr>
                <w:rFonts w:ascii="Times New Roman" w:hAnsi="Times New Roman" w:cs="Times New Roman"/>
                <w:color w:val="000000" w:themeColor="text1"/>
              </w:rPr>
            </w:pPr>
            <w:r w:rsidRPr="00014E77">
              <w:rPr>
                <w:rFonts w:ascii="Times New Roman" w:hAnsi="Times New Roman" w:cs="Times New Roman"/>
                <w:color w:val="000000" w:themeColor="text1"/>
              </w:rPr>
              <w:t>“Empedrado Fraguado y Colocación de Concreto Hidráulico en Tramo de Calle del Caserío Los Vanegas, Cantón Cacahuatalejo”, San Francisco Gotera. Departamento de Morazán.</w:t>
            </w:r>
          </w:p>
        </w:tc>
      </w:tr>
      <w:tr w:rsidR="00B47F49" w:rsidRPr="000509B1" w:rsidTr="00BD31F6">
        <w:tc>
          <w:tcPr>
            <w:tcW w:w="9747" w:type="dxa"/>
          </w:tcPr>
          <w:p w:rsidR="00B47F49" w:rsidRPr="00014E77" w:rsidRDefault="00B47F49" w:rsidP="00BD31F6">
            <w:pPr>
              <w:pStyle w:val="Default"/>
              <w:tabs>
                <w:tab w:val="left" w:pos="1560"/>
              </w:tabs>
              <w:jc w:val="both"/>
              <w:rPr>
                <w:rFonts w:ascii="Times New Roman" w:hAnsi="Times New Roman" w:cs="Times New Roman"/>
                <w:color w:val="000000" w:themeColor="text1"/>
              </w:rPr>
            </w:pPr>
            <w:r w:rsidRPr="00014E77">
              <w:rPr>
                <w:rFonts w:ascii="Times New Roman" w:hAnsi="Times New Roman" w:cs="Times New Roman"/>
                <w:color w:val="000000" w:themeColor="text1"/>
              </w:rPr>
              <w:t>“Concreteado de Tramo de Calle en Tercer Pasaje de Colonia Morazán, San Francisco Gotera”, Municipio de San Francisco Gotera, Departamento de Morazán</w:t>
            </w:r>
          </w:p>
        </w:tc>
      </w:tr>
      <w:tr w:rsidR="00B47F49" w:rsidRPr="000509B1" w:rsidTr="00BD31F6">
        <w:tc>
          <w:tcPr>
            <w:tcW w:w="9747" w:type="dxa"/>
          </w:tcPr>
          <w:p w:rsidR="00B47F49" w:rsidRPr="00014E77" w:rsidRDefault="00B47F49" w:rsidP="00BD31F6">
            <w:pPr>
              <w:pStyle w:val="Default"/>
              <w:tabs>
                <w:tab w:val="left" w:pos="1560"/>
              </w:tabs>
              <w:jc w:val="both"/>
              <w:rPr>
                <w:rFonts w:ascii="Times New Roman" w:hAnsi="Times New Roman" w:cs="Times New Roman"/>
                <w:color w:val="000000" w:themeColor="text1"/>
              </w:rPr>
            </w:pPr>
            <w:r w:rsidRPr="00014E77">
              <w:rPr>
                <w:rFonts w:ascii="Times New Roman" w:hAnsi="Times New Roman" w:cs="Times New Roman"/>
                <w:color w:val="000000" w:themeColor="text1"/>
              </w:rPr>
              <w:t>Construcción de Adoquinado Completo Sobre Tramo de Calle Principal de Colonia Santa Clara, Municipio de San Francisco Gotera, Departamento de Morazán”</w:t>
            </w:r>
          </w:p>
        </w:tc>
      </w:tr>
      <w:tr w:rsidR="00B47F49" w:rsidRPr="000509B1" w:rsidTr="00BD31F6">
        <w:tc>
          <w:tcPr>
            <w:tcW w:w="9747" w:type="dxa"/>
          </w:tcPr>
          <w:p w:rsidR="00B47F49" w:rsidRPr="00014E77" w:rsidRDefault="00B47F49" w:rsidP="00BD31F6">
            <w:pPr>
              <w:pStyle w:val="Default"/>
              <w:tabs>
                <w:tab w:val="left" w:pos="1560"/>
              </w:tabs>
              <w:jc w:val="both"/>
              <w:rPr>
                <w:rFonts w:ascii="Times New Roman" w:hAnsi="Times New Roman" w:cs="Times New Roman"/>
                <w:color w:val="000000" w:themeColor="text1"/>
              </w:rPr>
            </w:pPr>
            <w:r w:rsidRPr="00014E77">
              <w:rPr>
                <w:rFonts w:ascii="Times New Roman" w:hAnsi="Times New Roman" w:cs="Times New Roman"/>
                <w:color w:val="000000" w:themeColor="text1"/>
              </w:rPr>
              <w:lastRenderedPageBreak/>
              <w:t>Mejoramiento de Calles Terciarias en Apoyo a la Reactivación Económica de la Agricultura y Ganadería del Cantón San José, de San Francisco Gotera, Año 2020</w:t>
            </w:r>
          </w:p>
        </w:tc>
      </w:tr>
      <w:tr w:rsidR="00B47F49" w:rsidRPr="000509B1" w:rsidTr="00BD31F6">
        <w:tc>
          <w:tcPr>
            <w:tcW w:w="9747" w:type="dxa"/>
          </w:tcPr>
          <w:p w:rsidR="00B47F49" w:rsidRPr="00014E77" w:rsidRDefault="00B47F49" w:rsidP="00BD31F6">
            <w:pPr>
              <w:pStyle w:val="Default"/>
              <w:tabs>
                <w:tab w:val="left" w:pos="1560"/>
              </w:tabs>
              <w:jc w:val="both"/>
              <w:rPr>
                <w:rFonts w:ascii="Times New Roman" w:hAnsi="Times New Roman" w:cs="Times New Roman"/>
                <w:color w:val="000000" w:themeColor="text1"/>
              </w:rPr>
            </w:pPr>
            <w:r w:rsidRPr="00014E77">
              <w:rPr>
                <w:rFonts w:ascii="Times New Roman" w:hAnsi="Times New Roman" w:cs="Times New Roman"/>
                <w:color w:val="000000" w:themeColor="text1"/>
              </w:rPr>
              <w:t>Mejoramiento de Calles Terciarias en Apoyo a la Reactivación Económica de la Agricultura y Ganadería del Cantón Cacahuatalejo, de San Francisco Gotera, Año 2020</w:t>
            </w:r>
          </w:p>
        </w:tc>
      </w:tr>
      <w:tr w:rsidR="00B47F49" w:rsidRPr="000509B1" w:rsidTr="00BD31F6">
        <w:tc>
          <w:tcPr>
            <w:tcW w:w="9747" w:type="dxa"/>
          </w:tcPr>
          <w:p w:rsidR="00B47F49" w:rsidRPr="00014E77" w:rsidRDefault="00B47F49" w:rsidP="00BD31F6">
            <w:pPr>
              <w:pStyle w:val="Default"/>
              <w:tabs>
                <w:tab w:val="left" w:pos="1560"/>
              </w:tabs>
              <w:jc w:val="both"/>
              <w:rPr>
                <w:rFonts w:ascii="Times New Roman" w:hAnsi="Times New Roman" w:cs="Times New Roman"/>
                <w:color w:val="000000" w:themeColor="text1"/>
              </w:rPr>
            </w:pPr>
            <w:r w:rsidRPr="00014E77">
              <w:rPr>
                <w:rFonts w:ascii="Times New Roman" w:hAnsi="Times New Roman" w:cs="Times New Roman"/>
                <w:color w:val="000000" w:themeColor="text1"/>
              </w:rPr>
              <w:t>Mejoramiento de Calles Terciarias en Apoyo a la Reactivación Económica de la Agricultura y Ganadería del Cantón El Triunfo, de San Francisco Gotera, Año 2020</w:t>
            </w:r>
          </w:p>
        </w:tc>
      </w:tr>
      <w:tr w:rsidR="00B47F49" w:rsidRPr="000509B1" w:rsidTr="00BD31F6">
        <w:tc>
          <w:tcPr>
            <w:tcW w:w="9747" w:type="dxa"/>
          </w:tcPr>
          <w:p w:rsidR="00B47F49" w:rsidRPr="00014E77" w:rsidRDefault="00B47F49" w:rsidP="00BD31F6">
            <w:pPr>
              <w:pStyle w:val="Default"/>
              <w:tabs>
                <w:tab w:val="left" w:pos="1560"/>
              </w:tabs>
              <w:jc w:val="both"/>
              <w:rPr>
                <w:rFonts w:ascii="Times New Roman" w:hAnsi="Times New Roman" w:cs="Times New Roman"/>
                <w:color w:val="000000" w:themeColor="text1"/>
              </w:rPr>
            </w:pPr>
            <w:r w:rsidRPr="00014E77">
              <w:rPr>
                <w:rFonts w:ascii="Times New Roman" w:hAnsi="Times New Roman" w:cs="Times New Roman"/>
                <w:color w:val="000000" w:themeColor="text1"/>
              </w:rPr>
              <w:t>Mejoramiento de Calles Terciarias de los Cantones El Rosario y El Norte de San Francisco Gotera, Año 2020</w:t>
            </w:r>
          </w:p>
        </w:tc>
      </w:tr>
    </w:tbl>
    <w:p w:rsidR="00B47F49" w:rsidRPr="002C7887" w:rsidRDefault="00B47F49" w:rsidP="00B47F49">
      <w:pPr>
        <w:pStyle w:val="Default"/>
        <w:tabs>
          <w:tab w:val="left" w:pos="1560"/>
        </w:tabs>
        <w:jc w:val="both"/>
        <w:rPr>
          <w:rFonts w:ascii="Times New Roman" w:hAnsi="Times New Roman" w:cs="Times New Roman"/>
          <w:b/>
          <w:color w:val="000000" w:themeColor="text1"/>
        </w:rPr>
      </w:pPr>
      <w:r w:rsidRPr="002C7887">
        <w:rPr>
          <w:rFonts w:ascii="Times New Roman" w:hAnsi="Times New Roman" w:cs="Times New Roman"/>
          <w:color w:val="000000" w:themeColor="text1"/>
        </w:rPr>
        <w:t xml:space="preserve">Gírense instrucciones a la Unidad de Adquisiciones y Contrataciones Institucional,  UACI, para la Formulación de las Carpetas Técnicas y Procesos para ejecutar los proyectos conforme la ley. </w:t>
      </w:r>
    </w:p>
    <w:p w:rsidR="00D922BD" w:rsidRPr="00D922BD" w:rsidRDefault="00D922BD" w:rsidP="00D922BD">
      <w:p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lang w:val="es-SV"/>
        </w:rPr>
      </w:pPr>
    </w:p>
    <w:p w:rsidR="00D922BD" w:rsidRPr="00D922BD" w:rsidRDefault="00D922BD" w:rsidP="00D922BD">
      <w:pPr>
        <w:spacing w:after="200" w:line="240" w:lineRule="auto"/>
        <w:jc w:val="both"/>
        <w:rPr>
          <w:rFonts w:ascii="Times New Roman" w:eastAsia="Calibri" w:hAnsi="Times New Roman" w:cs="Times New Roman"/>
          <w:color w:val="000000"/>
          <w:sz w:val="24"/>
          <w:szCs w:val="24"/>
          <w:lang w:val="es-SV"/>
        </w:rPr>
      </w:pPr>
      <w:r w:rsidRPr="00D922BD">
        <w:rPr>
          <w:rFonts w:ascii="Times New Roman" w:eastAsia="Calibri" w:hAnsi="Times New Roman" w:cs="Times New Roman"/>
          <w:color w:val="000000"/>
          <w:sz w:val="24"/>
          <w:szCs w:val="24"/>
          <w:u w:val="single"/>
          <w:lang w:val="es-SV"/>
        </w:rPr>
        <w:t>ACUERDO NUMERO DOCE (12):</w:t>
      </w:r>
      <w:r w:rsidRPr="00D922BD">
        <w:rPr>
          <w:rFonts w:ascii="Times New Roman" w:eastAsia="Calibri" w:hAnsi="Times New Roman" w:cs="Times New Roman"/>
          <w:color w:val="000000"/>
          <w:sz w:val="24"/>
          <w:szCs w:val="24"/>
          <w:lang w:val="es-SV"/>
        </w:rPr>
        <w:t xml:space="preserve"> </w:t>
      </w:r>
      <w:r w:rsidRPr="00D922BD">
        <w:rPr>
          <w:rFonts w:ascii="Times New Roman" w:eastAsia="Calibri" w:hAnsi="Times New Roman" w:cs="Times New Roman"/>
          <w:sz w:val="24"/>
          <w:szCs w:val="24"/>
          <w:lang w:val="es-SV"/>
        </w:rPr>
        <w:t xml:space="preserve">En uso de sus facultades, atendiendo solicitudes de la comunidad y velando por promover la recuperación económica del Sector Agropecuario del Municipio, el Concejo </w:t>
      </w:r>
      <w:r w:rsidRPr="00D922BD">
        <w:rPr>
          <w:rFonts w:ascii="Times New Roman" w:eastAsia="Calibri" w:hAnsi="Times New Roman" w:cs="Times New Roman"/>
          <w:b/>
          <w:sz w:val="24"/>
          <w:szCs w:val="24"/>
          <w:lang w:val="es-SV"/>
        </w:rPr>
        <w:t xml:space="preserve">ACUERDA: </w:t>
      </w:r>
      <w:r w:rsidRPr="00D922BD">
        <w:rPr>
          <w:rFonts w:ascii="Times New Roman" w:eastAsia="Calibri" w:hAnsi="Times New Roman" w:cs="Times New Roman"/>
          <w:sz w:val="24"/>
          <w:szCs w:val="24"/>
          <w:lang w:val="es-SV"/>
        </w:rPr>
        <w:t xml:space="preserve">Priorizar la ejecución </w:t>
      </w:r>
      <w:r w:rsidR="00DA5673" w:rsidRPr="00D922BD">
        <w:rPr>
          <w:rFonts w:ascii="Times New Roman" w:eastAsia="Calibri" w:hAnsi="Times New Roman" w:cs="Times New Roman"/>
          <w:sz w:val="24"/>
          <w:szCs w:val="24"/>
          <w:lang w:val="es-SV"/>
        </w:rPr>
        <w:t>del proyecto</w:t>
      </w:r>
      <w:r w:rsidRPr="00D922BD">
        <w:rPr>
          <w:rFonts w:ascii="Times New Roman" w:eastAsia="Calibri" w:hAnsi="Times New Roman" w:cs="Times New Roman"/>
          <w:sz w:val="24"/>
          <w:szCs w:val="24"/>
          <w:lang w:val="es-SV"/>
        </w:rPr>
        <w:t xml:space="preserve">, </w:t>
      </w:r>
      <w:r w:rsidRPr="00D922BD">
        <w:rPr>
          <w:rFonts w:ascii="Times New Roman" w:eastAsia="Calibri" w:hAnsi="Times New Roman" w:cs="Times New Roman"/>
          <w:b/>
          <w:sz w:val="24"/>
          <w:szCs w:val="24"/>
          <w:lang w:val="es-SV"/>
        </w:rPr>
        <w:t>DESGRANADO DE MAIZ A AGRICULTORES DEL MUNICIPIO DE SAN FRANCISCO GOTERA PARA EL CICLO AGRICOLA. 2020/2021,</w:t>
      </w:r>
      <w:r w:rsidRPr="00D922BD">
        <w:rPr>
          <w:rFonts w:ascii="Times New Roman" w:eastAsia="Calibri" w:hAnsi="Times New Roman" w:cs="Times New Roman"/>
          <w:sz w:val="24"/>
          <w:szCs w:val="24"/>
          <w:lang w:val="es-SV"/>
        </w:rPr>
        <w:t xml:space="preserve"> </w:t>
      </w:r>
      <w:r w:rsidRPr="00D922BD">
        <w:rPr>
          <w:rFonts w:ascii="Times New Roman" w:eastAsia="Calibri" w:hAnsi="Times New Roman" w:cs="Times New Roman"/>
          <w:color w:val="000000"/>
          <w:sz w:val="24"/>
          <w:szCs w:val="24"/>
          <w:lang w:val="es-SV"/>
        </w:rPr>
        <w:t xml:space="preserve">Gírense instrucciones a la Unidad de Adquisiciones y Contrataciones Institucional, UACI, para iniciar el proceso para elaboración de la Carpeta Técnica y la ejecución del proyecto conforme la ley. </w:t>
      </w:r>
    </w:p>
    <w:p w:rsidR="00D922BD" w:rsidRPr="00D922BD" w:rsidRDefault="00D922BD" w:rsidP="00D922BD">
      <w:pPr>
        <w:spacing w:after="200" w:line="240" w:lineRule="auto"/>
        <w:jc w:val="both"/>
        <w:rPr>
          <w:rFonts w:ascii="Times New Roman" w:eastAsia="Calibri" w:hAnsi="Times New Roman" w:cs="Times New Roman"/>
          <w:color w:val="000000"/>
          <w:sz w:val="23"/>
          <w:szCs w:val="23"/>
          <w:lang w:val="es-SV"/>
        </w:rPr>
      </w:pPr>
      <w:r w:rsidRPr="00D922BD">
        <w:rPr>
          <w:rFonts w:ascii="Times New Roman" w:eastAsia="Calibri" w:hAnsi="Times New Roman" w:cs="Times New Roman"/>
          <w:color w:val="000000"/>
          <w:sz w:val="23"/>
          <w:szCs w:val="23"/>
          <w:u w:val="single"/>
          <w:lang w:val="es-SV"/>
        </w:rPr>
        <w:t>ACUERDO NUMERO TRECE (13):</w:t>
      </w:r>
      <w:r w:rsidRPr="00D922BD">
        <w:rPr>
          <w:rFonts w:ascii="Times New Roman" w:eastAsia="Calibri" w:hAnsi="Times New Roman" w:cs="Times New Roman"/>
          <w:color w:val="000000"/>
          <w:sz w:val="23"/>
          <w:szCs w:val="23"/>
          <w:lang w:val="es-SV"/>
        </w:rPr>
        <w:t xml:space="preserve"> </w:t>
      </w:r>
      <w:r w:rsidRPr="00D922BD">
        <w:rPr>
          <w:rFonts w:ascii="Times New Roman" w:eastAsia="Batang" w:hAnsi="Times New Roman" w:cs="Times New Roman"/>
          <w:color w:val="000000"/>
          <w:sz w:val="23"/>
          <w:szCs w:val="23"/>
          <w:lang w:val="es-SV"/>
        </w:rPr>
        <w:t>A</w:t>
      </w:r>
      <w:r w:rsidRPr="00D922BD">
        <w:rPr>
          <w:rFonts w:ascii="Times New Roman" w:eastAsia="Calibri" w:hAnsi="Times New Roman" w:cs="Times New Roman"/>
          <w:color w:val="000000"/>
          <w:sz w:val="23"/>
          <w:szCs w:val="23"/>
          <w:lang w:val="es-SV"/>
        </w:rPr>
        <w:t xml:space="preserve">utorizase la erogación por la suma de DOSCIENTOS TRECE MIL TRESCIENTOS DOCE 37/100 DOLARES, ($ 213.312.37 DOLARES), de Fondos 2% de </w:t>
      </w:r>
      <w:r w:rsidR="00DA5673" w:rsidRPr="00D922BD">
        <w:rPr>
          <w:rFonts w:ascii="Times New Roman" w:eastAsia="Calibri" w:hAnsi="Times New Roman" w:cs="Times New Roman"/>
          <w:color w:val="000000"/>
          <w:sz w:val="23"/>
          <w:szCs w:val="23"/>
          <w:lang w:val="es-SV"/>
        </w:rPr>
        <w:t>Inversión, para</w:t>
      </w:r>
      <w:r w:rsidRPr="00D922BD">
        <w:rPr>
          <w:rFonts w:ascii="Times New Roman" w:eastAsia="Calibri" w:hAnsi="Times New Roman" w:cs="Times New Roman"/>
          <w:color w:val="000000"/>
          <w:sz w:val="23"/>
          <w:szCs w:val="23"/>
          <w:lang w:val="es-SV"/>
        </w:rPr>
        <w:t xml:space="preserve"> la ejecución del proyecto: “</w:t>
      </w:r>
      <w:r w:rsidRPr="00D922BD">
        <w:rPr>
          <w:rFonts w:ascii="Times New Roman" w:eastAsia="Calibri" w:hAnsi="Times New Roman" w:cs="Times New Roman"/>
          <w:b/>
          <w:color w:val="000000"/>
          <w:sz w:val="23"/>
          <w:szCs w:val="23"/>
          <w:lang w:val="es-SV"/>
        </w:rPr>
        <w:t xml:space="preserve">Adoquinado de Calles Principales de Lotificación San José, Cantón El Triunfo, Municipio de San Francisco Gotera, Departamento de Morazán”. </w:t>
      </w:r>
      <w:r w:rsidR="00DA5673" w:rsidRPr="00D922BD">
        <w:rPr>
          <w:rFonts w:ascii="Times New Roman" w:eastAsia="Batang" w:hAnsi="Times New Roman" w:cs="Times New Roman"/>
          <w:color w:val="000000"/>
          <w:sz w:val="23"/>
          <w:szCs w:val="23"/>
          <w:lang w:val="es-SV"/>
        </w:rPr>
        <w:t>Facultase</w:t>
      </w:r>
      <w:r w:rsidRPr="00D922BD">
        <w:rPr>
          <w:rFonts w:ascii="Times New Roman" w:eastAsia="Batang" w:hAnsi="Times New Roman" w:cs="Times New Roman"/>
          <w:color w:val="000000"/>
          <w:sz w:val="23"/>
          <w:szCs w:val="23"/>
          <w:lang w:val="es-SV"/>
        </w:rPr>
        <w:t xml:space="preserve"> al señor </w:t>
      </w:r>
      <w:r w:rsidR="00DA5673" w:rsidRPr="00D922BD">
        <w:rPr>
          <w:rFonts w:ascii="Times New Roman" w:eastAsia="Batang" w:hAnsi="Times New Roman" w:cs="Times New Roman"/>
          <w:color w:val="000000"/>
          <w:sz w:val="23"/>
          <w:szCs w:val="23"/>
          <w:lang w:val="es-SV"/>
        </w:rPr>
        <w:t>Tesorero Municipal</w:t>
      </w:r>
      <w:r w:rsidRPr="00D922BD">
        <w:rPr>
          <w:rFonts w:ascii="Times New Roman" w:eastAsia="Batang" w:hAnsi="Times New Roman" w:cs="Times New Roman"/>
          <w:color w:val="000000"/>
          <w:sz w:val="23"/>
          <w:szCs w:val="23"/>
          <w:lang w:val="es-SV"/>
        </w:rPr>
        <w:t xml:space="preserve">, para la apertura de una Cuenta Corriente en el Banco Hipotecario de El Salvador, para el manejo de fondos, por un monto inicial de $ 2.000.00 dólares y el resto de acuerdo a necesidades. Desígnanse responsables del manejo y control de fondos a don Nahín Arnelge Ferrufino Benítez, </w:t>
      </w:r>
      <w:r w:rsidR="00DA5673" w:rsidRPr="00D922BD">
        <w:rPr>
          <w:rFonts w:ascii="Times New Roman" w:eastAsia="Batang" w:hAnsi="Times New Roman" w:cs="Times New Roman"/>
          <w:color w:val="000000"/>
          <w:sz w:val="23"/>
          <w:szCs w:val="23"/>
          <w:lang w:val="es-SV"/>
        </w:rPr>
        <w:t>Alcalde Municipal</w:t>
      </w:r>
      <w:r w:rsidRPr="00D922BD">
        <w:rPr>
          <w:rFonts w:ascii="Times New Roman" w:eastAsia="Batang" w:hAnsi="Times New Roman" w:cs="Times New Roman"/>
          <w:color w:val="000000"/>
          <w:sz w:val="23"/>
          <w:szCs w:val="23"/>
          <w:lang w:val="es-SV"/>
        </w:rPr>
        <w:t xml:space="preserve">, señor Hernán José Torres Romero, Síndico Municipal, señorita Soraya Patricia Espinoza Hernández, Regidora y señor Mario Alberto Díaz Paiz, Tesorero Municipal. Para el retiro de fondos, serán necesarias dos firmas, pero indispensable la del señor Tesorero Municipal. Erogación que se aplicará a la Asignación Presupuestaria: 20-9319-3-03-01-111-61601, la suma der $ 203.116.28 Dólares y 20-9319-3-03-01-111-61608, la suma de $ 10.196.11 Dólares. </w:t>
      </w:r>
      <w:r w:rsidRPr="00D922BD">
        <w:rPr>
          <w:rFonts w:ascii="Times New Roman" w:eastAsia="Calibri" w:hAnsi="Times New Roman" w:cs="Times New Roman"/>
          <w:color w:val="000000"/>
          <w:sz w:val="23"/>
          <w:szCs w:val="23"/>
          <w:lang w:val="es-SV"/>
        </w:rPr>
        <w:t xml:space="preserve">Se hace constar que conforme el artículo 45 del Código Municipal, en la aprobación del presente Acuerdo, salvan sus votos, manifestando </w:t>
      </w:r>
      <w:r w:rsidR="00DA5673" w:rsidRPr="00D922BD">
        <w:rPr>
          <w:rFonts w:ascii="Times New Roman" w:eastAsia="Calibri" w:hAnsi="Times New Roman" w:cs="Times New Roman"/>
          <w:color w:val="000000"/>
          <w:sz w:val="23"/>
          <w:szCs w:val="23"/>
          <w:lang w:val="es-SV"/>
        </w:rPr>
        <w:t>que,</w:t>
      </w:r>
      <w:r w:rsidRPr="00D922BD">
        <w:rPr>
          <w:rFonts w:ascii="Times New Roman" w:eastAsia="Calibri" w:hAnsi="Times New Roman" w:cs="Times New Roman"/>
          <w:color w:val="000000"/>
          <w:sz w:val="23"/>
          <w:szCs w:val="23"/>
          <w:lang w:val="es-SV"/>
        </w:rPr>
        <w:t xml:space="preserve"> por falta de información, los Regidores Propietarios: Clementina Guevara Chicas, Hever Alexander Mejía y Lorena Echeverría de Bonilla, </w:t>
      </w:r>
    </w:p>
    <w:p w:rsidR="00D922BD" w:rsidRPr="00D922BD" w:rsidRDefault="00D922BD" w:rsidP="00D922BD">
      <w:pPr>
        <w:spacing w:after="200" w:line="240" w:lineRule="auto"/>
        <w:jc w:val="both"/>
        <w:rPr>
          <w:rFonts w:ascii="Times New Roman" w:eastAsia="Calibri" w:hAnsi="Times New Roman" w:cs="Times New Roman"/>
          <w:color w:val="000000"/>
          <w:sz w:val="24"/>
          <w:szCs w:val="24"/>
          <w:lang w:val="es-SV"/>
        </w:rPr>
      </w:pPr>
      <w:r w:rsidRPr="00D922BD">
        <w:rPr>
          <w:rFonts w:ascii="Times New Roman" w:eastAsia="Batang" w:hAnsi="Times New Roman" w:cs="Times New Roman"/>
          <w:color w:val="000000"/>
          <w:sz w:val="24"/>
          <w:szCs w:val="24"/>
          <w:u w:val="single"/>
          <w:lang w:val="es-SV"/>
        </w:rPr>
        <w:t>ACUERDO NUMERO CATORCE (14):</w:t>
      </w:r>
      <w:r w:rsidRPr="00D922BD">
        <w:rPr>
          <w:rFonts w:ascii="Times New Roman" w:eastAsia="Batang" w:hAnsi="Times New Roman" w:cs="Times New Roman"/>
          <w:color w:val="000000"/>
          <w:sz w:val="24"/>
          <w:szCs w:val="24"/>
          <w:lang w:val="es-SV"/>
        </w:rPr>
        <w:t xml:space="preserve"> En armonía con el artículo 28 de la Ley de Procedimientos Administrativos y en uso de sus facultades, el Concejo, ACUERDA: 1) Retrotraer el efecto del presente Acuerdo al mes de Septiembre de 2020. 2) </w:t>
      </w:r>
      <w:r w:rsidR="00DA5673" w:rsidRPr="00D922BD">
        <w:rPr>
          <w:rFonts w:ascii="Times New Roman" w:eastAsia="Batang" w:hAnsi="Times New Roman" w:cs="Times New Roman"/>
          <w:color w:val="000000"/>
          <w:sz w:val="24"/>
          <w:szCs w:val="24"/>
          <w:lang w:val="es-SV"/>
        </w:rPr>
        <w:t>A</w:t>
      </w:r>
      <w:r w:rsidR="00DA5673" w:rsidRPr="00D922BD">
        <w:rPr>
          <w:rFonts w:ascii="Times New Roman" w:eastAsia="Calibri" w:hAnsi="Times New Roman" w:cs="Times New Roman"/>
          <w:color w:val="000000"/>
          <w:sz w:val="24"/>
          <w:szCs w:val="24"/>
          <w:lang w:val="es-SV"/>
        </w:rPr>
        <w:t>utorizase</w:t>
      </w:r>
      <w:r w:rsidRPr="00D922BD">
        <w:rPr>
          <w:rFonts w:ascii="Times New Roman" w:eastAsia="Calibri" w:hAnsi="Times New Roman" w:cs="Times New Roman"/>
          <w:color w:val="000000"/>
          <w:sz w:val="24"/>
          <w:szCs w:val="24"/>
          <w:lang w:val="es-SV"/>
        </w:rPr>
        <w:t xml:space="preserve"> la erogación </w:t>
      </w:r>
      <w:r w:rsidRPr="00D922BD">
        <w:rPr>
          <w:rFonts w:ascii="Times New Roman" w:eastAsia="Batang" w:hAnsi="Times New Roman" w:cs="Times New Roman"/>
          <w:color w:val="000000"/>
          <w:sz w:val="24"/>
          <w:szCs w:val="24"/>
          <w:lang w:val="es-SV"/>
        </w:rPr>
        <w:t xml:space="preserve">por la suma de DIECIOCHO MIL CINCUENTA Y NUEVE 04/100 Dólares, ($ 18.059.04 Dólares), del 25 % de Fondos FODES, en concepto de pago a </w:t>
      </w:r>
      <w:r w:rsidRPr="00D922BD">
        <w:rPr>
          <w:rFonts w:ascii="Times New Roman" w:eastAsia="Batang" w:hAnsi="Times New Roman" w:cs="Times New Roman"/>
          <w:b/>
          <w:color w:val="000000"/>
          <w:sz w:val="24"/>
          <w:szCs w:val="24"/>
          <w:lang w:val="es-SV"/>
        </w:rPr>
        <w:t xml:space="preserve">Telemóvil El Salvador, </w:t>
      </w:r>
      <w:r w:rsidR="00DA5673" w:rsidRPr="00D922BD">
        <w:rPr>
          <w:rFonts w:ascii="Times New Roman" w:eastAsia="Batang" w:hAnsi="Times New Roman" w:cs="Times New Roman"/>
          <w:b/>
          <w:color w:val="000000"/>
          <w:sz w:val="24"/>
          <w:szCs w:val="24"/>
          <w:lang w:val="es-SV"/>
        </w:rPr>
        <w:t>SA, por</w:t>
      </w:r>
      <w:r w:rsidRPr="00D922BD">
        <w:rPr>
          <w:rFonts w:ascii="Times New Roman" w:eastAsia="Batang" w:hAnsi="Times New Roman" w:cs="Times New Roman"/>
          <w:color w:val="000000"/>
          <w:sz w:val="24"/>
          <w:szCs w:val="24"/>
          <w:lang w:val="es-SV"/>
        </w:rPr>
        <w:t xml:space="preserve"> servicios de telefonía celular durante el periodo comprendido del 14 de Septiembre de 2020 hasta el 14 de Marzo de 2022. (18 meses), pago que se realizará por medio de cuotas mensuales de $ 1.003.28 Dólares mensuales. Erogación que </w:t>
      </w:r>
      <w:r w:rsidRPr="00D922BD">
        <w:rPr>
          <w:rFonts w:ascii="Times New Roman" w:eastAsia="Calibri" w:hAnsi="Times New Roman" w:cs="Times New Roman"/>
          <w:color w:val="000000"/>
          <w:sz w:val="24"/>
          <w:szCs w:val="24"/>
          <w:lang w:val="es-SV"/>
        </w:rPr>
        <w:t>se aplicará a la Asignación Presupuestaria: 20-9319-1-01-01-110-1-54203.</w:t>
      </w:r>
    </w:p>
    <w:p w:rsidR="00D922BD" w:rsidRPr="00F015A1" w:rsidRDefault="00D922BD" w:rsidP="00D922BD">
      <w:pPr>
        <w:spacing w:after="200" w:line="240" w:lineRule="auto"/>
        <w:jc w:val="both"/>
        <w:rPr>
          <w:rFonts w:ascii="Times New Roman" w:eastAsia="Calibri" w:hAnsi="Times New Roman" w:cs="Times New Roman"/>
          <w:b/>
          <w:color w:val="000000" w:themeColor="text1"/>
          <w:sz w:val="24"/>
          <w:szCs w:val="24"/>
          <w:lang w:val="es-SV"/>
        </w:rPr>
      </w:pPr>
      <w:r w:rsidRPr="00F015A1">
        <w:rPr>
          <w:rFonts w:ascii="Times New Roman" w:eastAsia="Calibri" w:hAnsi="Times New Roman" w:cs="Times New Roman"/>
          <w:color w:val="000000" w:themeColor="text1"/>
          <w:sz w:val="24"/>
          <w:szCs w:val="24"/>
          <w:u w:val="single"/>
          <w:lang w:val="es-SV"/>
        </w:rPr>
        <w:lastRenderedPageBreak/>
        <w:t>ACUERDO NUMERO QUINCE (15)</w:t>
      </w:r>
      <w:r w:rsidRPr="00F015A1">
        <w:rPr>
          <w:rFonts w:ascii="Times New Roman" w:eastAsia="Calibri" w:hAnsi="Times New Roman" w:cs="Times New Roman"/>
          <w:color w:val="000000" w:themeColor="text1"/>
          <w:sz w:val="24"/>
          <w:szCs w:val="24"/>
          <w:lang w:val="es-SV"/>
        </w:rPr>
        <w:t>: Autorízase al Licenciado</w:t>
      </w:r>
      <w:r w:rsidRPr="00F015A1">
        <w:rPr>
          <w:rFonts w:ascii="Times New Roman" w:eastAsia="Calibri" w:hAnsi="Times New Roman" w:cs="Times New Roman"/>
          <w:b/>
          <w:color w:val="000000" w:themeColor="text1"/>
          <w:sz w:val="24"/>
          <w:szCs w:val="24"/>
          <w:lang w:val="es-SV"/>
        </w:rPr>
        <w:t xml:space="preserve"> Nahín Arnelge Ferrufino Benítez, </w:t>
      </w:r>
      <w:r w:rsidRPr="00F015A1">
        <w:rPr>
          <w:rFonts w:ascii="Times New Roman" w:eastAsia="Calibri" w:hAnsi="Times New Roman" w:cs="Times New Roman"/>
          <w:color w:val="000000" w:themeColor="text1"/>
          <w:sz w:val="24"/>
          <w:szCs w:val="24"/>
          <w:lang w:val="es-SV"/>
        </w:rPr>
        <w:t xml:space="preserve">Alcalde Municipal de San Francisco Gotera, Departamento de Morazán, para suscribir con </w:t>
      </w:r>
      <w:r w:rsidR="003C2B31" w:rsidRPr="00F015A1">
        <w:rPr>
          <w:rFonts w:ascii="Times New Roman" w:eastAsia="Calibri" w:hAnsi="Times New Roman" w:cs="Times New Roman"/>
          <w:b/>
          <w:color w:val="000000" w:themeColor="text1"/>
          <w:sz w:val="24"/>
          <w:szCs w:val="24"/>
          <w:lang w:val="es-SV"/>
        </w:rPr>
        <w:t>__________________________</w:t>
      </w:r>
      <w:r w:rsidRPr="00F015A1">
        <w:rPr>
          <w:rFonts w:ascii="Times New Roman" w:eastAsia="Calibri" w:hAnsi="Times New Roman" w:cs="Times New Roman"/>
          <w:b/>
          <w:color w:val="000000" w:themeColor="text1"/>
          <w:sz w:val="24"/>
          <w:szCs w:val="24"/>
          <w:lang w:val="es-SV"/>
        </w:rPr>
        <w:t xml:space="preserve">, </w:t>
      </w:r>
      <w:r w:rsidRPr="00F015A1">
        <w:rPr>
          <w:rFonts w:ascii="Times New Roman" w:eastAsia="Calibri" w:hAnsi="Times New Roman" w:cs="Times New Roman"/>
          <w:color w:val="000000" w:themeColor="text1"/>
          <w:sz w:val="24"/>
          <w:szCs w:val="24"/>
          <w:lang w:val="es-SV"/>
        </w:rPr>
        <w:t xml:space="preserve">Convenio de Cooperación entre el Municipio de San Francisco Gotera y la Asociación Jóvenes Juristas de El Salvador (JUES), para </w:t>
      </w:r>
      <w:r w:rsidR="00DA5673" w:rsidRPr="00F015A1">
        <w:rPr>
          <w:rFonts w:ascii="Times New Roman" w:eastAsia="Calibri" w:hAnsi="Times New Roman" w:cs="Times New Roman"/>
          <w:color w:val="000000" w:themeColor="text1"/>
          <w:sz w:val="24"/>
          <w:szCs w:val="24"/>
          <w:lang w:val="es-SV"/>
        </w:rPr>
        <w:t>la Implementación</w:t>
      </w:r>
      <w:r w:rsidRPr="00F015A1">
        <w:rPr>
          <w:rFonts w:ascii="Times New Roman" w:eastAsia="Calibri" w:hAnsi="Times New Roman" w:cs="Times New Roman"/>
          <w:color w:val="000000" w:themeColor="text1"/>
          <w:sz w:val="24"/>
          <w:szCs w:val="24"/>
          <w:lang w:val="es-SV"/>
        </w:rPr>
        <w:t xml:space="preserve"> del proyecto:</w:t>
      </w:r>
      <w:r w:rsidRPr="00F015A1">
        <w:rPr>
          <w:rFonts w:ascii="Times New Roman" w:eastAsia="Calibri" w:hAnsi="Times New Roman" w:cs="Times New Roman"/>
          <w:b/>
          <w:color w:val="000000" w:themeColor="text1"/>
          <w:sz w:val="24"/>
          <w:szCs w:val="24"/>
          <w:lang w:val="es-SV"/>
        </w:rPr>
        <w:t xml:space="preserve"> “Proyecto Piloto de Atención a Retornados desde la Localidad”. </w:t>
      </w:r>
    </w:p>
    <w:p w:rsidR="00A378A9" w:rsidRPr="000509B1" w:rsidRDefault="00A378A9" w:rsidP="00A378A9">
      <w:pPr>
        <w:spacing w:line="240" w:lineRule="auto"/>
        <w:jc w:val="both"/>
        <w:rPr>
          <w:rFonts w:ascii="Times New Roman" w:hAnsi="Times New Roman" w:cs="Times New Roman"/>
          <w:b/>
          <w:color w:val="000000" w:themeColor="text1"/>
          <w:sz w:val="24"/>
          <w:szCs w:val="24"/>
          <w:lang w:val="es-SV"/>
        </w:rPr>
      </w:pPr>
      <w:r w:rsidRPr="000509B1">
        <w:rPr>
          <w:rFonts w:ascii="Times New Roman" w:hAnsi="Times New Roman" w:cs="Times New Roman"/>
          <w:color w:val="000000" w:themeColor="text1"/>
          <w:sz w:val="24"/>
          <w:szCs w:val="24"/>
          <w:u w:val="single"/>
          <w:lang w:val="es-SV"/>
        </w:rPr>
        <w:t>ACUERDO NUMERO QUINCE (15)</w:t>
      </w:r>
      <w:r w:rsidRPr="000509B1">
        <w:rPr>
          <w:rFonts w:ascii="Times New Roman" w:hAnsi="Times New Roman" w:cs="Times New Roman"/>
          <w:color w:val="000000" w:themeColor="text1"/>
          <w:sz w:val="24"/>
          <w:szCs w:val="24"/>
          <w:lang w:val="es-SV"/>
        </w:rPr>
        <w:t>: Autorízase al Licenciado</w:t>
      </w:r>
      <w:r w:rsidRPr="000509B1">
        <w:rPr>
          <w:rFonts w:ascii="Times New Roman" w:hAnsi="Times New Roman" w:cs="Times New Roman"/>
          <w:b/>
          <w:color w:val="000000" w:themeColor="text1"/>
          <w:sz w:val="24"/>
          <w:szCs w:val="24"/>
          <w:lang w:val="es-SV"/>
        </w:rPr>
        <w:t xml:space="preserve"> Nahín Arnelge Ferrufino Benítez, </w:t>
      </w:r>
      <w:r w:rsidRPr="000509B1">
        <w:rPr>
          <w:rFonts w:ascii="Times New Roman" w:hAnsi="Times New Roman" w:cs="Times New Roman"/>
          <w:color w:val="000000" w:themeColor="text1"/>
          <w:sz w:val="24"/>
          <w:szCs w:val="24"/>
          <w:lang w:val="es-SV"/>
        </w:rPr>
        <w:t>Alcalde Municipal de San Francisco Gotera, Departamento</w:t>
      </w:r>
      <w:r w:rsidR="000E5542" w:rsidRPr="000509B1">
        <w:rPr>
          <w:rFonts w:ascii="Times New Roman" w:hAnsi="Times New Roman" w:cs="Times New Roman"/>
          <w:color w:val="000000" w:themeColor="text1"/>
          <w:sz w:val="24"/>
          <w:szCs w:val="24"/>
          <w:lang w:val="es-SV"/>
        </w:rPr>
        <w:t xml:space="preserve"> de Morazán, para suscribir con___________________________</w:t>
      </w:r>
      <w:r w:rsidRPr="000509B1">
        <w:rPr>
          <w:rFonts w:ascii="Times New Roman" w:hAnsi="Times New Roman" w:cs="Times New Roman"/>
          <w:b/>
          <w:color w:val="000000" w:themeColor="text1"/>
          <w:sz w:val="24"/>
          <w:szCs w:val="24"/>
          <w:lang w:val="es-SV"/>
        </w:rPr>
        <w:t xml:space="preserve">, </w:t>
      </w:r>
      <w:r w:rsidRPr="000509B1">
        <w:rPr>
          <w:rFonts w:ascii="Times New Roman" w:hAnsi="Times New Roman" w:cs="Times New Roman"/>
          <w:color w:val="000000" w:themeColor="text1"/>
          <w:sz w:val="24"/>
          <w:szCs w:val="24"/>
          <w:lang w:val="es-SV"/>
        </w:rPr>
        <w:t xml:space="preserve">Convenio de Cooperación entre el Municipio de San Francisco Gotera y la Asociación Jóvenes Juristas de El Salvador (JUES), para </w:t>
      </w:r>
      <w:r w:rsidR="000E5542" w:rsidRPr="000509B1">
        <w:rPr>
          <w:rFonts w:ascii="Times New Roman" w:hAnsi="Times New Roman" w:cs="Times New Roman"/>
          <w:color w:val="000000" w:themeColor="text1"/>
          <w:sz w:val="24"/>
          <w:szCs w:val="24"/>
          <w:lang w:val="es-SV"/>
        </w:rPr>
        <w:t>la Implementación</w:t>
      </w:r>
      <w:r w:rsidRPr="000509B1">
        <w:rPr>
          <w:rFonts w:ascii="Times New Roman" w:hAnsi="Times New Roman" w:cs="Times New Roman"/>
          <w:color w:val="000000" w:themeColor="text1"/>
          <w:sz w:val="24"/>
          <w:szCs w:val="24"/>
          <w:lang w:val="es-SV"/>
        </w:rPr>
        <w:t xml:space="preserve"> del proyecto:</w:t>
      </w:r>
      <w:r w:rsidRPr="000509B1">
        <w:rPr>
          <w:rFonts w:ascii="Times New Roman" w:hAnsi="Times New Roman" w:cs="Times New Roman"/>
          <w:b/>
          <w:color w:val="000000" w:themeColor="text1"/>
          <w:sz w:val="24"/>
          <w:szCs w:val="24"/>
          <w:lang w:val="es-SV"/>
        </w:rPr>
        <w:t xml:space="preserve"> “Proyecto Piloto de Atención a Retornados desde la Localidad”. </w:t>
      </w:r>
    </w:p>
    <w:p w:rsidR="00A378A9" w:rsidRPr="00E73C0F" w:rsidRDefault="00A378A9" w:rsidP="00A378A9">
      <w:pPr>
        <w:pStyle w:val="Default"/>
        <w:tabs>
          <w:tab w:val="left" w:pos="1560"/>
        </w:tabs>
        <w:jc w:val="both"/>
        <w:rPr>
          <w:rFonts w:ascii="Times New Roman" w:hAnsi="Times New Roman" w:cs="Times New Roman"/>
          <w:color w:val="000000" w:themeColor="text1"/>
        </w:rPr>
      </w:pPr>
      <w:r w:rsidRPr="000509B1">
        <w:rPr>
          <w:rFonts w:ascii="Times New Roman" w:hAnsi="Times New Roman" w:cs="Times New Roman"/>
          <w:color w:val="000000" w:themeColor="text1"/>
          <w:u w:val="single"/>
        </w:rPr>
        <w:t xml:space="preserve">ACUERDO NUMERO DIECISEIS (16): </w:t>
      </w:r>
      <w:r w:rsidRPr="000509B1">
        <w:rPr>
          <w:rFonts w:ascii="Times New Roman" w:hAnsi="Times New Roman" w:cs="Times New Roman"/>
          <w:color w:val="000000" w:themeColor="text1"/>
        </w:rPr>
        <w:t xml:space="preserve">En uso de sus facultades, el Concejo </w:t>
      </w:r>
      <w:r w:rsidRPr="000509B1">
        <w:rPr>
          <w:rFonts w:ascii="Times New Roman" w:hAnsi="Times New Roman" w:cs="Times New Roman"/>
          <w:b/>
          <w:color w:val="000000" w:themeColor="text1"/>
        </w:rPr>
        <w:t xml:space="preserve">ACUERDA: </w:t>
      </w:r>
      <w:r w:rsidRPr="000509B1">
        <w:rPr>
          <w:rFonts w:ascii="Times New Roman" w:hAnsi="Times New Roman" w:cs="Times New Roman"/>
          <w:color w:val="000000" w:themeColor="text1"/>
        </w:rPr>
        <w:t xml:space="preserve">Priorizar la ejecución del  proyecto, </w:t>
      </w:r>
      <w:r w:rsidRPr="000509B1">
        <w:rPr>
          <w:rFonts w:ascii="Times New Roman" w:hAnsi="Times New Roman" w:cs="Times New Roman"/>
          <w:b/>
          <w:color w:val="000000" w:themeColor="text1"/>
        </w:rPr>
        <w:t>Traslado de Basura desde San Francisco Gotera para Tratamiento Final en el Relleno Sanitario de Usulután Año 2020, en Atención a Pandemia COVID 19”</w:t>
      </w:r>
      <w:r w:rsidRPr="000509B1">
        <w:rPr>
          <w:rFonts w:ascii="Times New Roman" w:hAnsi="Times New Roman" w:cs="Times New Roman"/>
          <w:color w:val="000000" w:themeColor="text1"/>
        </w:rPr>
        <w:t xml:space="preserve"> Gírense instrucciones a la Unidad de Adquisiciones y Contrataciones Institucional, UACI, para iniciar el proceso para elaboración de la Carpeta Técnica y la ejecución del proyecto conforme la ley.  </w:t>
      </w:r>
      <w:r w:rsidRPr="000509B1">
        <w:rPr>
          <w:rFonts w:ascii="Times New Roman" w:hAnsi="Times New Roman" w:cs="Times New Roman"/>
          <w:b/>
          <w:color w:val="000000" w:themeColor="text1"/>
        </w:rPr>
        <w:t>N</w:t>
      </w:r>
      <w:r w:rsidRPr="000509B1">
        <w:rPr>
          <w:rFonts w:ascii="Times New Roman" w:eastAsia="Batang" w:hAnsi="Times New Roman" w:cs="Times New Roman"/>
          <w:color w:val="000000" w:themeColor="text1"/>
        </w:rPr>
        <w:t xml:space="preserve">o </w:t>
      </w:r>
      <w:r w:rsidRPr="00E73C0F">
        <w:rPr>
          <w:rFonts w:ascii="Times New Roman" w:hAnsi="Times New Roman" w:cs="Times New Roman"/>
          <w:color w:val="000000" w:themeColor="text1"/>
        </w:rPr>
        <w:t>habiendo mas que hacer constar, se termina la presente que firmaos.</w:t>
      </w:r>
    </w:p>
    <w:p w:rsidR="00F015A1" w:rsidRPr="00D922BD" w:rsidRDefault="00F015A1" w:rsidP="00D922BD">
      <w:p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lang w:val="es-SV"/>
        </w:rPr>
      </w:pPr>
    </w:p>
    <w:p w:rsidR="00D922BD" w:rsidRDefault="00D922BD" w:rsidP="00D922BD">
      <w:pPr>
        <w:tabs>
          <w:tab w:val="left" w:pos="1560"/>
        </w:tabs>
        <w:autoSpaceDE w:val="0"/>
        <w:autoSpaceDN w:val="0"/>
        <w:adjustRightInd w:val="0"/>
        <w:spacing w:after="0" w:line="240" w:lineRule="auto"/>
        <w:jc w:val="both"/>
        <w:rPr>
          <w:rFonts w:ascii="Times New Roman" w:eastAsia="Calibri" w:hAnsi="Times New Roman" w:cs="Times New Roman"/>
          <w:b/>
          <w:color w:val="C00000"/>
          <w:sz w:val="24"/>
          <w:szCs w:val="24"/>
          <w:lang w:val="es-SV"/>
        </w:rPr>
      </w:pPr>
      <w:bookmarkStart w:id="0" w:name="_GoBack"/>
      <w:bookmarkEnd w:id="0"/>
    </w:p>
    <w:p w:rsidR="00A378A9" w:rsidRPr="00D922BD" w:rsidRDefault="00A378A9" w:rsidP="00D922BD">
      <w:p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lang w:val="es-SV"/>
        </w:rPr>
      </w:pPr>
    </w:p>
    <w:p w:rsidR="00D922BD" w:rsidRPr="00D922BD" w:rsidRDefault="00D922BD" w:rsidP="00D922BD">
      <w:p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lang w:val="es-SV"/>
        </w:rPr>
      </w:pPr>
    </w:p>
    <w:p w:rsidR="00D922BD" w:rsidRPr="00D922BD" w:rsidRDefault="00D922BD" w:rsidP="00D922BD">
      <w:pPr>
        <w:spacing w:after="200" w:line="240" w:lineRule="auto"/>
        <w:ind w:left="142" w:right="283"/>
        <w:rPr>
          <w:rFonts w:ascii="Times New Roman" w:eastAsia="Calibri" w:hAnsi="Times New Roman" w:cs="Times New Roman"/>
          <w:color w:val="000000"/>
          <w:sz w:val="24"/>
          <w:szCs w:val="24"/>
          <w:lang w:val="es-SV"/>
        </w:rPr>
      </w:pPr>
      <w:r w:rsidRPr="00D922BD">
        <w:rPr>
          <w:rFonts w:ascii="Times New Roman" w:eastAsia="Calibri" w:hAnsi="Times New Roman" w:cs="Times New Roman"/>
          <w:color w:val="000000"/>
          <w:sz w:val="24"/>
          <w:szCs w:val="24"/>
          <w:lang w:val="es-SV"/>
        </w:rPr>
        <w:t xml:space="preserve">Nahín Arnelge Ferrufino </w:t>
      </w:r>
      <w:r w:rsidR="00DA5673" w:rsidRPr="00D922BD">
        <w:rPr>
          <w:rFonts w:ascii="Times New Roman" w:eastAsia="Calibri" w:hAnsi="Times New Roman" w:cs="Times New Roman"/>
          <w:color w:val="000000"/>
          <w:sz w:val="24"/>
          <w:szCs w:val="24"/>
          <w:lang w:val="es-SV"/>
        </w:rPr>
        <w:t xml:space="preserve">Benítez,  </w:t>
      </w:r>
      <w:r w:rsidRPr="00D922BD">
        <w:rPr>
          <w:rFonts w:ascii="Times New Roman" w:eastAsia="Calibri" w:hAnsi="Times New Roman" w:cs="Times New Roman"/>
          <w:color w:val="000000"/>
          <w:sz w:val="24"/>
          <w:szCs w:val="24"/>
          <w:lang w:val="es-SV"/>
        </w:rPr>
        <w:t xml:space="preserve">                            Hernán José Torres Romero                               Alcalde Municipal                                                       Síndico Municipal</w:t>
      </w:r>
    </w:p>
    <w:p w:rsidR="00D922BD" w:rsidRPr="00D922BD" w:rsidRDefault="00D922BD" w:rsidP="00D922BD">
      <w:pPr>
        <w:spacing w:after="200" w:line="240" w:lineRule="auto"/>
        <w:ind w:left="142" w:right="283"/>
        <w:rPr>
          <w:rFonts w:ascii="Times New Roman" w:eastAsia="Calibri" w:hAnsi="Times New Roman" w:cs="Times New Roman"/>
          <w:color w:val="000000"/>
          <w:sz w:val="24"/>
          <w:szCs w:val="24"/>
          <w:lang w:val="es-SV"/>
        </w:rPr>
      </w:pPr>
    </w:p>
    <w:p w:rsidR="00D922BD" w:rsidRPr="00D922BD" w:rsidRDefault="00D922BD" w:rsidP="00D922BD">
      <w:pPr>
        <w:spacing w:after="200" w:line="240" w:lineRule="auto"/>
        <w:ind w:left="142" w:right="283"/>
        <w:rPr>
          <w:rFonts w:ascii="Times New Roman" w:eastAsia="Calibri" w:hAnsi="Times New Roman" w:cs="Times New Roman"/>
          <w:color w:val="000000"/>
          <w:sz w:val="24"/>
          <w:szCs w:val="24"/>
          <w:lang w:val="es-SV"/>
        </w:rPr>
      </w:pPr>
    </w:p>
    <w:p w:rsidR="00D922BD" w:rsidRPr="00D922BD" w:rsidRDefault="00D922BD" w:rsidP="00D922BD">
      <w:pPr>
        <w:spacing w:after="200" w:line="240" w:lineRule="auto"/>
        <w:ind w:left="142" w:right="283"/>
        <w:rPr>
          <w:rFonts w:ascii="Times New Roman" w:eastAsia="Calibri" w:hAnsi="Times New Roman" w:cs="Times New Roman"/>
          <w:color w:val="000000"/>
          <w:sz w:val="24"/>
          <w:szCs w:val="24"/>
          <w:lang w:val="es-SV"/>
        </w:rPr>
      </w:pPr>
      <w:r w:rsidRPr="00D922BD">
        <w:rPr>
          <w:rFonts w:ascii="Times New Roman" w:eastAsia="Calibri" w:hAnsi="Times New Roman" w:cs="Times New Roman"/>
          <w:color w:val="000000"/>
          <w:sz w:val="24"/>
          <w:szCs w:val="24"/>
          <w:lang w:val="es-SV"/>
        </w:rPr>
        <w:t>Clementina Guevara Chicas                                       Eliseo Argueta Sorto                                  Primera Regidora Propietaria                                     Segundo Regidor Propietario</w:t>
      </w:r>
    </w:p>
    <w:p w:rsidR="00D922BD" w:rsidRPr="00D922BD" w:rsidRDefault="00D922BD" w:rsidP="00D922BD">
      <w:pPr>
        <w:spacing w:after="200" w:line="240" w:lineRule="auto"/>
        <w:ind w:left="142" w:right="283"/>
        <w:rPr>
          <w:rFonts w:ascii="Times New Roman" w:eastAsia="Calibri" w:hAnsi="Times New Roman" w:cs="Times New Roman"/>
          <w:color w:val="000000"/>
          <w:sz w:val="24"/>
          <w:szCs w:val="24"/>
          <w:lang w:val="es-SV"/>
        </w:rPr>
      </w:pPr>
    </w:p>
    <w:p w:rsidR="00D922BD" w:rsidRPr="00D922BD" w:rsidRDefault="00D922BD" w:rsidP="00D922BD">
      <w:pPr>
        <w:spacing w:after="200" w:line="240" w:lineRule="auto"/>
        <w:ind w:left="142" w:right="283"/>
        <w:rPr>
          <w:rFonts w:ascii="Times New Roman" w:eastAsia="Calibri" w:hAnsi="Times New Roman" w:cs="Times New Roman"/>
          <w:color w:val="000000"/>
          <w:sz w:val="24"/>
          <w:szCs w:val="24"/>
          <w:lang w:val="es-SV"/>
        </w:rPr>
      </w:pPr>
    </w:p>
    <w:p w:rsidR="00D922BD" w:rsidRPr="00D922BD" w:rsidRDefault="00D922BD" w:rsidP="00D922BD">
      <w:pPr>
        <w:spacing w:after="200" w:line="240" w:lineRule="auto"/>
        <w:ind w:left="142" w:right="283"/>
        <w:rPr>
          <w:rFonts w:ascii="Times New Roman" w:eastAsia="Calibri" w:hAnsi="Times New Roman" w:cs="Times New Roman"/>
          <w:color w:val="000000"/>
          <w:sz w:val="24"/>
          <w:szCs w:val="24"/>
          <w:lang w:val="es-SV"/>
        </w:rPr>
      </w:pPr>
      <w:r w:rsidRPr="00D922BD">
        <w:rPr>
          <w:rFonts w:ascii="Times New Roman" w:eastAsia="Calibri" w:hAnsi="Times New Roman" w:cs="Times New Roman"/>
          <w:color w:val="000000"/>
          <w:sz w:val="24"/>
          <w:szCs w:val="24"/>
          <w:lang w:val="es-SV"/>
        </w:rPr>
        <w:t>Hever Alexander Mejía                                              Lorena Echeverría de Bonilla                       Tercer Regidor Propietario                                        Cuarta Regidora Propietaria</w:t>
      </w:r>
    </w:p>
    <w:p w:rsidR="00D922BD" w:rsidRPr="00D922BD" w:rsidRDefault="00D922BD" w:rsidP="00D922BD">
      <w:pPr>
        <w:spacing w:after="200" w:line="240" w:lineRule="auto"/>
        <w:ind w:left="142" w:right="283"/>
        <w:rPr>
          <w:rFonts w:ascii="Times New Roman" w:eastAsia="Calibri" w:hAnsi="Times New Roman" w:cs="Times New Roman"/>
          <w:color w:val="000000"/>
          <w:sz w:val="24"/>
          <w:szCs w:val="24"/>
          <w:lang w:val="es-SV"/>
        </w:rPr>
      </w:pPr>
    </w:p>
    <w:p w:rsidR="00D922BD" w:rsidRPr="00D922BD" w:rsidRDefault="00D922BD" w:rsidP="00D922BD">
      <w:pPr>
        <w:spacing w:after="200" w:line="240" w:lineRule="auto"/>
        <w:ind w:left="142" w:right="283"/>
        <w:rPr>
          <w:rFonts w:ascii="Times New Roman" w:eastAsia="Calibri" w:hAnsi="Times New Roman" w:cs="Times New Roman"/>
          <w:color w:val="000000"/>
          <w:sz w:val="24"/>
          <w:szCs w:val="24"/>
          <w:lang w:val="es-SV"/>
        </w:rPr>
      </w:pPr>
    </w:p>
    <w:p w:rsidR="00D922BD" w:rsidRPr="00D922BD" w:rsidRDefault="00D922BD" w:rsidP="00D922BD">
      <w:pPr>
        <w:spacing w:after="200" w:line="240" w:lineRule="auto"/>
        <w:ind w:left="142" w:right="283"/>
        <w:rPr>
          <w:rFonts w:ascii="Times New Roman" w:eastAsia="Calibri" w:hAnsi="Times New Roman" w:cs="Times New Roman"/>
          <w:color w:val="000000"/>
          <w:sz w:val="24"/>
          <w:szCs w:val="24"/>
          <w:lang w:val="es-SV"/>
        </w:rPr>
      </w:pPr>
      <w:r w:rsidRPr="00D922BD">
        <w:rPr>
          <w:rFonts w:ascii="Times New Roman" w:eastAsia="Calibri" w:hAnsi="Times New Roman" w:cs="Times New Roman"/>
          <w:color w:val="000000"/>
          <w:sz w:val="24"/>
          <w:szCs w:val="24"/>
          <w:lang w:val="es-SV"/>
        </w:rPr>
        <w:t>Carlos Calixto Hernández Gómez                            José Santos Zamora Flores                            Quinto Regidor Propietario                                      Sexto Regidor Propietario</w:t>
      </w:r>
    </w:p>
    <w:p w:rsidR="00D922BD" w:rsidRPr="00D922BD" w:rsidRDefault="00D922BD" w:rsidP="00D922BD">
      <w:pPr>
        <w:spacing w:after="200" w:line="240" w:lineRule="auto"/>
        <w:ind w:left="142" w:right="283"/>
        <w:rPr>
          <w:rFonts w:ascii="Times New Roman" w:eastAsia="Calibri" w:hAnsi="Times New Roman" w:cs="Times New Roman"/>
          <w:color w:val="000000"/>
          <w:sz w:val="24"/>
          <w:szCs w:val="24"/>
          <w:lang w:val="es-SV"/>
        </w:rPr>
      </w:pPr>
    </w:p>
    <w:p w:rsidR="00D922BD" w:rsidRPr="00D922BD" w:rsidRDefault="00D922BD" w:rsidP="00D922BD">
      <w:pPr>
        <w:spacing w:after="200" w:line="240" w:lineRule="auto"/>
        <w:ind w:left="142" w:right="283"/>
        <w:rPr>
          <w:rFonts w:ascii="Times New Roman" w:eastAsia="Calibri" w:hAnsi="Times New Roman" w:cs="Times New Roman"/>
          <w:color w:val="000000"/>
          <w:sz w:val="24"/>
          <w:szCs w:val="24"/>
          <w:lang w:val="es-SV"/>
        </w:rPr>
      </w:pPr>
    </w:p>
    <w:p w:rsidR="00D922BD" w:rsidRPr="00D922BD" w:rsidRDefault="00D922BD" w:rsidP="00D922BD">
      <w:pPr>
        <w:spacing w:after="200" w:line="240" w:lineRule="auto"/>
        <w:ind w:left="142" w:right="283"/>
        <w:rPr>
          <w:rFonts w:ascii="Times New Roman" w:eastAsia="Calibri" w:hAnsi="Times New Roman" w:cs="Times New Roman"/>
          <w:color w:val="000000"/>
          <w:sz w:val="24"/>
          <w:szCs w:val="24"/>
          <w:lang w:val="es-SV"/>
        </w:rPr>
      </w:pPr>
      <w:r w:rsidRPr="00D922BD">
        <w:rPr>
          <w:rFonts w:ascii="Times New Roman" w:eastAsia="Calibri" w:hAnsi="Times New Roman" w:cs="Times New Roman"/>
          <w:color w:val="000000"/>
          <w:sz w:val="24"/>
          <w:szCs w:val="24"/>
          <w:lang w:val="es-SV"/>
        </w:rPr>
        <w:t>María Mirta Argueta de Díaz                                   Josué Adolfo Romero Gómez                      Séptima Regidora Propietaria                                  Octavo Regidor Propietario</w:t>
      </w:r>
    </w:p>
    <w:p w:rsidR="00D922BD" w:rsidRPr="00D922BD" w:rsidRDefault="00D922BD" w:rsidP="00D922BD">
      <w:pPr>
        <w:spacing w:after="200" w:line="240" w:lineRule="auto"/>
        <w:ind w:left="142" w:right="283"/>
        <w:rPr>
          <w:rFonts w:ascii="Times New Roman" w:eastAsia="Calibri" w:hAnsi="Times New Roman" w:cs="Times New Roman"/>
          <w:color w:val="000000"/>
          <w:sz w:val="24"/>
          <w:szCs w:val="24"/>
          <w:lang w:val="es-SV"/>
        </w:rPr>
      </w:pPr>
    </w:p>
    <w:p w:rsidR="00D922BD" w:rsidRPr="00D922BD" w:rsidRDefault="00D922BD" w:rsidP="00D922BD">
      <w:pPr>
        <w:spacing w:after="200" w:line="240" w:lineRule="auto"/>
        <w:ind w:left="142" w:right="283"/>
        <w:rPr>
          <w:rFonts w:ascii="Times New Roman" w:eastAsia="Calibri" w:hAnsi="Times New Roman" w:cs="Times New Roman"/>
          <w:color w:val="000000"/>
          <w:sz w:val="24"/>
          <w:szCs w:val="24"/>
          <w:lang w:val="es-SV"/>
        </w:rPr>
      </w:pPr>
      <w:r w:rsidRPr="00D922BD">
        <w:rPr>
          <w:rFonts w:ascii="Times New Roman" w:eastAsia="Calibri" w:hAnsi="Times New Roman" w:cs="Times New Roman"/>
          <w:color w:val="000000"/>
          <w:sz w:val="24"/>
          <w:szCs w:val="24"/>
          <w:lang w:val="es-SV"/>
        </w:rPr>
        <w:t>Rigoberto Gómez                                                     Soraya Patricia Espinoza Hernández              Primer Regidor Suplente                                          Segunda Regidora Suplente</w:t>
      </w:r>
    </w:p>
    <w:p w:rsidR="00D922BD" w:rsidRPr="00D922BD" w:rsidRDefault="00D922BD" w:rsidP="00D922BD">
      <w:pPr>
        <w:spacing w:after="200" w:line="240" w:lineRule="auto"/>
        <w:ind w:left="142" w:right="283"/>
        <w:rPr>
          <w:rFonts w:ascii="Times New Roman" w:eastAsia="Calibri" w:hAnsi="Times New Roman" w:cs="Times New Roman"/>
          <w:color w:val="000000"/>
          <w:sz w:val="24"/>
          <w:szCs w:val="24"/>
          <w:lang w:val="es-SV"/>
        </w:rPr>
      </w:pPr>
    </w:p>
    <w:p w:rsidR="00D922BD" w:rsidRPr="00D922BD" w:rsidRDefault="00D922BD" w:rsidP="00D922BD">
      <w:pPr>
        <w:spacing w:after="200" w:line="240" w:lineRule="auto"/>
        <w:ind w:left="142" w:right="283"/>
        <w:rPr>
          <w:rFonts w:ascii="Times New Roman" w:eastAsia="Calibri" w:hAnsi="Times New Roman" w:cs="Times New Roman"/>
          <w:color w:val="000000"/>
          <w:sz w:val="24"/>
          <w:szCs w:val="24"/>
          <w:lang w:val="es-SV"/>
        </w:rPr>
      </w:pPr>
    </w:p>
    <w:p w:rsidR="00D922BD" w:rsidRPr="00D922BD" w:rsidRDefault="00D922BD" w:rsidP="00D922BD">
      <w:pPr>
        <w:spacing w:after="200" w:line="240" w:lineRule="auto"/>
        <w:ind w:left="142" w:right="283"/>
        <w:rPr>
          <w:rFonts w:ascii="Times New Roman" w:eastAsia="Calibri" w:hAnsi="Times New Roman" w:cs="Times New Roman"/>
          <w:color w:val="000000"/>
          <w:sz w:val="24"/>
          <w:szCs w:val="24"/>
          <w:lang w:val="es-SV"/>
        </w:rPr>
      </w:pPr>
      <w:r w:rsidRPr="00D922BD">
        <w:rPr>
          <w:rFonts w:ascii="Times New Roman" w:eastAsia="Calibri" w:hAnsi="Times New Roman" w:cs="Times New Roman"/>
          <w:color w:val="000000"/>
          <w:sz w:val="24"/>
          <w:szCs w:val="24"/>
          <w:lang w:val="es-SV"/>
        </w:rPr>
        <w:t xml:space="preserve">Sonia </w:t>
      </w:r>
      <w:r w:rsidR="00DA5673" w:rsidRPr="00D922BD">
        <w:rPr>
          <w:rFonts w:ascii="Times New Roman" w:eastAsia="Calibri" w:hAnsi="Times New Roman" w:cs="Times New Roman"/>
          <w:color w:val="000000"/>
          <w:sz w:val="24"/>
          <w:szCs w:val="24"/>
          <w:lang w:val="es-SV"/>
        </w:rPr>
        <w:t>Elizabeth</w:t>
      </w:r>
      <w:r w:rsidRPr="00D922BD">
        <w:rPr>
          <w:rFonts w:ascii="Times New Roman" w:eastAsia="Calibri" w:hAnsi="Times New Roman" w:cs="Times New Roman"/>
          <w:color w:val="000000"/>
          <w:sz w:val="24"/>
          <w:szCs w:val="24"/>
          <w:lang w:val="es-SV"/>
        </w:rPr>
        <w:t xml:space="preserve"> Portillo de Hernández                     Felipe Enrique Amaya                                      Tercera Regidora Suplente                                       Cuarto Regidor Suplente</w:t>
      </w:r>
    </w:p>
    <w:p w:rsidR="00D922BD" w:rsidRPr="00D922BD" w:rsidRDefault="00D922BD" w:rsidP="00D922BD">
      <w:pPr>
        <w:spacing w:after="200" w:line="240" w:lineRule="auto"/>
        <w:ind w:left="142" w:right="283"/>
        <w:rPr>
          <w:rFonts w:ascii="Times New Roman" w:eastAsia="Calibri" w:hAnsi="Times New Roman" w:cs="Times New Roman"/>
          <w:color w:val="000000"/>
          <w:sz w:val="24"/>
          <w:szCs w:val="24"/>
          <w:lang w:val="es-SV"/>
        </w:rPr>
      </w:pPr>
    </w:p>
    <w:p w:rsidR="00D922BD" w:rsidRPr="00D922BD" w:rsidRDefault="00D922BD" w:rsidP="00D922BD">
      <w:pPr>
        <w:spacing w:after="200" w:line="240" w:lineRule="auto"/>
        <w:ind w:left="142" w:right="283"/>
        <w:rPr>
          <w:rFonts w:ascii="Times New Roman" w:eastAsia="Calibri" w:hAnsi="Times New Roman" w:cs="Times New Roman"/>
          <w:color w:val="000000"/>
          <w:sz w:val="24"/>
          <w:szCs w:val="24"/>
          <w:lang w:val="es-SV"/>
        </w:rPr>
      </w:pPr>
    </w:p>
    <w:p w:rsidR="00D922BD" w:rsidRPr="00D922BD" w:rsidRDefault="00D922BD" w:rsidP="00D922BD">
      <w:pPr>
        <w:spacing w:after="200" w:line="240" w:lineRule="auto"/>
        <w:ind w:left="142" w:right="283"/>
        <w:jc w:val="center"/>
        <w:rPr>
          <w:rFonts w:ascii="Arial" w:eastAsia="Calibri" w:hAnsi="Arial" w:cs="Arial"/>
          <w:b/>
          <w:color w:val="000000"/>
          <w:sz w:val="18"/>
          <w:szCs w:val="18"/>
          <w:lang w:val="es-SV"/>
        </w:rPr>
      </w:pPr>
      <w:r w:rsidRPr="00D922BD">
        <w:rPr>
          <w:rFonts w:ascii="Times New Roman" w:eastAsia="Calibri" w:hAnsi="Times New Roman" w:cs="Times New Roman"/>
          <w:color w:val="000000"/>
          <w:sz w:val="24"/>
          <w:szCs w:val="24"/>
          <w:lang w:val="es-SV"/>
        </w:rPr>
        <w:t>Doré Santiago González Guzmán                                                                                            Secretario Municipal</w:t>
      </w:r>
    </w:p>
    <w:p w:rsidR="00F2685E" w:rsidRPr="00D922BD" w:rsidRDefault="00F2685E">
      <w:pPr>
        <w:rPr>
          <w:lang w:val="es-SV"/>
        </w:rPr>
      </w:pPr>
    </w:p>
    <w:sectPr w:rsidR="00F2685E" w:rsidRPr="00D922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278A9"/>
    <w:multiLevelType w:val="hybridMultilevel"/>
    <w:tmpl w:val="84E00C64"/>
    <w:lvl w:ilvl="0" w:tplc="BBFC31E0">
      <w:start w:val="1"/>
      <w:numFmt w:val="decimal"/>
      <w:lvlText w:val="%1-"/>
      <w:lvlJc w:val="left"/>
      <w:pPr>
        <w:ind w:left="720" w:hanging="36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50B61954"/>
    <w:multiLevelType w:val="hybridMultilevel"/>
    <w:tmpl w:val="6FBACE9E"/>
    <w:lvl w:ilvl="0" w:tplc="FB601428">
      <w:start w:val="1"/>
      <w:numFmt w:val="decimal"/>
      <w:lvlText w:val="%1-"/>
      <w:lvlJc w:val="left"/>
      <w:pPr>
        <w:ind w:left="1080" w:hanging="72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2BD"/>
    <w:rsid w:val="000509B1"/>
    <w:rsid w:val="000C1590"/>
    <w:rsid w:val="000E5542"/>
    <w:rsid w:val="00242ED8"/>
    <w:rsid w:val="003C2B31"/>
    <w:rsid w:val="005F6A6A"/>
    <w:rsid w:val="00677587"/>
    <w:rsid w:val="00A33BB7"/>
    <w:rsid w:val="00A378A9"/>
    <w:rsid w:val="00B47F49"/>
    <w:rsid w:val="00BB19D4"/>
    <w:rsid w:val="00D922BD"/>
    <w:rsid w:val="00DA5673"/>
    <w:rsid w:val="00F015A1"/>
    <w:rsid w:val="00F26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922BD"/>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3C2B31"/>
    <w:pPr>
      <w:ind w:left="720"/>
      <w:contextualSpacing/>
    </w:pPr>
  </w:style>
  <w:style w:type="paragraph" w:customStyle="1" w:styleId="Default">
    <w:name w:val="Default"/>
    <w:rsid w:val="00A378A9"/>
    <w:pPr>
      <w:autoSpaceDE w:val="0"/>
      <w:autoSpaceDN w:val="0"/>
      <w:adjustRightInd w:val="0"/>
      <w:spacing w:after="0" w:line="240" w:lineRule="auto"/>
    </w:pPr>
    <w:rPr>
      <w:rFonts w:ascii="Arial" w:hAnsi="Arial" w:cs="Arial"/>
      <w:color w:val="000000"/>
      <w:sz w:val="24"/>
      <w:szCs w:val="24"/>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922BD"/>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3C2B31"/>
    <w:pPr>
      <w:ind w:left="720"/>
      <w:contextualSpacing/>
    </w:pPr>
  </w:style>
  <w:style w:type="paragraph" w:customStyle="1" w:styleId="Default">
    <w:name w:val="Default"/>
    <w:rsid w:val="00A378A9"/>
    <w:pPr>
      <w:autoSpaceDE w:val="0"/>
      <w:autoSpaceDN w:val="0"/>
      <w:adjustRightInd w:val="0"/>
      <w:spacing w:after="0" w:line="240" w:lineRule="auto"/>
    </w:pPr>
    <w:rPr>
      <w:rFonts w:ascii="Arial" w:hAnsi="Arial" w:cs="Arial"/>
      <w:color w:val="000000"/>
      <w:sz w:val="24"/>
      <w:szCs w:val="24"/>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2519</Words>
  <Characters>13857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dcterms:created xsi:type="dcterms:W3CDTF">2021-01-13T12:50:00Z</dcterms:created>
  <dcterms:modified xsi:type="dcterms:W3CDTF">2021-01-28T20:37:00Z</dcterms:modified>
</cp:coreProperties>
</file>