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41" w:rightFromText="141" w:bottomFromText="200" w:vertAnchor="page" w:horzAnchor="margin" w:tblpXSpec="right" w:tblpY="769"/>
        <w:tblW w:w="4991" w:type="pct"/>
        <w:shd w:val="clear" w:color="auto" w:fill="F2F2F2"/>
        <w:tblLook w:val="04A0" w:firstRow="1" w:lastRow="0" w:firstColumn="1" w:lastColumn="0" w:noHBand="0" w:noVBand="1"/>
      </w:tblPr>
      <w:tblGrid>
        <w:gridCol w:w="1078"/>
        <w:gridCol w:w="1238"/>
        <w:gridCol w:w="1818"/>
        <w:gridCol w:w="1809"/>
        <w:gridCol w:w="3095"/>
      </w:tblGrid>
      <w:tr w:rsidR="00B75715" w:rsidTr="00B75715">
        <w:trPr>
          <w:trHeight w:val="990"/>
        </w:trPr>
        <w:tc>
          <w:tcPr>
            <w:tcW w:w="596" w:type="pct"/>
            <w:shd w:val="clear" w:color="auto" w:fill="FBD4B4"/>
            <w:hideMark/>
          </w:tcPr>
          <w:p w:rsidR="00B75715" w:rsidRDefault="00B75715">
            <w:pPr>
              <w:spacing w:after="0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noProof/>
                <w:lang w:eastAsia="es-SV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53975</wp:posOffset>
                  </wp:positionH>
                  <wp:positionV relativeFrom="paragraph">
                    <wp:posOffset>108585</wp:posOffset>
                  </wp:positionV>
                  <wp:extent cx="398145" cy="495935"/>
                  <wp:effectExtent l="0" t="0" r="1905" b="0"/>
                  <wp:wrapNone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8145" cy="4959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404" w:type="pct"/>
            <w:gridSpan w:val="4"/>
            <w:shd w:val="clear" w:color="auto" w:fill="FBD4B4"/>
          </w:tcPr>
          <w:p w:rsidR="00B75715" w:rsidRDefault="00B75715">
            <w:pPr>
              <w:spacing w:after="0" w:line="240" w:lineRule="auto"/>
              <w:rPr>
                <w:rFonts w:ascii="Baskerville Old Face" w:eastAsia="MS Mincho" w:hAnsi="Baskerville Old Face" w:cs="Arial"/>
                <w:b/>
                <w:sz w:val="28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ALCALDIA MUNICIPAL DE SAN FRANCISCO GOTERA</w:t>
            </w:r>
          </w:p>
          <w:p w:rsidR="00B75715" w:rsidRDefault="00B75715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UNIDAD DE ASESORIA JURIDICA</w:t>
            </w:r>
          </w:p>
          <w:p w:rsidR="00B75715" w:rsidRDefault="00B75715">
            <w:pPr>
              <w:pBdr>
                <w:bottom w:val="single" w:sz="12" w:space="1" w:color="auto"/>
              </w:pBdr>
              <w:spacing w:after="0" w:line="240" w:lineRule="auto"/>
              <w:rPr>
                <w:rFonts w:ascii="Baskerville Old Face" w:hAnsi="Baskerville Old Face" w:cs="Arial"/>
                <w:b/>
                <w:sz w:val="12"/>
                <w:szCs w:val="16"/>
              </w:rPr>
            </w:pPr>
          </w:p>
          <w:p w:rsidR="00B75715" w:rsidRDefault="00B75715">
            <w:pPr>
              <w:spacing w:after="0" w:line="240" w:lineRule="auto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b/>
                <w:sz w:val="24"/>
              </w:rPr>
              <w:t>LEGISLACION</w:t>
            </w:r>
          </w:p>
          <w:p w:rsidR="00B75715" w:rsidRDefault="00B75715">
            <w:pPr>
              <w:spacing w:after="0" w:line="240" w:lineRule="auto"/>
              <w:rPr>
                <w:rFonts w:ascii="Baskerville Old Face" w:eastAsia="MS Mincho" w:hAnsi="Baskerville Old Face" w:cs="Arial"/>
                <w:b/>
                <w:sz w:val="12"/>
                <w:szCs w:val="12"/>
                <w:lang w:eastAsia="es-ES_tradnl"/>
              </w:rPr>
            </w:pPr>
          </w:p>
        </w:tc>
      </w:tr>
      <w:tr w:rsidR="00B75715" w:rsidTr="00B75715">
        <w:trPr>
          <w:trHeight w:val="266"/>
        </w:trPr>
        <w:tc>
          <w:tcPr>
            <w:tcW w:w="5000" w:type="pct"/>
            <w:gridSpan w:val="5"/>
            <w:shd w:val="clear" w:color="auto" w:fill="FBD4B4"/>
            <w:hideMark/>
          </w:tcPr>
          <w:p w:rsidR="00B75715" w:rsidRDefault="00B75715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>Nombre: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 xml:space="preserve">  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 ORDENANZA REGULADORA DE LAS TASAS POR SERVICIOS  MUNICIPALES DE LA CIUDAD DE SAN FRANCISCO (GOTERA), DEPARTAMENTO DE MORAZAN.</w:t>
            </w:r>
          </w:p>
          <w:p w:rsidR="00B75715" w:rsidRPr="00B75715" w:rsidRDefault="00B75715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B75715" w:rsidTr="00B75715">
        <w:trPr>
          <w:trHeight w:val="270"/>
        </w:trPr>
        <w:tc>
          <w:tcPr>
            <w:tcW w:w="2286" w:type="pct"/>
            <w:gridSpan w:val="3"/>
            <w:shd w:val="clear" w:color="auto" w:fill="FBD4B4"/>
            <w:hideMark/>
          </w:tcPr>
          <w:p w:rsidR="00B75715" w:rsidRDefault="00B75715">
            <w:pPr>
              <w:spacing w:after="0"/>
              <w:jc w:val="both"/>
              <w:rPr>
                <w:rFonts w:ascii="Baskerville Old Face" w:eastAsia="MS Mincho" w:hAnsi="Baskerville Old Face" w:cs="Arial"/>
                <w:b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Materia: </w:t>
            </w:r>
            <w:r>
              <w:rPr>
                <w:rFonts w:ascii="Baskerville Old Face" w:hAnsi="Baskerville Old Face" w:cs="Arial"/>
                <w:b/>
                <w:sz w:val="24"/>
              </w:rPr>
              <w:t>Derecho Tributario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B75715" w:rsidRDefault="00B75715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>Categoría: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 Reforma</w:t>
            </w:r>
          </w:p>
          <w:p w:rsidR="00B75715" w:rsidRPr="00B75715" w:rsidRDefault="00B75715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B75715" w:rsidTr="00B75715">
        <w:trPr>
          <w:trHeight w:val="274"/>
        </w:trPr>
        <w:tc>
          <w:tcPr>
            <w:tcW w:w="2286" w:type="pct"/>
            <w:gridSpan w:val="3"/>
            <w:shd w:val="clear" w:color="auto" w:fill="FBD4B4"/>
            <w:hideMark/>
          </w:tcPr>
          <w:p w:rsidR="00B75715" w:rsidRDefault="00B75715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Origen: </w:t>
            </w:r>
            <w:r>
              <w:rPr>
                <w:rFonts w:ascii="Baskerville Old Face" w:hAnsi="Baskerville Old Face" w:cs="Arial"/>
                <w:b/>
                <w:sz w:val="24"/>
              </w:rPr>
              <w:t>Alcaldía Municipal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B75715" w:rsidRDefault="00B75715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Estado: </w:t>
            </w:r>
            <w:r>
              <w:rPr>
                <w:rFonts w:ascii="Baskerville Old Face" w:hAnsi="Baskerville Old Face" w:cs="Arial"/>
                <w:b/>
                <w:sz w:val="24"/>
              </w:rPr>
              <w:t>Vigente</w:t>
            </w:r>
          </w:p>
          <w:p w:rsidR="00B75715" w:rsidRPr="00B75715" w:rsidRDefault="00B75715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B75715" w:rsidTr="00B75715">
        <w:trPr>
          <w:trHeight w:val="278"/>
        </w:trPr>
        <w:tc>
          <w:tcPr>
            <w:tcW w:w="2286" w:type="pct"/>
            <w:gridSpan w:val="3"/>
            <w:shd w:val="clear" w:color="auto" w:fill="FBD4B4"/>
            <w:hideMark/>
          </w:tcPr>
          <w:p w:rsidR="00B75715" w:rsidRDefault="00B75715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Naturaleza: </w:t>
            </w:r>
            <w:r>
              <w:rPr>
                <w:rFonts w:ascii="Baskerville Old Face" w:hAnsi="Baskerville Old Face" w:cs="Arial"/>
                <w:b/>
                <w:sz w:val="24"/>
              </w:rPr>
              <w:t xml:space="preserve">Decreto Municipal </w:t>
            </w:r>
          </w:p>
        </w:tc>
        <w:tc>
          <w:tcPr>
            <w:tcW w:w="1001" w:type="pct"/>
            <w:shd w:val="clear" w:color="auto" w:fill="FBD4B4"/>
            <w:hideMark/>
          </w:tcPr>
          <w:p w:rsidR="00B75715" w:rsidRDefault="00B75715" w:rsidP="00B75715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No. </w:t>
            </w:r>
            <w:r>
              <w:rPr>
                <w:rFonts w:ascii="Baskerville Old Face" w:hAnsi="Baskerville Old Face" w:cs="Arial"/>
                <w:b/>
                <w:sz w:val="24"/>
              </w:rPr>
              <w:t>0</w:t>
            </w:r>
            <w:r>
              <w:rPr>
                <w:rFonts w:ascii="Baskerville Old Face" w:hAnsi="Baskerville Old Face" w:cs="Arial"/>
                <w:b/>
                <w:sz w:val="24"/>
              </w:rPr>
              <w:t>5</w:t>
            </w:r>
            <w:r>
              <w:rPr>
                <w:rFonts w:ascii="Baskerville Old Face" w:hAnsi="Baskerville Old Face" w:cs="Arial"/>
                <w:b/>
                <w:sz w:val="24"/>
              </w:rPr>
              <w:t>-</w:t>
            </w:r>
            <w:r>
              <w:rPr>
                <w:rFonts w:ascii="Baskerville Old Face" w:hAnsi="Baskerville Old Face" w:cs="Arial"/>
                <w:b/>
                <w:sz w:val="24"/>
              </w:rPr>
              <w:t>1</w:t>
            </w:r>
            <w:r>
              <w:rPr>
                <w:rFonts w:ascii="Baskerville Old Face" w:hAnsi="Baskerville Old Face" w:cs="Arial"/>
                <w:b/>
                <w:sz w:val="24"/>
              </w:rPr>
              <w:t>0</w:t>
            </w:r>
          </w:p>
        </w:tc>
        <w:tc>
          <w:tcPr>
            <w:tcW w:w="1713" w:type="pct"/>
            <w:shd w:val="clear" w:color="auto" w:fill="FBD4B4"/>
            <w:hideMark/>
          </w:tcPr>
          <w:p w:rsidR="00B75715" w:rsidRDefault="00B75715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Fecha: </w:t>
            </w:r>
            <w:r w:rsidRPr="00B75715">
              <w:rPr>
                <w:rFonts w:ascii="Baskerville Old Face" w:hAnsi="Baskerville Old Face" w:cs="Arial"/>
                <w:b/>
                <w:sz w:val="24"/>
              </w:rPr>
              <w:t>0</w:t>
            </w:r>
            <w:r>
              <w:rPr>
                <w:rFonts w:ascii="Baskerville Old Face" w:hAnsi="Baskerville Old Face" w:cs="Arial"/>
                <w:b/>
                <w:sz w:val="24"/>
              </w:rPr>
              <w:t>2/06/20</w:t>
            </w:r>
            <w:r>
              <w:rPr>
                <w:rFonts w:ascii="Baskerville Old Face" w:hAnsi="Baskerville Old Face" w:cs="Arial"/>
                <w:b/>
                <w:sz w:val="24"/>
              </w:rPr>
              <w:t>1</w:t>
            </w:r>
            <w:r>
              <w:rPr>
                <w:rFonts w:ascii="Baskerville Old Face" w:hAnsi="Baskerville Old Face" w:cs="Arial"/>
                <w:b/>
                <w:sz w:val="24"/>
              </w:rPr>
              <w:t>0</w:t>
            </w:r>
          </w:p>
          <w:p w:rsidR="00B75715" w:rsidRPr="00B75715" w:rsidRDefault="00B75715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B75715" w:rsidTr="00B75715">
        <w:trPr>
          <w:trHeight w:val="268"/>
        </w:trPr>
        <w:tc>
          <w:tcPr>
            <w:tcW w:w="1281" w:type="pct"/>
            <w:gridSpan w:val="2"/>
            <w:shd w:val="clear" w:color="auto" w:fill="FBD4B4"/>
            <w:hideMark/>
          </w:tcPr>
          <w:p w:rsidR="00B75715" w:rsidRDefault="00B75715" w:rsidP="00B75715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D.O: </w:t>
            </w:r>
            <w:r>
              <w:rPr>
                <w:rFonts w:ascii="Baskerville Old Face" w:hAnsi="Baskerville Old Face" w:cs="Arial"/>
                <w:b/>
                <w:sz w:val="24"/>
              </w:rPr>
              <w:t>1</w:t>
            </w:r>
            <w:r>
              <w:rPr>
                <w:rFonts w:ascii="Baskerville Old Face" w:hAnsi="Baskerville Old Face" w:cs="Arial"/>
                <w:b/>
                <w:sz w:val="24"/>
              </w:rPr>
              <w:t>1</w:t>
            </w:r>
            <w:r>
              <w:rPr>
                <w:rFonts w:ascii="Baskerville Old Face" w:hAnsi="Baskerville Old Face" w:cs="Arial"/>
                <w:b/>
                <w:sz w:val="24"/>
              </w:rPr>
              <w:t>2</w:t>
            </w:r>
          </w:p>
        </w:tc>
        <w:tc>
          <w:tcPr>
            <w:tcW w:w="1006" w:type="pct"/>
            <w:shd w:val="clear" w:color="auto" w:fill="FBD4B4"/>
            <w:hideMark/>
          </w:tcPr>
          <w:p w:rsidR="00B75715" w:rsidRDefault="00B75715" w:rsidP="00B75715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sz w:val="24"/>
                <w:szCs w:val="24"/>
                <w:lang w:val="es-ES_tradnl" w:eastAsia="es-ES_tradnl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Tomo: </w:t>
            </w:r>
            <w:r>
              <w:rPr>
                <w:rFonts w:ascii="Baskerville Old Face" w:hAnsi="Baskerville Old Face" w:cs="Arial"/>
                <w:b/>
                <w:sz w:val="24"/>
              </w:rPr>
              <w:t>38</w:t>
            </w:r>
            <w:r>
              <w:rPr>
                <w:rFonts w:ascii="Baskerville Old Face" w:hAnsi="Baskerville Old Face" w:cs="Arial"/>
                <w:b/>
                <w:sz w:val="24"/>
              </w:rPr>
              <w:t>7</w:t>
            </w:r>
          </w:p>
        </w:tc>
        <w:tc>
          <w:tcPr>
            <w:tcW w:w="2714" w:type="pct"/>
            <w:gridSpan w:val="2"/>
            <w:shd w:val="clear" w:color="auto" w:fill="FBD4B4"/>
            <w:hideMark/>
          </w:tcPr>
          <w:p w:rsidR="00B75715" w:rsidRDefault="00B75715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24"/>
              </w:rPr>
            </w:pPr>
            <w:r>
              <w:rPr>
                <w:rFonts w:ascii="Baskerville Old Face" w:hAnsi="Baskerville Old Face" w:cs="Arial"/>
                <w:sz w:val="24"/>
              </w:rPr>
              <w:t xml:space="preserve">Publicación D.O: </w:t>
            </w:r>
            <w:r>
              <w:rPr>
                <w:rFonts w:ascii="Baskerville Old Face" w:hAnsi="Baskerville Old Face" w:cs="Arial"/>
                <w:b/>
                <w:sz w:val="24"/>
              </w:rPr>
              <w:t>16</w:t>
            </w:r>
            <w:r>
              <w:rPr>
                <w:rFonts w:ascii="Baskerville Old Face" w:hAnsi="Baskerville Old Face" w:cs="Arial"/>
                <w:b/>
                <w:sz w:val="24"/>
              </w:rPr>
              <w:t>/0</w:t>
            </w:r>
            <w:r>
              <w:rPr>
                <w:rFonts w:ascii="Baskerville Old Face" w:hAnsi="Baskerville Old Face" w:cs="Arial"/>
                <w:b/>
                <w:sz w:val="24"/>
              </w:rPr>
              <w:t>6</w:t>
            </w:r>
            <w:r>
              <w:rPr>
                <w:rFonts w:ascii="Baskerville Old Face" w:hAnsi="Baskerville Old Face" w:cs="Arial"/>
                <w:b/>
                <w:sz w:val="24"/>
              </w:rPr>
              <w:t>/20</w:t>
            </w:r>
            <w:r>
              <w:rPr>
                <w:rFonts w:ascii="Baskerville Old Face" w:hAnsi="Baskerville Old Face" w:cs="Arial"/>
                <w:b/>
                <w:sz w:val="24"/>
              </w:rPr>
              <w:t>1</w:t>
            </w:r>
            <w:r>
              <w:rPr>
                <w:rFonts w:ascii="Baskerville Old Face" w:hAnsi="Baskerville Old Face" w:cs="Arial"/>
                <w:b/>
                <w:sz w:val="24"/>
              </w:rPr>
              <w:t>0</w:t>
            </w:r>
          </w:p>
          <w:p w:rsidR="00B75715" w:rsidRPr="00B75715" w:rsidRDefault="00B75715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sz w:val="12"/>
              </w:rPr>
            </w:pPr>
          </w:p>
        </w:tc>
      </w:tr>
      <w:tr w:rsidR="00B75715" w:rsidTr="00B75715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B75715" w:rsidRDefault="00B75715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</w:pPr>
            <w:r>
              <w:rPr>
                <w:rFonts w:ascii="Baskerville Old Face" w:hAnsi="Baskerville Old Face" w:cs="Arial"/>
                <w:sz w:val="24"/>
                <w:lang w:eastAsia="es-SV"/>
              </w:rPr>
              <w:t xml:space="preserve">Comentarios: </w:t>
            </w:r>
            <w:r>
              <w:rPr>
                <w:rFonts w:ascii="Baskerville Old Face" w:hAnsi="Baskerville Old Face" w:cs="Arial"/>
                <w:b/>
                <w:sz w:val="24"/>
              </w:rPr>
              <w:t>Por medio del presente Decreto se reforma la Ordenanza Reguladora de las Tasas por Servicios Municipales de la Ciudad de San Francisco Gotera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.</w:t>
            </w:r>
          </w:p>
          <w:p w:rsidR="00B75715" w:rsidRPr="00B75715" w:rsidRDefault="00B75715">
            <w:pPr>
              <w:spacing w:after="0" w:line="240" w:lineRule="auto"/>
              <w:jc w:val="both"/>
              <w:rPr>
                <w:rFonts w:ascii="Baskerville Old Face" w:hAnsi="Baskerville Old Face" w:cs="Arial"/>
                <w:b/>
                <w:bCs/>
                <w:sz w:val="12"/>
                <w:lang w:eastAsia="es-SV"/>
              </w:rPr>
            </w:pPr>
          </w:p>
        </w:tc>
      </w:tr>
      <w:tr w:rsidR="00B75715" w:rsidTr="00B75715">
        <w:trPr>
          <w:trHeight w:val="268"/>
        </w:trPr>
        <w:tc>
          <w:tcPr>
            <w:tcW w:w="5000" w:type="pct"/>
            <w:gridSpan w:val="5"/>
            <w:shd w:val="clear" w:color="auto" w:fill="FBD4B4"/>
            <w:hideMark/>
          </w:tcPr>
          <w:p w:rsidR="00B75715" w:rsidRDefault="00B75715" w:rsidP="00B75715">
            <w:pPr>
              <w:spacing w:after="0" w:line="240" w:lineRule="auto"/>
              <w:jc w:val="both"/>
              <w:rPr>
                <w:rFonts w:ascii="Baskerville Old Face" w:eastAsia="MS Mincho" w:hAnsi="Baskerville Old Face" w:cs="Arial"/>
                <w:b/>
                <w:bCs/>
                <w:lang w:eastAsia="es-SV"/>
              </w:rPr>
            </w:pPr>
            <w:r>
              <w:rPr>
                <w:rFonts w:ascii="Baskerville Old Face" w:hAnsi="Baskerville Old Face" w:cs="Arial"/>
                <w:sz w:val="24"/>
                <w:lang w:eastAsia="es-SV"/>
              </w:rPr>
              <w:t xml:space="preserve">Contenido: 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DECRETO NÚMERO 0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5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-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1</w:t>
            </w:r>
            <w:r>
              <w:rPr>
                <w:rFonts w:ascii="Baskerville Old Face" w:hAnsi="Baskerville Old Face" w:cs="Arial"/>
                <w:b/>
                <w:bCs/>
                <w:sz w:val="24"/>
                <w:lang w:eastAsia="es-SV"/>
              </w:rPr>
              <w:t>0</w:t>
            </w:r>
          </w:p>
        </w:tc>
      </w:tr>
    </w:tbl>
    <w:p w:rsidR="002E6149" w:rsidRPr="002E6149" w:rsidRDefault="002E6149" w:rsidP="002E6149">
      <w:pPr>
        <w:jc w:val="both"/>
        <w:rPr>
          <w:rFonts w:ascii="Baskerville Old Face" w:hAnsi="Baskerville Old Face"/>
          <w:b/>
          <w:sz w:val="28"/>
        </w:rPr>
      </w:pPr>
      <w:bookmarkStart w:id="0" w:name="_GoBack"/>
      <w:bookmarkEnd w:id="0"/>
      <w:r w:rsidRPr="002E6149">
        <w:rPr>
          <w:rFonts w:ascii="Baskerville Old Face" w:hAnsi="Baskerville Old Face"/>
          <w:b/>
          <w:sz w:val="28"/>
        </w:rPr>
        <w:t xml:space="preserve">EL CONCEJO MUNICIPAL DE LA CIUDAD DE SAN FRANCISCO GOTERA, DEPARTAMENTO DE MORAZAN, </w:t>
      </w:r>
    </w:p>
    <w:p w:rsidR="002E6149" w:rsidRPr="002E6149" w:rsidRDefault="002E6149" w:rsidP="002E6149">
      <w:pPr>
        <w:jc w:val="both"/>
        <w:rPr>
          <w:rFonts w:ascii="Baskerville Old Face" w:hAnsi="Baskerville Old Face"/>
          <w:b/>
          <w:sz w:val="28"/>
        </w:rPr>
      </w:pPr>
      <w:r w:rsidRPr="002E6149">
        <w:rPr>
          <w:rFonts w:ascii="Baskerville Old Face" w:hAnsi="Baskerville Old Face"/>
          <w:b/>
          <w:sz w:val="28"/>
        </w:rPr>
        <w:t xml:space="preserve">CONSIDERANDO: </w:t>
      </w:r>
    </w:p>
    <w:p w:rsidR="002E6149" w:rsidRPr="002E6149" w:rsidRDefault="002E6149" w:rsidP="002E6149">
      <w:pPr>
        <w:jc w:val="both"/>
        <w:rPr>
          <w:rFonts w:ascii="Baskerville Old Face" w:hAnsi="Baskerville Old Face"/>
          <w:sz w:val="28"/>
        </w:rPr>
      </w:pPr>
      <w:r w:rsidRPr="002E6149">
        <w:rPr>
          <w:rFonts w:ascii="Baskerville Old Face" w:hAnsi="Baskerville Old Face"/>
          <w:b/>
          <w:sz w:val="28"/>
        </w:rPr>
        <w:t xml:space="preserve">I. </w:t>
      </w:r>
      <w:r w:rsidRPr="002E6149">
        <w:rPr>
          <w:rFonts w:ascii="Baskerville Old Face" w:hAnsi="Baskerville Old Face"/>
          <w:sz w:val="28"/>
        </w:rPr>
        <w:t>Que la Ley General Tributaria Municipal, sienta las bases o principios generales para que los municipios desarrol</w:t>
      </w:r>
      <w:r>
        <w:rPr>
          <w:rFonts w:ascii="Baskerville Old Face" w:hAnsi="Baskerville Old Face"/>
          <w:sz w:val="28"/>
        </w:rPr>
        <w:t xml:space="preserve">len sus facultades tributarias </w:t>
      </w:r>
      <w:r w:rsidRPr="002E6149">
        <w:rPr>
          <w:rFonts w:ascii="Baskerville Old Face" w:hAnsi="Baskerville Old Face"/>
          <w:sz w:val="28"/>
        </w:rPr>
        <w:t xml:space="preserve">en concordancia con el Art. 204 de la Constitución de la República. </w:t>
      </w:r>
    </w:p>
    <w:p w:rsidR="002E6149" w:rsidRPr="002E6149" w:rsidRDefault="002E6149" w:rsidP="002E6149">
      <w:pPr>
        <w:jc w:val="both"/>
        <w:rPr>
          <w:rFonts w:ascii="Baskerville Old Face" w:hAnsi="Baskerville Old Face"/>
          <w:sz w:val="28"/>
        </w:rPr>
      </w:pPr>
      <w:r w:rsidRPr="002E6149">
        <w:rPr>
          <w:rFonts w:ascii="Baskerville Old Face" w:hAnsi="Baskerville Old Face"/>
          <w:b/>
          <w:sz w:val="28"/>
        </w:rPr>
        <w:t>II.</w:t>
      </w:r>
      <w:r w:rsidRPr="002E6149">
        <w:rPr>
          <w:rFonts w:ascii="Baskerville Old Face" w:hAnsi="Baskerville Old Face"/>
          <w:sz w:val="28"/>
        </w:rPr>
        <w:t xml:space="preserve"> Que conforme a lo dispuesto en la Ley General Tributaria Municipal, corresponde al Concejo Municipal, cre</w:t>
      </w:r>
      <w:r>
        <w:rPr>
          <w:rFonts w:ascii="Baskerville Old Face" w:hAnsi="Baskerville Old Face"/>
          <w:sz w:val="28"/>
        </w:rPr>
        <w:t xml:space="preserve">ar, modificar o suprimir Tasas </w:t>
      </w:r>
      <w:r w:rsidRPr="002E6149">
        <w:rPr>
          <w:rFonts w:ascii="Baskerville Old Face" w:hAnsi="Baskerville Old Face"/>
          <w:sz w:val="28"/>
        </w:rPr>
        <w:t xml:space="preserve">y Contribuciones Especiales, mediante la emisión de Ordenanzas. </w:t>
      </w:r>
    </w:p>
    <w:p w:rsidR="002E6149" w:rsidRPr="002E6149" w:rsidRDefault="002E6149" w:rsidP="002E6149">
      <w:pPr>
        <w:jc w:val="both"/>
        <w:rPr>
          <w:rFonts w:ascii="Baskerville Old Face" w:hAnsi="Baskerville Old Face"/>
          <w:sz w:val="28"/>
        </w:rPr>
      </w:pPr>
      <w:r w:rsidRPr="002E6149">
        <w:rPr>
          <w:rFonts w:ascii="Baskerville Old Face" w:hAnsi="Baskerville Old Face"/>
          <w:b/>
          <w:sz w:val="28"/>
        </w:rPr>
        <w:t>III.</w:t>
      </w:r>
      <w:r w:rsidRPr="002E6149">
        <w:rPr>
          <w:rFonts w:ascii="Baskerville Old Face" w:hAnsi="Baskerville Old Face"/>
          <w:sz w:val="28"/>
        </w:rPr>
        <w:t xml:space="preserve"> Que las instituciones de carácter religiosas, asociaciones comunales y fundaciones sin fines de lucro que</w:t>
      </w:r>
      <w:r>
        <w:rPr>
          <w:rFonts w:ascii="Baskerville Old Face" w:hAnsi="Baskerville Old Face"/>
          <w:sz w:val="28"/>
        </w:rPr>
        <w:t xml:space="preserve"> fomenten los valores morales, </w:t>
      </w:r>
      <w:r w:rsidRPr="002E6149">
        <w:rPr>
          <w:rFonts w:ascii="Baskerville Old Face" w:hAnsi="Baskerville Old Face"/>
          <w:sz w:val="28"/>
        </w:rPr>
        <w:t>espirituales, cívicos y de cualquier naturaleza que favorezca la sana convivencia en la sociedad, y que sub</w:t>
      </w:r>
      <w:r>
        <w:rPr>
          <w:rFonts w:ascii="Baskerville Old Face" w:hAnsi="Baskerville Old Face"/>
          <w:sz w:val="28"/>
        </w:rPr>
        <w:t xml:space="preserve">sidian sus gastos por medio de </w:t>
      </w:r>
      <w:r w:rsidRPr="002E6149">
        <w:rPr>
          <w:rFonts w:ascii="Baskerville Old Face" w:hAnsi="Baskerville Old Face"/>
          <w:sz w:val="28"/>
        </w:rPr>
        <w:t xml:space="preserve">colaboraciones voluntarias de los fieles y asociados, merecen especial atención en cuanto a su obligación tributaria con esta Municipalidad. </w:t>
      </w:r>
    </w:p>
    <w:p w:rsidR="002E6149" w:rsidRPr="002E6149" w:rsidRDefault="002E6149" w:rsidP="002E6149">
      <w:pPr>
        <w:jc w:val="both"/>
        <w:rPr>
          <w:rFonts w:ascii="Baskerville Old Face" w:hAnsi="Baskerville Old Face"/>
          <w:b/>
          <w:sz w:val="28"/>
        </w:rPr>
      </w:pPr>
      <w:r w:rsidRPr="002E6149">
        <w:rPr>
          <w:rFonts w:ascii="Baskerville Old Face" w:hAnsi="Baskerville Old Face"/>
          <w:b/>
          <w:sz w:val="28"/>
        </w:rPr>
        <w:t xml:space="preserve">POR TANTO: </w:t>
      </w:r>
    </w:p>
    <w:p w:rsidR="002E6149" w:rsidRPr="002E6149" w:rsidRDefault="002E6149" w:rsidP="002E6149">
      <w:pPr>
        <w:jc w:val="both"/>
        <w:rPr>
          <w:rFonts w:ascii="Baskerville Old Face" w:hAnsi="Baskerville Old Face"/>
          <w:sz w:val="28"/>
        </w:rPr>
      </w:pPr>
      <w:r w:rsidRPr="002E6149">
        <w:rPr>
          <w:rFonts w:ascii="Baskerville Old Face" w:hAnsi="Baskerville Old Face"/>
          <w:sz w:val="28"/>
        </w:rPr>
        <w:t xml:space="preserve">En uso de sus facultades constitucionales, el Concejo Municipal de San Francisco Gotera, </w:t>
      </w:r>
    </w:p>
    <w:p w:rsidR="002E6149" w:rsidRPr="002E6149" w:rsidRDefault="002E6149" w:rsidP="002E6149">
      <w:pPr>
        <w:jc w:val="both"/>
        <w:rPr>
          <w:rFonts w:ascii="Baskerville Old Face" w:hAnsi="Baskerville Old Face"/>
          <w:b/>
          <w:sz w:val="28"/>
        </w:rPr>
      </w:pPr>
      <w:r w:rsidRPr="002E6149">
        <w:rPr>
          <w:rFonts w:ascii="Baskerville Old Face" w:hAnsi="Baskerville Old Face"/>
          <w:b/>
          <w:sz w:val="28"/>
        </w:rPr>
        <w:t xml:space="preserve">DECRETA: </w:t>
      </w:r>
    </w:p>
    <w:p w:rsidR="002E6149" w:rsidRPr="002E6149" w:rsidRDefault="002E6149" w:rsidP="002E6149">
      <w:pPr>
        <w:jc w:val="both"/>
        <w:rPr>
          <w:rFonts w:ascii="Baskerville Old Face" w:hAnsi="Baskerville Old Face"/>
          <w:sz w:val="28"/>
        </w:rPr>
      </w:pPr>
      <w:r w:rsidRPr="002E6149">
        <w:rPr>
          <w:rFonts w:ascii="Baskerville Old Face" w:hAnsi="Baskerville Old Face"/>
          <w:sz w:val="28"/>
        </w:rPr>
        <w:lastRenderedPageBreak/>
        <w:t>LAS SIGUIENTES REFORMAS A LA ORDENANZA REGULADORA DE LAS TASAS POR SERV</w:t>
      </w:r>
      <w:r>
        <w:rPr>
          <w:rFonts w:ascii="Baskerville Old Face" w:hAnsi="Baskerville Old Face"/>
          <w:sz w:val="28"/>
        </w:rPr>
        <w:t xml:space="preserve">ICIOS MUNICIPALES DE LA CIUDAD </w:t>
      </w:r>
      <w:r w:rsidRPr="002E6149">
        <w:rPr>
          <w:rFonts w:ascii="Baskerville Old Face" w:hAnsi="Baskerville Old Face"/>
          <w:sz w:val="28"/>
        </w:rPr>
        <w:t xml:space="preserve">DE SAN FRANCISCO GOTERA, DEPARTAMENTO DE MORAZAN. </w:t>
      </w:r>
    </w:p>
    <w:p w:rsidR="002E6149" w:rsidRPr="002E6149" w:rsidRDefault="002E6149" w:rsidP="002E6149">
      <w:pPr>
        <w:jc w:val="both"/>
        <w:rPr>
          <w:rFonts w:ascii="Baskerville Old Face" w:hAnsi="Baskerville Old Face"/>
          <w:sz w:val="28"/>
        </w:rPr>
      </w:pPr>
      <w:r w:rsidRPr="002E6149">
        <w:rPr>
          <w:rFonts w:ascii="Baskerville Old Face" w:hAnsi="Baskerville Old Face"/>
          <w:b/>
          <w:sz w:val="28"/>
        </w:rPr>
        <w:t>Art. 1.-</w:t>
      </w:r>
      <w:r>
        <w:rPr>
          <w:rFonts w:ascii="Baskerville Old Face" w:hAnsi="Baskerville Old Face"/>
          <w:sz w:val="28"/>
        </w:rPr>
        <w:t xml:space="preserve"> </w:t>
      </w:r>
      <w:r w:rsidRPr="002E6149">
        <w:rPr>
          <w:rFonts w:ascii="Baskerville Old Face" w:hAnsi="Baskerville Old Face"/>
          <w:sz w:val="28"/>
        </w:rPr>
        <w:t xml:space="preserve">Modifíquese el Art. 7 numeral 1 Servicios Municipales, así: </w:t>
      </w:r>
    </w:p>
    <w:p w:rsidR="002E6149" w:rsidRPr="002E6149" w:rsidRDefault="002E6149" w:rsidP="002E6149">
      <w:pPr>
        <w:jc w:val="both"/>
        <w:rPr>
          <w:rFonts w:ascii="Baskerville Old Face" w:hAnsi="Baskerville Old Face"/>
          <w:sz w:val="28"/>
        </w:rPr>
      </w:pPr>
      <w:r w:rsidRPr="002E6149">
        <w:rPr>
          <w:rFonts w:ascii="Baskerville Old Face" w:hAnsi="Baskerville Old Face"/>
          <w:b/>
          <w:sz w:val="28"/>
        </w:rPr>
        <w:t>1.1.2</w:t>
      </w:r>
      <w:r w:rsidRPr="002E6149">
        <w:rPr>
          <w:rFonts w:ascii="Baskerville Old Face" w:hAnsi="Baskerville Old Face"/>
          <w:sz w:val="28"/>
        </w:rPr>
        <w:t xml:space="preserve"> Aseo, Saneamiento Ambiental y Ornato. </w:t>
      </w:r>
    </w:p>
    <w:p w:rsidR="002E6149" w:rsidRPr="002E6149" w:rsidRDefault="002E6149" w:rsidP="002E6149">
      <w:pPr>
        <w:jc w:val="both"/>
        <w:rPr>
          <w:rFonts w:ascii="Baskerville Old Face" w:hAnsi="Baskerville Old Face"/>
          <w:sz w:val="28"/>
        </w:rPr>
      </w:pPr>
      <w:r w:rsidRPr="002E6149">
        <w:rPr>
          <w:rFonts w:ascii="Baskerville Old Face" w:hAnsi="Baskerville Old Face"/>
          <w:sz w:val="28"/>
        </w:rPr>
        <w:t xml:space="preserve">Se modifican y se adicionan los numerales siguientes: </w:t>
      </w:r>
    </w:p>
    <w:p w:rsidR="002E6149" w:rsidRPr="002E6149" w:rsidRDefault="002E6149" w:rsidP="002E6149">
      <w:pPr>
        <w:jc w:val="both"/>
        <w:rPr>
          <w:rFonts w:ascii="Baskerville Old Face" w:hAnsi="Baskerville Old Face"/>
          <w:sz w:val="28"/>
        </w:rPr>
      </w:pPr>
      <w:r w:rsidRPr="002E6149">
        <w:rPr>
          <w:rFonts w:ascii="Baskerville Old Face" w:hAnsi="Baskerville Old Face"/>
          <w:b/>
          <w:sz w:val="28"/>
        </w:rPr>
        <w:t>1.1.2.3</w:t>
      </w:r>
      <w:r w:rsidRPr="002E6149">
        <w:rPr>
          <w:rFonts w:ascii="Baskerville Old Face" w:hAnsi="Baskerville Old Face"/>
          <w:sz w:val="28"/>
        </w:rPr>
        <w:t xml:space="preserve"> Inmuebles destinados a la prestación de Servicios Públicos del Estado, Corporaciones con fines de lucro, Instituciones Autónomas y similares, por cada metro cu</w:t>
      </w:r>
      <w:r>
        <w:rPr>
          <w:rFonts w:ascii="Baskerville Old Face" w:hAnsi="Baskerville Old Face"/>
          <w:sz w:val="28"/>
        </w:rPr>
        <w:t>adrado al mes o fracción de mes</w:t>
      </w:r>
      <w:r w:rsidRPr="002E6149">
        <w:rPr>
          <w:rFonts w:ascii="Baskerville Old Face" w:hAnsi="Baskerville Old Face"/>
          <w:sz w:val="28"/>
        </w:rPr>
        <w:t>...................</w:t>
      </w:r>
      <w:r>
        <w:rPr>
          <w:rFonts w:ascii="Baskerville Old Face" w:hAnsi="Baskerville Old Face"/>
          <w:sz w:val="28"/>
        </w:rPr>
        <w:t>........................</w:t>
      </w:r>
      <w:r w:rsidRPr="002E6149">
        <w:rPr>
          <w:rFonts w:ascii="Baskerville Old Face" w:hAnsi="Baskerville Old Face"/>
          <w:sz w:val="28"/>
        </w:rPr>
        <w:t xml:space="preserve">$ 0.02 </w:t>
      </w:r>
    </w:p>
    <w:p w:rsidR="002E6149" w:rsidRPr="002E6149" w:rsidRDefault="002E6149" w:rsidP="002E6149">
      <w:pPr>
        <w:jc w:val="both"/>
        <w:rPr>
          <w:rFonts w:ascii="Baskerville Old Face" w:hAnsi="Baskerville Old Face"/>
          <w:sz w:val="28"/>
        </w:rPr>
      </w:pPr>
      <w:r w:rsidRPr="002E6149">
        <w:rPr>
          <w:rFonts w:ascii="Baskerville Old Face" w:hAnsi="Baskerville Old Face"/>
          <w:b/>
          <w:sz w:val="28"/>
        </w:rPr>
        <w:t>1.1.2.3 Bis</w:t>
      </w:r>
      <w:r w:rsidRPr="002E6149">
        <w:rPr>
          <w:rFonts w:ascii="Baskerville Old Face" w:hAnsi="Baskerville Old Face"/>
          <w:sz w:val="28"/>
        </w:rPr>
        <w:t>. Inmuebles destinados a la Prestación de Servicios Religiosos, Comunales, Comodatos Municipales, Fundaciones sin fines de lucro y similares, por cada metro cuadrado al mes o frac</w:t>
      </w:r>
      <w:r>
        <w:rPr>
          <w:rFonts w:ascii="Baskerville Old Face" w:hAnsi="Baskerville Old Face"/>
          <w:sz w:val="28"/>
        </w:rPr>
        <w:t>ción de mes....................</w:t>
      </w:r>
      <w:r w:rsidRPr="002E6149">
        <w:rPr>
          <w:rFonts w:ascii="Baskerville Old Face" w:hAnsi="Baskerville Old Face"/>
          <w:sz w:val="28"/>
        </w:rPr>
        <w:t xml:space="preserve">$ 0.01 </w:t>
      </w:r>
    </w:p>
    <w:p w:rsidR="002E6149" w:rsidRPr="002E6149" w:rsidRDefault="002E6149" w:rsidP="002E6149">
      <w:pPr>
        <w:jc w:val="both"/>
        <w:rPr>
          <w:rFonts w:ascii="Baskerville Old Face" w:hAnsi="Baskerville Old Face"/>
          <w:sz w:val="28"/>
        </w:rPr>
      </w:pPr>
      <w:r w:rsidRPr="002E6149">
        <w:rPr>
          <w:rFonts w:ascii="Baskerville Old Face" w:hAnsi="Baskerville Old Face"/>
          <w:b/>
          <w:sz w:val="28"/>
        </w:rPr>
        <w:t>Art. 2.-</w:t>
      </w:r>
      <w:r w:rsidRPr="002E6149">
        <w:rPr>
          <w:rFonts w:ascii="Baskerville Old Face" w:hAnsi="Baskerville Old Face"/>
          <w:sz w:val="28"/>
        </w:rPr>
        <w:t xml:space="preserve"> El resto de artículos y numerales contenidos en el Decreto 03-10 del 26 de abril de 2010, publicados en el Diario Oficial número 83, Tomo 387, de fecha 6 de mayo de 2010, se mantienen vigentes e inamovibles. </w:t>
      </w:r>
    </w:p>
    <w:p w:rsidR="002E6149" w:rsidRPr="002E6149" w:rsidRDefault="002E6149" w:rsidP="002E6149">
      <w:pPr>
        <w:jc w:val="both"/>
        <w:rPr>
          <w:rFonts w:ascii="Baskerville Old Face" w:hAnsi="Baskerville Old Face"/>
          <w:sz w:val="28"/>
        </w:rPr>
      </w:pPr>
      <w:r w:rsidRPr="002E6149">
        <w:rPr>
          <w:rFonts w:ascii="Baskerville Old Face" w:hAnsi="Baskerville Old Face"/>
          <w:b/>
          <w:sz w:val="28"/>
        </w:rPr>
        <w:t>Art. 3.-</w:t>
      </w:r>
      <w:r w:rsidRPr="002E6149">
        <w:rPr>
          <w:rFonts w:ascii="Baskerville Old Face" w:hAnsi="Baskerville Old Face"/>
          <w:sz w:val="28"/>
        </w:rPr>
        <w:t xml:space="preserve"> El presente Decreto deroga los artículos y disposiciones de la Ordenanza Reguladora de las Tasas por Servicios Municipales de la Ci</w:t>
      </w:r>
      <w:r>
        <w:rPr>
          <w:rFonts w:ascii="Baskerville Old Face" w:hAnsi="Baskerville Old Face"/>
          <w:sz w:val="28"/>
        </w:rPr>
        <w:t xml:space="preserve">udad </w:t>
      </w:r>
      <w:r w:rsidRPr="002E6149">
        <w:rPr>
          <w:rFonts w:ascii="Baskerville Old Face" w:hAnsi="Baskerville Old Face"/>
          <w:sz w:val="28"/>
        </w:rPr>
        <w:t xml:space="preserve">de San Francisco Gotera, Morazán, que la contraríen. </w:t>
      </w:r>
    </w:p>
    <w:p w:rsidR="002E6149" w:rsidRPr="002E6149" w:rsidRDefault="002E6149" w:rsidP="002E6149">
      <w:pPr>
        <w:jc w:val="both"/>
        <w:rPr>
          <w:rFonts w:ascii="Baskerville Old Face" w:hAnsi="Baskerville Old Face"/>
          <w:sz w:val="28"/>
        </w:rPr>
      </w:pPr>
      <w:r w:rsidRPr="002E6149">
        <w:rPr>
          <w:rFonts w:ascii="Baskerville Old Face" w:hAnsi="Baskerville Old Face"/>
          <w:b/>
          <w:sz w:val="28"/>
        </w:rPr>
        <w:t>Art. 4.-</w:t>
      </w:r>
      <w:r w:rsidRPr="002E6149">
        <w:rPr>
          <w:rFonts w:ascii="Baskerville Old Face" w:hAnsi="Baskerville Old Face"/>
          <w:sz w:val="28"/>
        </w:rPr>
        <w:t xml:space="preserve"> El presente Decreto entrará en vigencia ocho días después de su publicación en el Diario Oficial. </w:t>
      </w:r>
    </w:p>
    <w:p w:rsidR="002E6149" w:rsidRDefault="002E6149" w:rsidP="002E6149">
      <w:pPr>
        <w:jc w:val="both"/>
        <w:rPr>
          <w:rFonts w:ascii="Baskerville Old Face" w:hAnsi="Baskerville Old Face"/>
          <w:sz w:val="28"/>
        </w:rPr>
      </w:pPr>
      <w:r w:rsidRPr="002E6149">
        <w:rPr>
          <w:rFonts w:ascii="Baskerville Old Face" w:hAnsi="Baskerville Old Face"/>
          <w:sz w:val="28"/>
        </w:rPr>
        <w:t xml:space="preserve">Dado en la Alcaldía Municipal y Jefatura de Distrito, San Francisco Gotera, a los dos días del mes de junio de dos mil diez. </w:t>
      </w:r>
    </w:p>
    <w:p w:rsidR="002E6149" w:rsidRDefault="002E6149" w:rsidP="002E6149">
      <w:pPr>
        <w:spacing w:after="0" w:line="240" w:lineRule="auto"/>
        <w:jc w:val="both"/>
        <w:rPr>
          <w:rFonts w:ascii="Baskerville Old Face" w:hAnsi="Baskerville Old Face"/>
          <w:sz w:val="28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7"/>
        <w:gridCol w:w="4527"/>
      </w:tblGrid>
      <w:tr w:rsidR="002E6149" w:rsidTr="002E6149">
        <w:tc>
          <w:tcPr>
            <w:tcW w:w="2500" w:type="pct"/>
          </w:tcPr>
          <w:p w:rsidR="002E6149" w:rsidRDefault="002E6149" w:rsidP="002E6149">
            <w:pPr>
              <w:jc w:val="center"/>
              <w:rPr>
                <w:rFonts w:ascii="Baskerville Old Face" w:hAnsi="Baskerville Old Face"/>
                <w:sz w:val="28"/>
              </w:rPr>
            </w:pPr>
            <w:r w:rsidRPr="002E6149">
              <w:rPr>
                <w:rFonts w:ascii="Baskerville Old Face" w:hAnsi="Baskerville Old Face"/>
                <w:sz w:val="28"/>
              </w:rPr>
              <w:t>Carlos Calixto Hernandez Gómez Alcalde Municipal</w:t>
            </w:r>
          </w:p>
        </w:tc>
        <w:tc>
          <w:tcPr>
            <w:tcW w:w="2500" w:type="pct"/>
          </w:tcPr>
          <w:p w:rsidR="002E6149" w:rsidRDefault="002E6149" w:rsidP="002E6149">
            <w:pPr>
              <w:jc w:val="center"/>
              <w:rPr>
                <w:rFonts w:ascii="Baskerville Old Face" w:hAnsi="Baskerville Old Face"/>
                <w:sz w:val="28"/>
              </w:rPr>
            </w:pPr>
            <w:r w:rsidRPr="002E6149">
              <w:rPr>
                <w:rFonts w:ascii="Baskerville Old Face" w:hAnsi="Baskerville Old Face"/>
                <w:sz w:val="28"/>
              </w:rPr>
              <w:t>Nahin Arnelge Ferrufino Benitez Síndico Municipal</w:t>
            </w:r>
          </w:p>
          <w:p w:rsidR="002E6149" w:rsidRDefault="002E6149" w:rsidP="002E6149">
            <w:pPr>
              <w:jc w:val="center"/>
              <w:rPr>
                <w:rFonts w:ascii="Baskerville Old Face" w:hAnsi="Baskerville Old Face"/>
                <w:sz w:val="28"/>
              </w:rPr>
            </w:pPr>
          </w:p>
          <w:p w:rsidR="002E6149" w:rsidRDefault="002E6149" w:rsidP="002E6149">
            <w:pPr>
              <w:jc w:val="center"/>
              <w:rPr>
                <w:rFonts w:ascii="Baskerville Old Face" w:hAnsi="Baskerville Old Face"/>
                <w:sz w:val="28"/>
              </w:rPr>
            </w:pPr>
          </w:p>
        </w:tc>
      </w:tr>
      <w:tr w:rsidR="002E6149" w:rsidTr="002E6149">
        <w:tc>
          <w:tcPr>
            <w:tcW w:w="5000" w:type="pct"/>
            <w:gridSpan w:val="2"/>
          </w:tcPr>
          <w:p w:rsidR="002E6149" w:rsidRDefault="002E6149" w:rsidP="002E6149">
            <w:pPr>
              <w:jc w:val="center"/>
              <w:rPr>
                <w:rFonts w:ascii="Baskerville Old Face" w:hAnsi="Baskerville Old Face"/>
                <w:sz w:val="28"/>
              </w:rPr>
            </w:pPr>
            <w:r w:rsidRPr="002E6149">
              <w:rPr>
                <w:rFonts w:ascii="Baskerville Old Face" w:hAnsi="Baskerville Old Face"/>
                <w:sz w:val="28"/>
              </w:rPr>
              <w:t>Dore Santiago Gonzalez Guzmán</w:t>
            </w:r>
          </w:p>
          <w:p w:rsidR="002E6149" w:rsidRDefault="002E6149" w:rsidP="002E6149">
            <w:pPr>
              <w:jc w:val="center"/>
              <w:rPr>
                <w:rFonts w:ascii="Baskerville Old Face" w:hAnsi="Baskerville Old Face"/>
                <w:sz w:val="28"/>
              </w:rPr>
            </w:pPr>
            <w:r w:rsidRPr="002E6149">
              <w:rPr>
                <w:rFonts w:ascii="Baskerville Old Face" w:hAnsi="Baskerville Old Face"/>
                <w:sz w:val="28"/>
              </w:rPr>
              <w:t>Secretario Municipal</w:t>
            </w:r>
          </w:p>
        </w:tc>
      </w:tr>
    </w:tbl>
    <w:p w:rsidR="002E6149" w:rsidRDefault="002E6149" w:rsidP="002E6149">
      <w:pPr>
        <w:jc w:val="both"/>
        <w:rPr>
          <w:rFonts w:ascii="Baskerville Old Face" w:hAnsi="Baskerville Old Face"/>
          <w:sz w:val="28"/>
        </w:rPr>
      </w:pPr>
    </w:p>
    <w:sectPr w:rsidR="002E614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31EC"/>
    <w:rsid w:val="0018335F"/>
    <w:rsid w:val="001C041D"/>
    <w:rsid w:val="001F31EC"/>
    <w:rsid w:val="00285170"/>
    <w:rsid w:val="002E6149"/>
    <w:rsid w:val="00865FB4"/>
    <w:rsid w:val="00B75715"/>
    <w:rsid w:val="00FB3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6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2E614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463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505</Words>
  <Characters>2778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20</cp:revision>
  <cp:lastPrinted>2013-08-14T18:00:00Z</cp:lastPrinted>
  <dcterms:created xsi:type="dcterms:W3CDTF">2013-08-14T15:19:00Z</dcterms:created>
  <dcterms:modified xsi:type="dcterms:W3CDTF">2013-08-14T18:00:00Z</dcterms:modified>
</cp:coreProperties>
</file>