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35" w:rsidRDefault="00142835" w:rsidP="00142835">
      <w:pPr>
        <w:spacing w:line="240" w:lineRule="auto"/>
        <w:jc w:val="both"/>
        <w:rPr>
          <w:rFonts w:ascii="Times New Roman" w:hAnsi="Times New Roman" w:cs="Times New Roman"/>
          <w:color w:val="000000" w:themeColor="text1"/>
          <w:sz w:val="26"/>
          <w:szCs w:val="26"/>
        </w:rPr>
      </w:pPr>
      <w:r w:rsidRPr="0083417F">
        <w:rPr>
          <w:rFonts w:ascii="Times New Roman" w:hAnsi="Times New Roman" w:cs="Times New Roman"/>
          <w:color w:val="000000" w:themeColor="text1"/>
          <w:sz w:val="26"/>
          <w:szCs w:val="26"/>
          <w:u w:val="single"/>
        </w:rPr>
        <w:t xml:space="preserve">ACTA NÚMERO </w:t>
      </w:r>
      <w:r>
        <w:rPr>
          <w:rFonts w:ascii="Times New Roman" w:hAnsi="Times New Roman" w:cs="Times New Roman"/>
          <w:color w:val="000000" w:themeColor="text1"/>
          <w:sz w:val="26"/>
          <w:szCs w:val="26"/>
          <w:u w:val="single"/>
        </w:rPr>
        <w:t>TREINTA</w:t>
      </w:r>
      <w:r w:rsidRPr="0083417F">
        <w:rPr>
          <w:rFonts w:ascii="Times New Roman" w:hAnsi="Times New Roman" w:cs="Times New Roman"/>
          <w:color w:val="000000" w:themeColor="text1"/>
          <w:sz w:val="26"/>
          <w:szCs w:val="26"/>
          <w:u w:val="single"/>
        </w:rPr>
        <w:t xml:space="preserve"> (</w:t>
      </w:r>
      <w:r>
        <w:rPr>
          <w:rFonts w:ascii="Times New Roman" w:hAnsi="Times New Roman" w:cs="Times New Roman"/>
          <w:color w:val="000000" w:themeColor="text1"/>
          <w:sz w:val="26"/>
          <w:szCs w:val="26"/>
          <w:u w:val="single"/>
        </w:rPr>
        <w:t>30</w:t>
      </w:r>
      <w:r w:rsidRPr="0083417F">
        <w:rPr>
          <w:rFonts w:ascii="Times New Roman" w:hAnsi="Times New Roman" w:cs="Times New Roman"/>
          <w:color w:val="000000" w:themeColor="text1"/>
          <w:sz w:val="26"/>
          <w:szCs w:val="26"/>
          <w:u w:val="single"/>
        </w:rPr>
        <w:t>):</w:t>
      </w:r>
      <w:r w:rsidRPr="0083417F">
        <w:rPr>
          <w:rFonts w:ascii="Times New Roman" w:hAnsi="Times New Roman" w:cs="Times New Roman"/>
          <w:color w:val="000000" w:themeColor="text1"/>
          <w:sz w:val="26"/>
          <w:szCs w:val="26"/>
        </w:rPr>
        <w:t xml:space="preserve"> Sesión Ordinaria, celebrada por el Concejo </w:t>
      </w:r>
      <w:r w:rsidR="0036305D" w:rsidRPr="0083417F">
        <w:rPr>
          <w:rFonts w:ascii="Times New Roman" w:hAnsi="Times New Roman" w:cs="Times New Roman"/>
          <w:color w:val="000000" w:themeColor="text1"/>
          <w:sz w:val="26"/>
          <w:szCs w:val="26"/>
        </w:rPr>
        <w:t>Municipal de</w:t>
      </w:r>
      <w:r w:rsidRPr="0083417F">
        <w:rPr>
          <w:rFonts w:ascii="Times New Roman" w:hAnsi="Times New Roman" w:cs="Times New Roman"/>
          <w:color w:val="000000" w:themeColor="text1"/>
          <w:sz w:val="26"/>
          <w:szCs w:val="26"/>
        </w:rPr>
        <w:t xml:space="preserve"> San Francisco Gotera, Departamento de Morazán, a las nueve horas del día </w:t>
      </w:r>
      <w:r>
        <w:rPr>
          <w:rFonts w:ascii="Times New Roman" w:hAnsi="Times New Roman" w:cs="Times New Roman"/>
          <w:color w:val="000000" w:themeColor="text1"/>
          <w:sz w:val="26"/>
          <w:szCs w:val="26"/>
        </w:rPr>
        <w:t>diez de Agosto</w:t>
      </w:r>
      <w:r w:rsidRPr="0083417F">
        <w:rPr>
          <w:rFonts w:ascii="Times New Roman" w:hAnsi="Times New Roman" w:cs="Times New Roman"/>
          <w:color w:val="000000" w:themeColor="text1"/>
          <w:sz w:val="26"/>
          <w:szCs w:val="26"/>
        </w:rPr>
        <w:t xml:space="preserve"> </w:t>
      </w:r>
      <w:r w:rsidRPr="00130B04">
        <w:rPr>
          <w:rFonts w:ascii="Times New Roman" w:hAnsi="Times New Roman" w:cs="Times New Roman"/>
          <w:color w:val="000000" w:themeColor="text1"/>
          <w:sz w:val="26"/>
          <w:szCs w:val="26"/>
        </w:rPr>
        <w:t xml:space="preserve">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142835" w:rsidRPr="007B49D8" w:rsidRDefault="00142835" w:rsidP="00142835">
      <w:pPr>
        <w:spacing w:line="240" w:lineRule="auto"/>
        <w:jc w:val="both"/>
        <w:rPr>
          <w:rFonts w:ascii="Times New Roman" w:hAnsi="Times New Roman" w:cs="Times New Roman"/>
          <w:color w:val="000000" w:themeColor="text1"/>
          <w:sz w:val="24"/>
          <w:szCs w:val="24"/>
        </w:rPr>
      </w:pPr>
      <w:r w:rsidRPr="007B49D8">
        <w:rPr>
          <w:rFonts w:ascii="Times New Roman" w:eastAsia="Batang" w:hAnsi="Times New Roman" w:cs="Times New Roman"/>
          <w:color w:val="000000" w:themeColor="text1"/>
          <w:sz w:val="24"/>
          <w:szCs w:val="24"/>
          <w:u w:val="single"/>
        </w:rPr>
        <w:t>ACUERDO NUMERO UNO (01):</w:t>
      </w:r>
      <w:r w:rsidRPr="007B49D8">
        <w:rPr>
          <w:rFonts w:ascii="Times New Roman" w:eastAsia="Batang" w:hAnsi="Times New Roman" w:cs="Times New Roman"/>
          <w:color w:val="000000" w:themeColor="text1"/>
          <w:sz w:val="24"/>
          <w:szCs w:val="24"/>
        </w:rPr>
        <w:t xml:space="preserve"> A</w:t>
      </w:r>
      <w:r w:rsidRPr="007B49D8">
        <w:rPr>
          <w:rFonts w:ascii="Times New Roman" w:hAnsi="Times New Roman" w:cs="Times New Roman"/>
          <w:color w:val="000000" w:themeColor="text1"/>
          <w:sz w:val="24"/>
          <w:szCs w:val="24"/>
        </w:rPr>
        <w:t xml:space="preserve">utorízase con valor fecha la erogación, </w:t>
      </w:r>
      <w:r w:rsidRPr="007B49D8">
        <w:rPr>
          <w:rFonts w:ascii="Times New Roman" w:eastAsia="Batang" w:hAnsi="Times New Roman" w:cs="Times New Roman"/>
          <w:color w:val="000000" w:themeColor="text1"/>
          <w:sz w:val="24"/>
          <w:szCs w:val="24"/>
        </w:rPr>
        <w:t xml:space="preserve">por la suma de UN MIL DOSCIENTOS VEINTIDOS 20/100 Dólares, ($ 1.222.20 Dólares), de Fondos </w:t>
      </w:r>
      <w:r w:rsidR="0036305D" w:rsidRPr="007B49D8">
        <w:rPr>
          <w:rFonts w:ascii="Times New Roman" w:eastAsia="Batang" w:hAnsi="Times New Roman" w:cs="Times New Roman"/>
          <w:color w:val="000000" w:themeColor="text1"/>
          <w:sz w:val="24"/>
          <w:szCs w:val="24"/>
        </w:rPr>
        <w:t>Propios en</w:t>
      </w:r>
      <w:r w:rsidRPr="007B49D8">
        <w:rPr>
          <w:rFonts w:ascii="Times New Roman" w:eastAsia="Batang" w:hAnsi="Times New Roman" w:cs="Times New Roman"/>
          <w:color w:val="000000" w:themeColor="text1"/>
          <w:sz w:val="24"/>
          <w:szCs w:val="24"/>
        </w:rPr>
        <w:t xml:space="preserve"> concepto de pago a A</w:t>
      </w:r>
      <w:r w:rsidRPr="007B49D8">
        <w:rPr>
          <w:rFonts w:ascii="Times New Roman" w:eastAsia="Batang" w:hAnsi="Times New Roman" w:cs="Times New Roman"/>
          <w:b/>
          <w:color w:val="000000" w:themeColor="text1"/>
          <w:sz w:val="24"/>
          <w:szCs w:val="24"/>
        </w:rPr>
        <w:t xml:space="preserve"> &amp; H Inversiones PC Millenium, SA de CV, </w:t>
      </w:r>
      <w:r w:rsidRPr="007B49D8">
        <w:rPr>
          <w:rFonts w:ascii="Times New Roman" w:eastAsia="Batang" w:hAnsi="Times New Roman" w:cs="Times New Roman"/>
          <w:color w:val="000000" w:themeColor="text1"/>
          <w:sz w:val="24"/>
          <w:szCs w:val="24"/>
        </w:rPr>
        <w:t xml:space="preserve">por compra de libros de actas, papel bond, cinta adhesiva, calculadoras, tinta </w:t>
      </w:r>
      <w:r w:rsidR="0036305D" w:rsidRPr="007B49D8">
        <w:rPr>
          <w:rFonts w:ascii="Times New Roman" w:eastAsia="Batang" w:hAnsi="Times New Roman" w:cs="Times New Roman"/>
          <w:color w:val="000000" w:themeColor="text1"/>
          <w:sz w:val="24"/>
          <w:szCs w:val="24"/>
        </w:rPr>
        <w:t>Epson</w:t>
      </w:r>
      <w:r w:rsidRPr="007B49D8">
        <w:rPr>
          <w:rFonts w:ascii="Times New Roman" w:eastAsia="Batang" w:hAnsi="Times New Roman" w:cs="Times New Roman"/>
          <w:color w:val="000000" w:themeColor="text1"/>
          <w:sz w:val="24"/>
          <w:szCs w:val="24"/>
        </w:rPr>
        <w:t xml:space="preserve"> y otros materiales de escritorio, para abastecer Bodega Municipal. Erogación de Asignación Presupuestarias </w:t>
      </w:r>
      <w:r w:rsidRPr="007B49D8">
        <w:rPr>
          <w:rFonts w:ascii="Times New Roman" w:hAnsi="Times New Roman" w:cs="Times New Roman"/>
          <w:color w:val="000000" w:themeColor="text1"/>
          <w:sz w:val="24"/>
          <w:szCs w:val="24"/>
        </w:rPr>
        <w:t>20-9319-1-01-01-2-54119, la suma de $ 1.00 Dólares, 20-9319-1-01-01-2-54105, la suma de $ 95.00 Dólares, 20-9319-1-01-01-2-54114, la suma de $ 45.00 Dólares, 20-9319-1-01-01-2-54115, la suma de $</w:t>
      </w:r>
      <w:r w:rsidR="0036305D" w:rsidRPr="007B49D8">
        <w:rPr>
          <w:rFonts w:ascii="Times New Roman" w:hAnsi="Times New Roman" w:cs="Times New Roman"/>
          <w:color w:val="000000" w:themeColor="text1"/>
          <w:sz w:val="24"/>
          <w:szCs w:val="24"/>
        </w:rPr>
        <w:t>1,081.20 Dólares</w:t>
      </w:r>
      <w:r w:rsidRPr="007B49D8">
        <w:rPr>
          <w:rFonts w:ascii="Times New Roman" w:hAnsi="Times New Roman" w:cs="Times New Roman"/>
          <w:color w:val="000000" w:themeColor="text1"/>
          <w:sz w:val="24"/>
          <w:szCs w:val="24"/>
        </w:rPr>
        <w:t xml:space="preserve">, </w:t>
      </w:r>
    </w:p>
    <w:p w:rsidR="00142835" w:rsidRPr="007B49D8" w:rsidRDefault="00142835" w:rsidP="00142835">
      <w:pPr>
        <w:spacing w:line="240" w:lineRule="auto"/>
        <w:jc w:val="both"/>
        <w:rPr>
          <w:rFonts w:ascii="Times New Roman" w:hAnsi="Times New Roman" w:cs="Times New Roman"/>
          <w:color w:val="000000" w:themeColor="text1"/>
          <w:sz w:val="24"/>
          <w:szCs w:val="24"/>
        </w:rPr>
      </w:pPr>
      <w:r w:rsidRPr="007B49D8">
        <w:rPr>
          <w:rFonts w:ascii="Times New Roman" w:eastAsia="Batang" w:hAnsi="Times New Roman" w:cs="Times New Roman"/>
          <w:color w:val="000000" w:themeColor="text1"/>
          <w:sz w:val="24"/>
          <w:szCs w:val="24"/>
          <w:u w:val="single"/>
        </w:rPr>
        <w:t>ACUERDO NUMERO DOS (02):</w:t>
      </w:r>
      <w:r w:rsidRPr="007B49D8">
        <w:rPr>
          <w:rFonts w:ascii="Times New Roman" w:eastAsia="Batang" w:hAnsi="Times New Roman" w:cs="Times New Roman"/>
          <w:color w:val="000000" w:themeColor="text1"/>
          <w:sz w:val="24"/>
          <w:szCs w:val="24"/>
        </w:rPr>
        <w:t xml:space="preserve"> A</w:t>
      </w:r>
      <w:r w:rsidRPr="007B49D8">
        <w:rPr>
          <w:rFonts w:ascii="Times New Roman" w:hAnsi="Times New Roman" w:cs="Times New Roman"/>
          <w:color w:val="000000" w:themeColor="text1"/>
          <w:sz w:val="24"/>
          <w:szCs w:val="24"/>
        </w:rPr>
        <w:t xml:space="preserve">utorízase con valor fecha, la erogación, </w:t>
      </w:r>
      <w:r w:rsidRPr="007B49D8">
        <w:rPr>
          <w:rFonts w:ascii="Times New Roman" w:eastAsia="Batang" w:hAnsi="Times New Roman" w:cs="Times New Roman"/>
          <w:color w:val="000000" w:themeColor="text1"/>
          <w:sz w:val="24"/>
          <w:szCs w:val="24"/>
        </w:rPr>
        <w:t xml:space="preserve">por la suma de CINCUENTA Y CINCO 00/100 Dólares, ($ 55.00 Dólares), de Fondos Propios, en concepto de pago a </w:t>
      </w:r>
      <w:r w:rsidR="0036305D">
        <w:rPr>
          <w:rFonts w:ascii="Times New Roman" w:eastAsia="Batang" w:hAnsi="Times New Roman" w:cs="Times New Roman"/>
          <w:b/>
          <w:color w:val="000000" w:themeColor="text1"/>
          <w:sz w:val="24"/>
          <w:szCs w:val="24"/>
        </w:rPr>
        <w:t>_____________________</w:t>
      </w:r>
      <w:r w:rsidRPr="007B49D8">
        <w:rPr>
          <w:rFonts w:ascii="Times New Roman" w:eastAsia="Batang" w:hAnsi="Times New Roman" w:cs="Times New Roman"/>
          <w:b/>
          <w:color w:val="000000" w:themeColor="text1"/>
          <w:sz w:val="24"/>
          <w:szCs w:val="24"/>
        </w:rPr>
        <w:t xml:space="preserve">, </w:t>
      </w:r>
      <w:r w:rsidRPr="007B49D8">
        <w:rPr>
          <w:rFonts w:ascii="Times New Roman" w:eastAsia="Batang" w:hAnsi="Times New Roman" w:cs="Times New Roman"/>
          <w:color w:val="000000" w:themeColor="text1"/>
          <w:sz w:val="24"/>
          <w:szCs w:val="24"/>
        </w:rPr>
        <w:t xml:space="preserve">por compra de UPS, </w:t>
      </w:r>
      <w:r w:rsidR="0036305D" w:rsidRPr="007B49D8">
        <w:rPr>
          <w:rFonts w:ascii="Times New Roman" w:eastAsia="Batang" w:hAnsi="Times New Roman" w:cs="Times New Roman"/>
          <w:color w:val="000000" w:themeColor="text1"/>
          <w:sz w:val="24"/>
          <w:szCs w:val="24"/>
        </w:rPr>
        <w:t>Forza 750</w:t>
      </w:r>
      <w:r w:rsidRPr="007B49D8">
        <w:rPr>
          <w:rFonts w:ascii="Times New Roman" w:eastAsia="Batang" w:hAnsi="Times New Roman" w:cs="Times New Roman"/>
          <w:color w:val="000000" w:themeColor="text1"/>
          <w:sz w:val="24"/>
          <w:szCs w:val="24"/>
        </w:rPr>
        <w:t xml:space="preserve">v. para uso en Servidos General en Alcaldía Municipal. Erogación de Asignación Presupuestarias: </w:t>
      </w:r>
      <w:r w:rsidRPr="007B49D8">
        <w:rPr>
          <w:rFonts w:ascii="Times New Roman" w:hAnsi="Times New Roman" w:cs="Times New Roman"/>
          <w:color w:val="000000" w:themeColor="text1"/>
          <w:sz w:val="24"/>
          <w:szCs w:val="24"/>
        </w:rPr>
        <w:t>20-9319-1-01-01-2-54115.</w:t>
      </w:r>
    </w:p>
    <w:p w:rsidR="00142835" w:rsidRDefault="00142835" w:rsidP="00142835">
      <w:pPr>
        <w:spacing w:line="240" w:lineRule="auto"/>
        <w:jc w:val="both"/>
        <w:rPr>
          <w:rFonts w:ascii="Times New Roman" w:hAnsi="Times New Roman" w:cs="Times New Roman"/>
          <w:color w:val="000000" w:themeColor="text1"/>
          <w:sz w:val="24"/>
          <w:szCs w:val="24"/>
        </w:rPr>
      </w:pPr>
      <w:r w:rsidRPr="007B49D8">
        <w:rPr>
          <w:rFonts w:ascii="Times New Roman" w:eastAsia="Batang" w:hAnsi="Times New Roman" w:cs="Times New Roman"/>
          <w:color w:val="000000" w:themeColor="text1"/>
          <w:sz w:val="24"/>
          <w:szCs w:val="24"/>
          <w:u w:val="single"/>
        </w:rPr>
        <w:t>ACUERDO NUMERO TRES (03):</w:t>
      </w:r>
      <w:r w:rsidRPr="007B49D8">
        <w:rPr>
          <w:rFonts w:ascii="Times New Roman" w:eastAsia="Batang" w:hAnsi="Times New Roman" w:cs="Times New Roman"/>
          <w:color w:val="000000" w:themeColor="text1"/>
          <w:sz w:val="24"/>
          <w:szCs w:val="24"/>
        </w:rPr>
        <w:t xml:space="preserve"> A</w:t>
      </w:r>
      <w:r w:rsidRPr="007B49D8">
        <w:rPr>
          <w:rFonts w:ascii="Times New Roman" w:hAnsi="Times New Roman" w:cs="Times New Roman"/>
          <w:color w:val="000000" w:themeColor="text1"/>
          <w:sz w:val="24"/>
          <w:szCs w:val="24"/>
        </w:rPr>
        <w:t xml:space="preserve">utorízase con valor fecha la erogación, </w:t>
      </w:r>
      <w:r w:rsidRPr="007B49D8">
        <w:rPr>
          <w:rFonts w:ascii="Times New Roman" w:eastAsia="Batang" w:hAnsi="Times New Roman" w:cs="Times New Roman"/>
          <w:color w:val="000000" w:themeColor="text1"/>
          <w:sz w:val="24"/>
          <w:szCs w:val="24"/>
        </w:rPr>
        <w:t xml:space="preserve">por la suma de TRESCIENTOS OCHENTA Y UNO 00/100 Dólares, ($ 381.00 Dólares), de Fondos Propios, en concepto de pago a </w:t>
      </w:r>
      <w:r w:rsidR="0036305D">
        <w:rPr>
          <w:rFonts w:ascii="Times New Roman" w:eastAsia="Batang" w:hAnsi="Times New Roman" w:cs="Times New Roman"/>
          <w:b/>
          <w:color w:val="000000" w:themeColor="text1"/>
          <w:sz w:val="24"/>
          <w:szCs w:val="24"/>
        </w:rPr>
        <w:t>_____________________</w:t>
      </w:r>
      <w:r w:rsidRPr="007B49D8">
        <w:rPr>
          <w:rFonts w:ascii="Times New Roman" w:eastAsia="Batang" w:hAnsi="Times New Roman" w:cs="Times New Roman"/>
          <w:b/>
          <w:color w:val="000000" w:themeColor="text1"/>
          <w:sz w:val="24"/>
          <w:szCs w:val="24"/>
        </w:rPr>
        <w:t xml:space="preserve">, </w:t>
      </w:r>
      <w:r w:rsidRPr="007B49D8">
        <w:rPr>
          <w:rFonts w:ascii="Times New Roman" w:eastAsia="Batang" w:hAnsi="Times New Roman" w:cs="Times New Roman"/>
          <w:color w:val="000000" w:themeColor="text1"/>
          <w:sz w:val="24"/>
          <w:szCs w:val="24"/>
        </w:rPr>
        <w:t xml:space="preserve">por compra de sobres tamaño oficio, folders tamaño corriente y tóner, para uso en la Municipalidad. Erogación de Asignación Presupuestarias </w:t>
      </w:r>
      <w:r w:rsidRPr="007B49D8">
        <w:rPr>
          <w:rFonts w:ascii="Times New Roman" w:hAnsi="Times New Roman" w:cs="Times New Roman"/>
          <w:color w:val="000000" w:themeColor="text1"/>
          <w:sz w:val="24"/>
          <w:szCs w:val="24"/>
        </w:rPr>
        <w:t>20-9319-1-01-01-2-54115, la suma de $ 94.00 Dólares y 20-9319-1-01-01-2-54115, la suma de $ 287.00 Dólares,</w:t>
      </w:r>
    </w:p>
    <w:p w:rsidR="00142835" w:rsidRDefault="00142835" w:rsidP="00142835">
      <w:pPr>
        <w:jc w:val="both"/>
        <w:rPr>
          <w:rFonts w:ascii="Times New Roman" w:hAnsi="Times New Roman" w:cs="Times New Roman"/>
          <w:sz w:val="26"/>
          <w:szCs w:val="26"/>
        </w:rPr>
      </w:pPr>
      <w:r w:rsidRPr="00FA299F">
        <w:rPr>
          <w:rFonts w:ascii="Times New Roman" w:hAnsi="Times New Roman" w:cs="Times New Roman"/>
          <w:sz w:val="26"/>
          <w:szCs w:val="26"/>
          <w:u w:val="single"/>
        </w:rPr>
        <w:t xml:space="preserve">ACUERDO NUMERO </w:t>
      </w:r>
      <w:r>
        <w:rPr>
          <w:rFonts w:ascii="Times New Roman" w:hAnsi="Times New Roman" w:cs="Times New Roman"/>
          <w:sz w:val="26"/>
          <w:szCs w:val="26"/>
          <w:u w:val="single"/>
        </w:rPr>
        <w:t xml:space="preserve">CUATRO </w:t>
      </w:r>
      <w:r w:rsidRPr="00FA299F">
        <w:rPr>
          <w:rFonts w:ascii="Times New Roman" w:hAnsi="Times New Roman" w:cs="Times New Roman"/>
          <w:sz w:val="26"/>
          <w:szCs w:val="26"/>
          <w:u w:val="single"/>
        </w:rPr>
        <w:t>(0</w:t>
      </w:r>
      <w:r>
        <w:rPr>
          <w:rFonts w:ascii="Times New Roman" w:hAnsi="Times New Roman" w:cs="Times New Roman"/>
          <w:sz w:val="26"/>
          <w:szCs w:val="26"/>
          <w:u w:val="single"/>
        </w:rPr>
        <w:t>4</w:t>
      </w:r>
      <w:r w:rsidRPr="00FA299F">
        <w:rPr>
          <w:rFonts w:ascii="Times New Roman" w:hAnsi="Times New Roman" w:cs="Times New Roman"/>
          <w:sz w:val="26"/>
          <w:szCs w:val="26"/>
          <w:u w:val="single"/>
        </w:rPr>
        <w:t>)</w:t>
      </w:r>
      <w:r w:rsidRPr="00FA299F">
        <w:rPr>
          <w:rFonts w:ascii="Times New Roman" w:hAnsi="Times New Roman" w:cs="Times New Roman"/>
          <w:sz w:val="26"/>
          <w:szCs w:val="26"/>
        </w:rPr>
        <w:t>: Autorízase al Licenciado</w:t>
      </w:r>
      <w:r w:rsidRPr="00FA299F">
        <w:rPr>
          <w:rFonts w:ascii="Times New Roman" w:hAnsi="Times New Roman" w:cs="Times New Roman"/>
          <w:b/>
          <w:sz w:val="26"/>
          <w:szCs w:val="26"/>
        </w:rPr>
        <w:t xml:space="preserve"> Nahín Arnelge Ferrufino Benítez, Alcalde Municipal de San Francisco Gotera</w:t>
      </w:r>
      <w:r w:rsidRPr="00FA299F">
        <w:rPr>
          <w:rFonts w:ascii="Times New Roman" w:hAnsi="Times New Roman" w:cs="Times New Roman"/>
          <w:sz w:val="26"/>
          <w:szCs w:val="26"/>
        </w:rPr>
        <w:t xml:space="preserve">, Departamento de Morazán, para suscribir </w:t>
      </w:r>
      <w:r>
        <w:rPr>
          <w:rFonts w:ascii="Times New Roman" w:hAnsi="Times New Roman" w:cs="Times New Roman"/>
          <w:sz w:val="26"/>
          <w:szCs w:val="26"/>
        </w:rPr>
        <w:t xml:space="preserve">con el Representante Legal del </w:t>
      </w:r>
      <w:r w:rsidRPr="00910B18">
        <w:rPr>
          <w:rFonts w:ascii="Times New Roman" w:hAnsi="Times New Roman" w:cs="Times New Roman"/>
          <w:b/>
          <w:sz w:val="26"/>
          <w:szCs w:val="26"/>
        </w:rPr>
        <w:t>Consejo Nacional de Administración de Bienes, CONAB</w:t>
      </w:r>
      <w:r>
        <w:rPr>
          <w:rFonts w:ascii="Times New Roman" w:hAnsi="Times New Roman" w:cs="Times New Roman"/>
          <w:sz w:val="26"/>
          <w:szCs w:val="26"/>
        </w:rPr>
        <w:t xml:space="preserve">, </w:t>
      </w:r>
      <w:r w:rsidRPr="00910B18">
        <w:rPr>
          <w:rFonts w:ascii="Times New Roman" w:hAnsi="Times New Roman" w:cs="Times New Roman"/>
          <w:b/>
          <w:sz w:val="26"/>
          <w:szCs w:val="26"/>
        </w:rPr>
        <w:t>Contrato de Arrendamiento de Inmueble</w:t>
      </w:r>
      <w:r>
        <w:rPr>
          <w:rFonts w:ascii="Times New Roman" w:hAnsi="Times New Roman" w:cs="Times New Roman"/>
          <w:sz w:val="26"/>
          <w:szCs w:val="26"/>
        </w:rPr>
        <w:t xml:space="preserve"> ubicado en Cantón El Triunfo, San Francisco Gotera, Morazán, para utilizarlo en trasiego de desechos sólidos y resguardo de vehículos de la Municipalidad. </w:t>
      </w:r>
    </w:p>
    <w:p w:rsidR="00142835" w:rsidRPr="008923FE" w:rsidRDefault="00142835" w:rsidP="00142835">
      <w:pPr>
        <w:tabs>
          <w:tab w:val="left" w:pos="6663"/>
        </w:tabs>
        <w:spacing w:line="240" w:lineRule="auto"/>
        <w:jc w:val="both"/>
        <w:rPr>
          <w:rFonts w:ascii="Times New Roman" w:hAnsi="Times New Roman" w:cs="Times New Roman"/>
          <w:color w:val="000000"/>
          <w:sz w:val="24"/>
          <w:szCs w:val="24"/>
        </w:rPr>
      </w:pPr>
      <w:r w:rsidRPr="008923FE">
        <w:rPr>
          <w:rFonts w:ascii="Times New Roman" w:hAnsi="Times New Roman" w:cs="Times New Roman"/>
          <w:color w:val="000000"/>
          <w:sz w:val="24"/>
          <w:szCs w:val="24"/>
          <w:u w:val="single"/>
        </w:rPr>
        <w:lastRenderedPageBreak/>
        <w:t>ACUERDO NUMERO CINCO (05):</w:t>
      </w:r>
      <w:r w:rsidRPr="008923FE">
        <w:rPr>
          <w:rFonts w:ascii="Times New Roman" w:hAnsi="Times New Roman" w:cs="Times New Roman"/>
          <w:color w:val="000000"/>
          <w:sz w:val="24"/>
          <w:szCs w:val="24"/>
        </w:rPr>
        <w:t xml:space="preserve"> Debido a la necesidad de cubrir pago de Dietas del Concejo Municipal, durante el mes de Julio de 2020, el Concejo, ACUERDA: Girar instrucciones a Contabilidad y Tesorería, trasladar en calidad de préstamo, la cantidad de </w:t>
      </w:r>
      <w:r w:rsidRPr="008923FE">
        <w:rPr>
          <w:rFonts w:ascii="Times New Roman" w:hAnsi="Times New Roman" w:cs="Times New Roman"/>
          <w:b/>
          <w:color w:val="000000"/>
          <w:sz w:val="24"/>
          <w:szCs w:val="24"/>
        </w:rPr>
        <w:t xml:space="preserve">Quince Mil 00/100 Dólares, ($ 15.000.00 Dólares), </w:t>
      </w:r>
      <w:r w:rsidRPr="008923FE">
        <w:rPr>
          <w:rFonts w:ascii="Times New Roman" w:hAnsi="Times New Roman" w:cs="Times New Roman"/>
          <w:color w:val="000000"/>
          <w:sz w:val="24"/>
          <w:szCs w:val="24"/>
        </w:rPr>
        <w:t xml:space="preserve">de la Cuenta Corriente del Fondo Municipal Número: 006 2000 2953 a la Cuenta 25% de Fondos FODES Número: 006 2000 2503, ambas cuentas del Banco Hipotecario. Cantidad que será reintegrada lo más pronto posible. </w:t>
      </w:r>
    </w:p>
    <w:p w:rsidR="00142835" w:rsidRPr="00BA0633" w:rsidRDefault="00142835" w:rsidP="00142835">
      <w:pPr>
        <w:spacing w:line="240" w:lineRule="auto"/>
        <w:jc w:val="both"/>
        <w:rPr>
          <w:rFonts w:ascii="Times New Roman" w:hAnsi="Times New Roman" w:cs="Times New Roman"/>
          <w:b/>
          <w:color w:val="000000" w:themeColor="text1"/>
          <w:sz w:val="24"/>
          <w:szCs w:val="24"/>
        </w:rPr>
      </w:pPr>
      <w:r w:rsidRPr="00BA0633">
        <w:rPr>
          <w:rFonts w:ascii="Times New Roman" w:eastAsia="Batang" w:hAnsi="Times New Roman" w:cs="Times New Roman"/>
          <w:color w:val="000000" w:themeColor="text1"/>
          <w:sz w:val="24"/>
          <w:szCs w:val="24"/>
          <w:u w:val="single"/>
        </w:rPr>
        <w:t>ACUERDO NUMERO</w:t>
      </w:r>
      <w:r>
        <w:rPr>
          <w:rFonts w:ascii="Times New Roman" w:eastAsia="Batang" w:hAnsi="Times New Roman" w:cs="Times New Roman"/>
          <w:color w:val="000000" w:themeColor="text1"/>
          <w:sz w:val="24"/>
          <w:szCs w:val="24"/>
          <w:u w:val="single"/>
        </w:rPr>
        <w:t xml:space="preserve"> SEIS </w:t>
      </w:r>
      <w:r w:rsidRPr="00BA0633">
        <w:rPr>
          <w:rFonts w:ascii="Times New Roman" w:eastAsia="Batang" w:hAnsi="Times New Roman" w:cs="Times New Roman"/>
          <w:color w:val="000000" w:themeColor="text1"/>
          <w:sz w:val="24"/>
          <w:szCs w:val="24"/>
          <w:u w:val="single"/>
        </w:rPr>
        <w:t>(</w:t>
      </w:r>
      <w:r>
        <w:rPr>
          <w:rFonts w:ascii="Times New Roman" w:eastAsia="Batang" w:hAnsi="Times New Roman" w:cs="Times New Roman"/>
          <w:color w:val="000000" w:themeColor="text1"/>
          <w:sz w:val="24"/>
          <w:szCs w:val="24"/>
          <w:u w:val="single"/>
        </w:rPr>
        <w:t>06</w:t>
      </w:r>
      <w:r w:rsidRPr="00BA0633">
        <w:rPr>
          <w:rFonts w:ascii="Times New Roman" w:eastAsia="Batang" w:hAnsi="Times New Roman" w:cs="Times New Roman"/>
          <w:color w:val="000000" w:themeColor="text1"/>
          <w:sz w:val="24"/>
          <w:szCs w:val="24"/>
          <w:u w:val="single"/>
        </w:rPr>
        <w:t>):</w:t>
      </w:r>
      <w:r w:rsidRPr="00BA0633">
        <w:rPr>
          <w:rFonts w:ascii="Times New Roman" w:eastAsia="Batang" w:hAnsi="Times New Roman" w:cs="Times New Roman"/>
          <w:color w:val="000000" w:themeColor="text1"/>
          <w:sz w:val="24"/>
          <w:szCs w:val="24"/>
        </w:rPr>
        <w:t xml:space="preserve"> En uso de sus facultades, y en cumplimiento a la Cláusula SEXTA: </w:t>
      </w:r>
      <w:r w:rsidRPr="00BA0633">
        <w:rPr>
          <w:rFonts w:ascii="Times New Roman" w:eastAsia="Batang" w:hAnsi="Times New Roman" w:cs="Times New Roman"/>
          <w:b/>
          <w:color w:val="000000" w:themeColor="text1"/>
          <w:sz w:val="24"/>
          <w:szCs w:val="24"/>
        </w:rPr>
        <w:t>Mecanismos de Coordinación,</w:t>
      </w:r>
      <w:r w:rsidRPr="00BA0633">
        <w:rPr>
          <w:rFonts w:ascii="Times New Roman" w:eastAsia="Batang" w:hAnsi="Times New Roman" w:cs="Times New Roman"/>
          <w:color w:val="000000" w:themeColor="text1"/>
          <w:sz w:val="24"/>
          <w:szCs w:val="24"/>
        </w:rPr>
        <w:t xml:space="preserve"> del Convenio suscrito entre </w:t>
      </w:r>
      <w:r w:rsidRPr="00BA0633">
        <w:rPr>
          <w:rFonts w:ascii="Times New Roman" w:hAnsi="Times New Roman" w:cs="Times New Roman"/>
          <w:color w:val="000000" w:themeColor="text1"/>
          <w:sz w:val="24"/>
          <w:szCs w:val="24"/>
        </w:rPr>
        <w:t>el Instituto Nacional de los Deportes de El Salvador, INDES y la Alcaldía Municipal de San Francisco Gotera, Departamento de Morazán: “</w:t>
      </w:r>
      <w:r w:rsidRPr="00BA0633">
        <w:rPr>
          <w:rFonts w:ascii="Times New Roman" w:hAnsi="Times New Roman" w:cs="Times New Roman"/>
          <w:b/>
          <w:color w:val="000000" w:themeColor="text1"/>
          <w:sz w:val="24"/>
          <w:szCs w:val="24"/>
        </w:rPr>
        <w:t>Convenio de Cooperación y Coordinación Interinstitucional entre el Municipio de San Francisco Gotera, Departamento de Morazán y el Instituto Nacional de los Deportes de El Salvador, INDES”</w:t>
      </w:r>
      <w:r w:rsidRPr="00BA0633">
        <w:rPr>
          <w:rFonts w:ascii="Times New Roman" w:hAnsi="Times New Roman" w:cs="Times New Roman"/>
          <w:color w:val="000000" w:themeColor="text1"/>
          <w:sz w:val="24"/>
          <w:szCs w:val="24"/>
        </w:rPr>
        <w:t xml:space="preserve">, para la ejecución y administración del Proyecto: </w:t>
      </w:r>
      <w:r w:rsidRPr="00BA0633">
        <w:rPr>
          <w:rFonts w:ascii="Times New Roman" w:hAnsi="Times New Roman" w:cs="Times New Roman"/>
          <w:b/>
          <w:color w:val="000000" w:themeColor="text1"/>
          <w:sz w:val="24"/>
          <w:szCs w:val="24"/>
        </w:rPr>
        <w:t>“LALIGA, VALORES Y OPORTUNIDAD”</w:t>
      </w:r>
      <w:r w:rsidRPr="00BA0633">
        <w:rPr>
          <w:rFonts w:ascii="Times New Roman" w:hAnsi="Times New Roman" w:cs="Times New Roman"/>
          <w:color w:val="000000" w:themeColor="text1"/>
          <w:sz w:val="24"/>
          <w:szCs w:val="24"/>
        </w:rPr>
        <w:t xml:space="preserve">. ACUERDA: Nombrar y delegar  al Licenciado </w:t>
      </w:r>
      <w:r w:rsidRPr="00BA0633">
        <w:rPr>
          <w:rFonts w:ascii="Times New Roman" w:hAnsi="Times New Roman" w:cs="Times New Roman"/>
          <w:b/>
          <w:color w:val="000000" w:themeColor="text1"/>
          <w:sz w:val="24"/>
          <w:szCs w:val="24"/>
        </w:rPr>
        <w:t>Elvin David González Cruz, Representante y Ejecutor de la Municipalidad de San Francisco Gotera, para que sea la entidad encargada de supervisar, coadyuvar e informar sobre el cumplimiento de las obligaciones y compromisos emanados del Acuerdo en mención. NOTIFIQUESE y CUMPLASO.</w:t>
      </w:r>
    </w:p>
    <w:p w:rsidR="00142835" w:rsidRPr="003C1198" w:rsidRDefault="00142835" w:rsidP="00142835">
      <w:pPr>
        <w:spacing w:line="240" w:lineRule="auto"/>
        <w:jc w:val="both"/>
        <w:rPr>
          <w:rFonts w:ascii="Times New Roman" w:eastAsia="Batang" w:hAnsi="Times New Roman" w:cs="Times New Roman"/>
          <w:color w:val="000000" w:themeColor="text1"/>
          <w:sz w:val="24"/>
          <w:szCs w:val="24"/>
        </w:rPr>
      </w:pPr>
      <w:r w:rsidRPr="003C1198">
        <w:rPr>
          <w:rFonts w:ascii="Times New Roman" w:eastAsia="Batang" w:hAnsi="Times New Roman" w:cs="Times New Roman"/>
          <w:color w:val="000000" w:themeColor="text1"/>
          <w:sz w:val="24"/>
          <w:szCs w:val="24"/>
          <w:u w:val="single"/>
        </w:rPr>
        <w:t>ACUERDO NÚMERO SIETE (07).</w:t>
      </w:r>
      <w:r w:rsidRPr="003C1198">
        <w:rPr>
          <w:rFonts w:ascii="Times New Roman" w:eastAsia="Batang" w:hAnsi="Times New Roman" w:cs="Times New Roman"/>
          <w:color w:val="000000" w:themeColor="text1"/>
          <w:sz w:val="24"/>
          <w:szCs w:val="24"/>
        </w:rPr>
        <w:t xml:space="preserve"> Autorízase la erogación por la suma de UN MIL OCHOCIENTOS TREINTA 79/100 Dólares, ($ 1.830.79 Dólares), de Fondos Propios, en concepto de pago de Vacaciones Anuales y el 30</w:t>
      </w:r>
      <w:r w:rsidR="0036305D" w:rsidRPr="003C1198">
        <w:rPr>
          <w:rFonts w:ascii="Times New Roman" w:eastAsia="Batang" w:hAnsi="Times New Roman" w:cs="Times New Roman"/>
          <w:color w:val="000000" w:themeColor="text1"/>
          <w:sz w:val="24"/>
          <w:szCs w:val="24"/>
        </w:rPr>
        <w:t>% de</w:t>
      </w:r>
      <w:r w:rsidRPr="003C1198">
        <w:rPr>
          <w:rFonts w:ascii="Times New Roman" w:eastAsia="Batang" w:hAnsi="Times New Roman" w:cs="Times New Roman"/>
          <w:color w:val="000000" w:themeColor="text1"/>
          <w:sz w:val="24"/>
          <w:szCs w:val="24"/>
        </w:rPr>
        <w:t xml:space="preserve"> recargo, al personal que a </w:t>
      </w:r>
      <w:r w:rsidR="0036305D" w:rsidRPr="003C1198">
        <w:rPr>
          <w:rFonts w:ascii="Times New Roman" w:eastAsia="Batang" w:hAnsi="Times New Roman" w:cs="Times New Roman"/>
          <w:color w:val="000000" w:themeColor="text1"/>
          <w:sz w:val="24"/>
          <w:szCs w:val="24"/>
        </w:rPr>
        <w:t>continuación se</w:t>
      </w:r>
      <w:r w:rsidRPr="003C1198">
        <w:rPr>
          <w:rFonts w:ascii="Times New Roman" w:eastAsia="Batang" w:hAnsi="Times New Roman" w:cs="Times New Roman"/>
          <w:color w:val="000000" w:themeColor="text1"/>
          <w:sz w:val="24"/>
          <w:szCs w:val="24"/>
        </w:rPr>
        <w:t xml:space="preserve"> detalla:</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2458"/>
        <w:gridCol w:w="1395"/>
        <w:gridCol w:w="1663"/>
        <w:gridCol w:w="1378"/>
      </w:tblGrid>
      <w:tr w:rsidR="00142835" w:rsidRPr="003C1198" w:rsidTr="008E1A08">
        <w:trPr>
          <w:trHeight w:val="169"/>
          <w:jc w:val="center"/>
        </w:trPr>
        <w:tc>
          <w:tcPr>
            <w:tcW w:w="2863" w:type="dxa"/>
          </w:tcPr>
          <w:p w:rsidR="00142835" w:rsidRPr="003C1198" w:rsidRDefault="00142835" w:rsidP="008E1A08">
            <w:pPr>
              <w:spacing w:line="240" w:lineRule="auto"/>
              <w:ind w:left="142"/>
              <w:jc w:val="center"/>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Nombre</w:t>
            </w:r>
          </w:p>
        </w:tc>
        <w:tc>
          <w:tcPr>
            <w:tcW w:w="2458" w:type="dxa"/>
          </w:tcPr>
          <w:p w:rsidR="00142835" w:rsidRPr="003C1198" w:rsidRDefault="00142835" w:rsidP="008E1A08">
            <w:pPr>
              <w:spacing w:line="240" w:lineRule="auto"/>
              <w:ind w:left="142"/>
              <w:jc w:val="center"/>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Cargo</w:t>
            </w:r>
          </w:p>
        </w:tc>
        <w:tc>
          <w:tcPr>
            <w:tcW w:w="1395" w:type="dxa"/>
          </w:tcPr>
          <w:p w:rsidR="00142835" w:rsidRPr="003C1198" w:rsidRDefault="00142835" w:rsidP="008E1A08">
            <w:pPr>
              <w:spacing w:line="240" w:lineRule="auto"/>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Salario Mes</w:t>
            </w:r>
          </w:p>
        </w:tc>
        <w:tc>
          <w:tcPr>
            <w:tcW w:w="1663" w:type="dxa"/>
          </w:tcPr>
          <w:p w:rsidR="00142835" w:rsidRPr="003C1198" w:rsidRDefault="00142835" w:rsidP="008E1A08">
            <w:pPr>
              <w:spacing w:line="240" w:lineRule="auto"/>
              <w:ind w:left="142"/>
              <w:jc w:val="center"/>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Período</w:t>
            </w:r>
          </w:p>
        </w:tc>
        <w:tc>
          <w:tcPr>
            <w:tcW w:w="1378" w:type="dxa"/>
          </w:tcPr>
          <w:p w:rsidR="00142835" w:rsidRPr="003C1198" w:rsidRDefault="00142835" w:rsidP="008E1A08">
            <w:pPr>
              <w:spacing w:line="240" w:lineRule="auto"/>
              <w:ind w:left="142"/>
              <w:jc w:val="center"/>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Monto</w:t>
            </w:r>
          </w:p>
        </w:tc>
      </w:tr>
      <w:tr w:rsidR="00142835" w:rsidRPr="003C1198" w:rsidTr="008E1A08">
        <w:trPr>
          <w:trHeight w:val="169"/>
          <w:jc w:val="center"/>
        </w:trPr>
        <w:tc>
          <w:tcPr>
            <w:tcW w:w="28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Marvin Antonio López</w:t>
            </w:r>
          </w:p>
        </w:tc>
        <w:tc>
          <w:tcPr>
            <w:tcW w:w="2458"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Policía Municipal</w:t>
            </w:r>
          </w:p>
        </w:tc>
        <w:tc>
          <w:tcPr>
            <w:tcW w:w="1395"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$ 315.00</w:t>
            </w:r>
          </w:p>
        </w:tc>
        <w:tc>
          <w:tcPr>
            <w:tcW w:w="16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01-15/08/20</w:t>
            </w:r>
          </w:p>
        </w:tc>
        <w:tc>
          <w:tcPr>
            <w:tcW w:w="1378"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$ 198.15</w:t>
            </w:r>
          </w:p>
        </w:tc>
      </w:tr>
      <w:tr w:rsidR="00142835" w:rsidRPr="003C1198" w:rsidTr="008E1A08">
        <w:trPr>
          <w:trHeight w:val="169"/>
          <w:jc w:val="center"/>
        </w:trPr>
        <w:tc>
          <w:tcPr>
            <w:tcW w:w="28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Manuel de Jesús Molina Umaña</w:t>
            </w:r>
          </w:p>
        </w:tc>
        <w:tc>
          <w:tcPr>
            <w:tcW w:w="2458"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Policía Municipal</w:t>
            </w:r>
          </w:p>
        </w:tc>
        <w:tc>
          <w:tcPr>
            <w:tcW w:w="1395"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$ 315.00</w:t>
            </w:r>
          </w:p>
        </w:tc>
        <w:tc>
          <w:tcPr>
            <w:tcW w:w="16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01-15/08/20</w:t>
            </w:r>
          </w:p>
        </w:tc>
        <w:tc>
          <w:tcPr>
            <w:tcW w:w="1378"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$ 198.15</w:t>
            </w:r>
          </w:p>
        </w:tc>
      </w:tr>
      <w:tr w:rsidR="00142835" w:rsidRPr="003C1198" w:rsidTr="008E1A08">
        <w:trPr>
          <w:trHeight w:val="169"/>
          <w:jc w:val="center"/>
        </w:trPr>
        <w:tc>
          <w:tcPr>
            <w:tcW w:w="28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Ronmel Hernández</w:t>
            </w:r>
          </w:p>
        </w:tc>
        <w:tc>
          <w:tcPr>
            <w:tcW w:w="2458"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Policía Municipal</w:t>
            </w:r>
          </w:p>
        </w:tc>
        <w:tc>
          <w:tcPr>
            <w:tcW w:w="1395"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$ 315.00</w:t>
            </w:r>
          </w:p>
        </w:tc>
        <w:tc>
          <w:tcPr>
            <w:tcW w:w="16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01-15/08/20</w:t>
            </w:r>
          </w:p>
        </w:tc>
        <w:tc>
          <w:tcPr>
            <w:tcW w:w="1378"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$ 198.15</w:t>
            </w:r>
          </w:p>
        </w:tc>
      </w:tr>
      <w:tr w:rsidR="00142835" w:rsidRPr="003C1198" w:rsidTr="008E1A08">
        <w:trPr>
          <w:trHeight w:val="169"/>
          <w:jc w:val="center"/>
        </w:trPr>
        <w:tc>
          <w:tcPr>
            <w:tcW w:w="28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Osmín Emigdio Hernández</w:t>
            </w:r>
          </w:p>
        </w:tc>
        <w:tc>
          <w:tcPr>
            <w:tcW w:w="2458"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Policía Municipal</w:t>
            </w:r>
          </w:p>
        </w:tc>
        <w:tc>
          <w:tcPr>
            <w:tcW w:w="1395"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$ 310.00</w:t>
            </w:r>
          </w:p>
        </w:tc>
        <w:tc>
          <w:tcPr>
            <w:tcW w:w="16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16-30/08/20</w:t>
            </w:r>
          </w:p>
        </w:tc>
        <w:tc>
          <w:tcPr>
            <w:tcW w:w="1378"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$ 195.00</w:t>
            </w:r>
          </w:p>
        </w:tc>
      </w:tr>
      <w:tr w:rsidR="00142835" w:rsidRPr="003C1198" w:rsidTr="008E1A08">
        <w:trPr>
          <w:trHeight w:val="169"/>
          <w:jc w:val="center"/>
        </w:trPr>
        <w:tc>
          <w:tcPr>
            <w:tcW w:w="28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Rafael Antonio Martínez</w:t>
            </w:r>
          </w:p>
        </w:tc>
        <w:tc>
          <w:tcPr>
            <w:tcW w:w="2458"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Aux. Aseo Público y Ornato</w:t>
            </w:r>
          </w:p>
        </w:tc>
        <w:tc>
          <w:tcPr>
            <w:tcW w:w="1395"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$ 310.00</w:t>
            </w:r>
          </w:p>
        </w:tc>
        <w:tc>
          <w:tcPr>
            <w:tcW w:w="16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01-15/08/20</w:t>
            </w:r>
          </w:p>
        </w:tc>
        <w:tc>
          <w:tcPr>
            <w:tcW w:w="1378"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$ 195.00</w:t>
            </w:r>
          </w:p>
        </w:tc>
      </w:tr>
      <w:tr w:rsidR="00142835" w:rsidRPr="003C1198" w:rsidTr="008E1A08">
        <w:trPr>
          <w:trHeight w:val="169"/>
          <w:jc w:val="center"/>
        </w:trPr>
        <w:tc>
          <w:tcPr>
            <w:tcW w:w="28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Juan Francisco Portillo Alvarado</w:t>
            </w:r>
          </w:p>
        </w:tc>
        <w:tc>
          <w:tcPr>
            <w:tcW w:w="2458"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Administrador de Mercados</w:t>
            </w:r>
          </w:p>
        </w:tc>
        <w:tc>
          <w:tcPr>
            <w:tcW w:w="1395"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$ 475.00</w:t>
            </w:r>
          </w:p>
        </w:tc>
        <w:tc>
          <w:tcPr>
            <w:tcW w:w="16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17-31/08/20</w:t>
            </w:r>
          </w:p>
        </w:tc>
        <w:tc>
          <w:tcPr>
            <w:tcW w:w="1378"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$ 298.79</w:t>
            </w:r>
          </w:p>
        </w:tc>
      </w:tr>
      <w:tr w:rsidR="00142835" w:rsidRPr="003C1198" w:rsidTr="008E1A08">
        <w:trPr>
          <w:trHeight w:val="169"/>
          <w:jc w:val="center"/>
        </w:trPr>
        <w:tc>
          <w:tcPr>
            <w:tcW w:w="28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Pablo Alvarenga Chicas</w:t>
            </w:r>
          </w:p>
        </w:tc>
        <w:tc>
          <w:tcPr>
            <w:tcW w:w="2458"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Motorista Camión Recolector</w:t>
            </w:r>
          </w:p>
        </w:tc>
        <w:tc>
          <w:tcPr>
            <w:tcW w:w="1395"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$ 510.00</w:t>
            </w:r>
          </w:p>
        </w:tc>
        <w:tc>
          <w:tcPr>
            <w:tcW w:w="16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16-30/08/20</w:t>
            </w:r>
          </w:p>
        </w:tc>
        <w:tc>
          <w:tcPr>
            <w:tcW w:w="1378"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$ 320.80</w:t>
            </w:r>
          </w:p>
        </w:tc>
      </w:tr>
      <w:tr w:rsidR="00142835" w:rsidRPr="003C1198" w:rsidTr="008E1A08">
        <w:trPr>
          <w:trHeight w:val="169"/>
          <w:jc w:val="center"/>
        </w:trPr>
        <w:tc>
          <w:tcPr>
            <w:tcW w:w="28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xml:space="preserve">José Santos Salomé </w:t>
            </w:r>
            <w:r w:rsidRPr="003C1198">
              <w:rPr>
                <w:rFonts w:ascii="Times New Roman" w:hAnsi="Times New Roman" w:cs="Times New Roman"/>
                <w:color w:val="000000" w:themeColor="text1"/>
                <w:sz w:val="24"/>
                <w:szCs w:val="24"/>
              </w:rPr>
              <w:lastRenderedPageBreak/>
              <w:t>Argueta</w:t>
            </w:r>
          </w:p>
        </w:tc>
        <w:tc>
          <w:tcPr>
            <w:tcW w:w="2458"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lastRenderedPageBreak/>
              <w:t xml:space="preserve">Aux. Aseo Público y </w:t>
            </w:r>
            <w:r w:rsidRPr="003C1198">
              <w:rPr>
                <w:rFonts w:ascii="Times New Roman" w:hAnsi="Times New Roman" w:cs="Times New Roman"/>
                <w:color w:val="000000" w:themeColor="text1"/>
                <w:sz w:val="24"/>
                <w:szCs w:val="24"/>
              </w:rPr>
              <w:lastRenderedPageBreak/>
              <w:t>Ornato</w:t>
            </w:r>
          </w:p>
        </w:tc>
        <w:tc>
          <w:tcPr>
            <w:tcW w:w="1395"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lastRenderedPageBreak/>
              <w:t>$ 360.00</w:t>
            </w:r>
          </w:p>
        </w:tc>
        <w:tc>
          <w:tcPr>
            <w:tcW w:w="166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16-30/08/20</w:t>
            </w:r>
          </w:p>
        </w:tc>
        <w:tc>
          <w:tcPr>
            <w:tcW w:w="1378" w:type="dxa"/>
          </w:tcPr>
          <w:p w:rsidR="00142835" w:rsidRPr="003C1198" w:rsidRDefault="00142835" w:rsidP="008E1A08">
            <w:pPr>
              <w:spacing w:line="240" w:lineRule="auto"/>
              <w:ind w:left="142"/>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$ 226.75</w:t>
            </w:r>
          </w:p>
        </w:tc>
      </w:tr>
    </w:tbl>
    <w:p w:rsidR="00142835" w:rsidRPr="003C1198" w:rsidRDefault="00142835" w:rsidP="00142835">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lastRenderedPageBreak/>
        <w:t>Erogación que se aplicará a la Asignación Presupuestaria: 20-9319-1-02-02-2-51107.</w:t>
      </w:r>
    </w:p>
    <w:p w:rsidR="00142835" w:rsidRPr="003C1198" w:rsidRDefault="00142835" w:rsidP="00142835">
      <w:pPr>
        <w:spacing w:line="240" w:lineRule="auto"/>
        <w:ind w:left="-142"/>
        <w:jc w:val="both"/>
        <w:rPr>
          <w:rFonts w:ascii="Times New Roman" w:eastAsia="Batang" w:hAnsi="Times New Roman" w:cs="Times New Roman"/>
          <w:color w:val="000000" w:themeColor="text1"/>
          <w:sz w:val="24"/>
          <w:szCs w:val="24"/>
        </w:rPr>
      </w:pPr>
      <w:r w:rsidRPr="003C1198">
        <w:rPr>
          <w:rFonts w:ascii="Times New Roman" w:eastAsia="Batang" w:hAnsi="Times New Roman" w:cs="Times New Roman"/>
          <w:color w:val="000000" w:themeColor="text1"/>
          <w:sz w:val="24"/>
          <w:szCs w:val="24"/>
          <w:u w:val="single"/>
        </w:rPr>
        <w:t>ACUERDO NÚMERO OCHO (08):</w:t>
      </w:r>
      <w:r w:rsidRPr="003C1198">
        <w:rPr>
          <w:rFonts w:ascii="Times New Roman" w:eastAsia="Batang" w:hAnsi="Times New Roman" w:cs="Times New Roman"/>
          <w:color w:val="000000" w:themeColor="text1"/>
          <w:sz w:val="24"/>
          <w:szCs w:val="24"/>
        </w:rPr>
        <w:t xml:space="preserve"> Autorízase la erogación por la suma de NOVECIENTOS 00/100 Dólares, ($ 900.00 Dólares), del Fondo Municipal, Fondos Propios, en concepto de pago a personal eventual que sustituye a personal que goza de Vacaciones Anuales, </w:t>
      </w:r>
      <w:r w:rsidR="0036305D" w:rsidRPr="003C1198">
        <w:rPr>
          <w:rFonts w:ascii="Times New Roman" w:eastAsia="Batang" w:hAnsi="Times New Roman" w:cs="Times New Roman"/>
          <w:color w:val="000000" w:themeColor="text1"/>
          <w:sz w:val="24"/>
          <w:szCs w:val="24"/>
        </w:rPr>
        <w:t>así</w:t>
      </w:r>
      <w:r w:rsidRPr="003C1198">
        <w:rPr>
          <w:rFonts w:ascii="Times New Roman" w:eastAsia="Batang" w:hAnsi="Times New Roman" w:cs="Times New Roman"/>
          <w:color w:val="000000" w:themeColor="text1"/>
          <w:sz w:val="24"/>
          <w:szCs w:val="24"/>
        </w:rPr>
        <w:t>:</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2032"/>
        <w:gridCol w:w="1413"/>
        <w:gridCol w:w="1558"/>
        <w:gridCol w:w="1236"/>
      </w:tblGrid>
      <w:tr w:rsidR="00142835" w:rsidRPr="003C1198" w:rsidTr="008E1A08">
        <w:trPr>
          <w:trHeight w:val="169"/>
          <w:jc w:val="center"/>
        </w:trPr>
        <w:tc>
          <w:tcPr>
            <w:tcW w:w="3623" w:type="dxa"/>
          </w:tcPr>
          <w:p w:rsidR="00142835" w:rsidRPr="003C1198" w:rsidRDefault="00142835" w:rsidP="008E1A08">
            <w:pPr>
              <w:spacing w:line="240" w:lineRule="auto"/>
              <w:ind w:left="142"/>
              <w:jc w:val="center"/>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Nombre</w:t>
            </w:r>
          </w:p>
        </w:tc>
        <w:tc>
          <w:tcPr>
            <w:tcW w:w="2032" w:type="dxa"/>
          </w:tcPr>
          <w:p w:rsidR="00142835" w:rsidRPr="003C1198" w:rsidRDefault="00142835" w:rsidP="008E1A08">
            <w:pPr>
              <w:spacing w:line="240" w:lineRule="auto"/>
              <w:ind w:left="142"/>
              <w:jc w:val="center"/>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Cargo</w:t>
            </w:r>
          </w:p>
        </w:tc>
        <w:tc>
          <w:tcPr>
            <w:tcW w:w="1413" w:type="dxa"/>
          </w:tcPr>
          <w:p w:rsidR="00142835" w:rsidRPr="003C1198" w:rsidRDefault="00142835" w:rsidP="008E1A08">
            <w:pPr>
              <w:spacing w:line="240" w:lineRule="auto"/>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Salario Mes</w:t>
            </w:r>
          </w:p>
        </w:tc>
        <w:tc>
          <w:tcPr>
            <w:tcW w:w="1558" w:type="dxa"/>
          </w:tcPr>
          <w:p w:rsidR="00142835" w:rsidRPr="003C1198" w:rsidRDefault="00142835" w:rsidP="008E1A08">
            <w:pPr>
              <w:spacing w:line="240" w:lineRule="auto"/>
              <w:ind w:left="142"/>
              <w:jc w:val="center"/>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Período</w:t>
            </w:r>
          </w:p>
        </w:tc>
        <w:tc>
          <w:tcPr>
            <w:tcW w:w="1236" w:type="dxa"/>
          </w:tcPr>
          <w:p w:rsidR="00142835" w:rsidRPr="003C1198" w:rsidRDefault="00142835" w:rsidP="008E1A08">
            <w:pPr>
              <w:spacing w:line="240" w:lineRule="auto"/>
              <w:rPr>
                <w:rFonts w:ascii="Times New Roman" w:hAnsi="Times New Roman" w:cs="Times New Roman"/>
                <w:b/>
                <w:color w:val="000000" w:themeColor="text1"/>
                <w:sz w:val="24"/>
                <w:szCs w:val="24"/>
              </w:rPr>
            </w:pPr>
            <w:r w:rsidRPr="003C1198">
              <w:rPr>
                <w:rFonts w:ascii="Times New Roman" w:hAnsi="Times New Roman" w:cs="Times New Roman"/>
                <w:b/>
                <w:color w:val="000000" w:themeColor="text1"/>
                <w:sz w:val="24"/>
                <w:szCs w:val="24"/>
              </w:rPr>
              <w:t>Monto</w:t>
            </w:r>
          </w:p>
        </w:tc>
      </w:tr>
      <w:tr w:rsidR="00142835" w:rsidRPr="003C1198" w:rsidTr="008E1A08">
        <w:trPr>
          <w:trHeight w:val="169"/>
          <w:jc w:val="center"/>
        </w:trPr>
        <w:tc>
          <w:tcPr>
            <w:tcW w:w="362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Jorge Alberto Hernández, sustituye a Marvin Antonio López y Ronmel Hernández</w:t>
            </w:r>
          </w:p>
        </w:tc>
        <w:tc>
          <w:tcPr>
            <w:tcW w:w="2032" w:type="dxa"/>
          </w:tcPr>
          <w:p w:rsidR="00142835" w:rsidRPr="003C1198" w:rsidRDefault="00142835" w:rsidP="008E1A08">
            <w:pPr>
              <w:spacing w:line="240" w:lineRule="auto"/>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Policía Municipal</w:t>
            </w:r>
          </w:p>
        </w:tc>
        <w:tc>
          <w:tcPr>
            <w:tcW w:w="1413" w:type="dxa"/>
          </w:tcPr>
          <w:p w:rsidR="00142835" w:rsidRPr="003C1198" w:rsidRDefault="00142835" w:rsidP="008E1A08">
            <w:pPr>
              <w:spacing w:line="240" w:lineRule="auto"/>
              <w:ind w:left="142"/>
              <w:jc w:val="center"/>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$ 310.00</w:t>
            </w:r>
          </w:p>
        </w:tc>
        <w:tc>
          <w:tcPr>
            <w:tcW w:w="1558" w:type="dxa"/>
          </w:tcPr>
          <w:p w:rsidR="00142835" w:rsidRPr="003C1198" w:rsidRDefault="00142835" w:rsidP="008E1A08">
            <w:pPr>
              <w:spacing w:line="240" w:lineRule="auto"/>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01-15/08-20 y 16-30/8/20</w:t>
            </w:r>
          </w:p>
        </w:tc>
        <w:tc>
          <w:tcPr>
            <w:tcW w:w="1236" w:type="dxa"/>
          </w:tcPr>
          <w:p w:rsidR="00142835" w:rsidRPr="003C1198" w:rsidRDefault="00142835" w:rsidP="008E1A08">
            <w:pPr>
              <w:spacing w:line="240" w:lineRule="auto"/>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$ 300.00</w:t>
            </w:r>
          </w:p>
        </w:tc>
      </w:tr>
      <w:tr w:rsidR="00142835" w:rsidRPr="003C1198" w:rsidTr="008E1A08">
        <w:trPr>
          <w:trHeight w:val="169"/>
          <w:jc w:val="center"/>
        </w:trPr>
        <w:tc>
          <w:tcPr>
            <w:tcW w:w="362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Franklin Natanael Amaya Vásquez, sustituye a Manuel de Jesús Umaña y Osmín Emigdio Hernández</w:t>
            </w:r>
          </w:p>
        </w:tc>
        <w:tc>
          <w:tcPr>
            <w:tcW w:w="2032" w:type="dxa"/>
          </w:tcPr>
          <w:p w:rsidR="00142835" w:rsidRPr="003C1198" w:rsidRDefault="00142835" w:rsidP="008E1A08">
            <w:pPr>
              <w:spacing w:line="240" w:lineRule="auto"/>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Policía Municipal</w:t>
            </w:r>
          </w:p>
        </w:tc>
        <w:tc>
          <w:tcPr>
            <w:tcW w:w="1413" w:type="dxa"/>
          </w:tcPr>
          <w:p w:rsidR="00142835" w:rsidRPr="003C1198" w:rsidRDefault="00142835" w:rsidP="008E1A08">
            <w:pPr>
              <w:spacing w:line="240" w:lineRule="auto"/>
              <w:ind w:left="142"/>
              <w:jc w:val="center"/>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$ 310.00</w:t>
            </w:r>
          </w:p>
        </w:tc>
        <w:tc>
          <w:tcPr>
            <w:tcW w:w="1558" w:type="dxa"/>
          </w:tcPr>
          <w:p w:rsidR="00142835" w:rsidRPr="003C1198" w:rsidRDefault="00142835" w:rsidP="008E1A08">
            <w:pPr>
              <w:spacing w:line="240" w:lineRule="auto"/>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01-15/08-20 y 16-30/8/20</w:t>
            </w:r>
          </w:p>
        </w:tc>
        <w:tc>
          <w:tcPr>
            <w:tcW w:w="1236" w:type="dxa"/>
          </w:tcPr>
          <w:p w:rsidR="00142835" w:rsidRPr="003C1198" w:rsidRDefault="00142835" w:rsidP="008E1A08">
            <w:pPr>
              <w:spacing w:line="240" w:lineRule="auto"/>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$ 300.00</w:t>
            </w:r>
          </w:p>
        </w:tc>
      </w:tr>
      <w:tr w:rsidR="00142835" w:rsidRPr="003C1198" w:rsidTr="008E1A08">
        <w:trPr>
          <w:trHeight w:val="169"/>
          <w:jc w:val="center"/>
        </w:trPr>
        <w:tc>
          <w:tcPr>
            <w:tcW w:w="3623" w:type="dxa"/>
          </w:tcPr>
          <w:p w:rsidR="00142835" w:rsidRPr="003C1198" w:rsidRDefault="00142835" w:rsidP="008E1A08">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Santos Aparicio Vigil Monteagudo, sustituye a Rafael Antonio Martínez y José Salomé Argueta</w:t>
            </w:r>
          </w:p>
        </w:tc>
        <w:tc>
          <w:tcPr>
            <w:tcW w:w="2032" w:type="dxa"/>
          </w:tcPr>
          <w:p w:rsidR="00142835" w:rsidRPr="003C1198" w:rsidRDefault="00142835" w:rsidP="008E1A08">
            <w:pPr>
              <w:spacing w:line="240" w:lineRule="auto"/>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Auxiliar de Aseo y Ornato Público</w:t>
            </w:r>
          </w:p>
        </w:tc>
        <w:tc>
          <w:tcPr>
            <w:tcW w:w="1413" w:type="dxa"/>
          </w:tcPr>
          <w:p w:rsidR="00142835" w:rsidRPr="003C1198" w:rsidRDefault="00142835" w:rsidP="008E1A08">
            <w:pPr>
              <w:spacing w:line="240" w:lineRule="auto"/>
              <w:ind w:left="142"/>
              <w:jc w:val="center"/>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$ 310.00</w:t>
            </w:r>
          </w:p>
        </w:tc>
        <w:tc>
          <w:tcPr>
            <w:tcW w:w="1558" w:type="dxa"/>
          </w:tcPr>
          <w:p w:rsidR="00142835" w:rsidRPr="003C1198" w:rsidRDefault="00142835" w:rsidP="008E1A08">
            <w:pPr>
              <w:spacing w:line="240" w:lineRule="auto"/>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01-15/08-20 y 16-30/8/20</w:t>
            </w:r>
          </w:p>
        </w:tc>
        <w:tc>
          <w:tcPr>
            <w:tcW w:w="1236" w:type="dxa"/>
          </w:tcPr>
          <w:p w:rsidR="00142835" w:rsidRPr="003C1198" w:rsidRDefault="00142835" w:rsidP="008E1A08">
            <w:pPr>
              <w:spacing w:line="240" w:lineRule="auto"/>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$ 300.00</w:t>
            </w:r>
          </w:p>
        </w:tc>
      </w:tr>
    </w:tbl>
    <w:p w:rsidR="00142835" w:rsidRPr="003C1198" w:rsidRDefault="00142835" w:rsidP="00142835">
      <w:pPr>
        <w:spacing w:line="240" w:lineRule="auto"/>
        <w:ind w:left="142"/>
        <w:jc w:val="both"/>
        <w:rPr>
          <w:rFonts w:ascii="Times New Roman" w:hAnsi="Times New Roman" w:cs="Times New Roman"/>
          <w:color w:val="000000" w:themeColor="text1"/>
          <w:sz w:val="24"/>
          <w:szCs w:val="24"/>
        </w:rPr>
      </w:pPr>
      <w:r w:rsidRPr="003C1198">
        <w:rPr>
          <w:rFonts w:ascii="Times New Roman" w:hAnsi="Times New Roman" w:cs="Times New Roman"/>
          <w:color w:val="000000" w:themeColor="text1"/>
          <w:sz w:val="24"/>
          <w:szCs w:val="24"/>
        </w:rPr>
        <w:t>Erogación que se aplicará a la Asignación Presupuestaria: 20-9319-1-02-02-2-51201.</w:t>
      </w:r>
    </w:p>
    <w:p w:rsidR="00142835" w:rsidRDefault="00142835" w:rsidP="00142835">
      <w:pPr>
        <w:spacing w:line="240" w:lineRule="auto"/>
        <w:jc w:val="both"/>
        <w:rPr>
          <w:rFonts w:ascii="Times New Roman" w:hAnsi="Times New Roman" w:cs="Times New Roman"/>
          <w:color w:val="000000" w:themeColor="text1"/>
          <w:sz w:val="26"/>
          <w:szCs w:val="26"/>
        </w:rPr>
      </w:pPr>
      <w:r w:rsidRPr="00263390">
        <w:rPr>
          <w:rFonts w:ascii="Times New Roman" w:hAnsi="Times New Roman" w:cs="Times New Roman"/>
          <w:color w:val="000000" w:themeColor="text1"/>
          <w:sz w:val="26"/>
          <w:szCs w:val="26"/>
          <w:u w:val="single"/>
          <w:shd w:val="clear" w:color="auto" w:fill="FFFFFF" w:themeFill="background1"/>
        </w:rPr>
        <w:t xml:space="preserve">ACUERDO NUMERO </w:t>
      </w:r>
      <w:r>
        <w:rPr>
          <w:rFonts w:ascii="Times New Roman" w:hAnsi="Times New Roman" w:cs="Times New Roman"/>
          <w:color w:val="000000" w:themeColor="text1"/>
          <w:sz w:val="26"/>
          <w:szCs w:val="26"/>
          <w:u w:val="single"/>
          <w:shd w:val="clear" w:color="auto" w:fill="FFFFFF" w:themeFill="background1"/>
        </w:rPr>
        <w:t>NUEVE</w:t>
      </w:r>
      <w:r w:rsidRPr="00263390">
        <w:rPr>
          <w:rFonts w:ascii="Times New Roman" w:hAnsi="Times New Roman" w:cs="Times New Roman"/>
          <w:color w:val="000000" w:themeColor="text1"/>
          <w:sz w:val="26"/>
          <w:szCs w:val="26"/>
          <w:u w:val="single"/>
          <w:shd w:val="clear" w:color="auto" w:fill="FFFFFF" w:themeFill="background1"/>
        </w:rPr>
        <w:t xml:space="preserve"> (0</w:t>
      </w:r>
      <w:r>
        <w:rPr>
          <w:rFonts w:ascii="Times New Roman" w:hAnsi="Times New Roman" w:cs="Times New Roman"/>
          <w:color w:val="000000" w:themeColor="text1"/>
          <w:sz w:val="26"/>
          <w:szCs w:val="26"/>
          <w:u w:val="single"/>
          <w:shd w:val="clear" w:color="auto" w:fill="FFFFFF" w:themeFill="background1"/>
        </w:rPr>
        <w:t>9</w:t>
      </w:r>
      <w:r w:rsidRPr="00263390">
        <w:rPr>
          <w:rFonts w:ascii="Times New Roman" w:hAnsi="Times New Roman" w:cs="Times New Roman"/>
          <w:color w:val="000000" w:themeColor="text1"/>
          <w:sz w:val="26"/>
          <w:szCs w:val="26"/>
          <w:u w:val="single"/>
          <w:shd w:val="clear" w:color="auto" w:fill="FFFFFF" w:themeFill="background1"/>
        </w:rPr>
        <w:t>):</w:t>
      </w:r>
      <w:r w:rsidRPr="00263390">
        <w:rPr>
          <w:rFonts w:ascii="Times New Roman" w:hAnsi="Times New Roman" w:cs="Times New Roman"/>
          <w:color w:val="000000" w:themeColor="text1"/>
          <w:sz w:val="26"/>
          <w:szCs w:val="26"/>
          <w:shd w:val="clear" w:color="auto" w:fill="FFFFFF" w:themeFill="background1"/>
        </w:rPr>
        <w:t xml:space="preserve"> </w:t>
      </w:r>
      <w:r>
        <w:rPr>
          <w:rFonts w:ascii="Times New Roman" w:hAnsi="Times New Roman" w:cs="Times New Roman"/>
          <w:color w:val="000000" w:themeColor="text1"/>
          <w:sz w:val="26"/>
          <w:szCs w:val="26"/>
          <w:shd w:val="clear" w:color="auto" w:fill="FFFFFF" w:themeFill="background1"/>
        </w:rPr>
        <w:t>A</w:t>
      </w:r>
      <w:r w:rsidRPr="00263390">
        <w:rPr>
          <w:rFonts w:ascii="Times New Roman" w:hAnsi="Times New Roman" w:cs="Times New Roman"/>
          <w:color w:val="000000" w:themeColor="text1"/>
          <w:sz w:val="26"/>
          <w:szCs w:val="26"/>
          <w:shd w:val="clear" w:color="auto" w:fill="FFFFFF" w:themeFill="background1"/>
        </w:rPr>
        <w:t xml:space="preserve">utorízase la erogación por la suma </w:t>
      </w:r>
      <w:r w:rsidR="0036305D" w:rsidRPr="00263390">
        <w:rPr>
          <w:rFonts w:ascii="Times New Roman" w:hAnsi="Times New Roman" w:cs="Times New Roman"/>
          <w:color w:val="000000" w:themeColor="text1"/>
          <w:sz w:val="26"/>
          <w:szCs w:val="26"/>
          <w:shd w:val="clear" w:color="auto" w:fill="FFFFFF" w:themeFill="background1"/>
        </w:rPr>
        <w:t xml:space="preserve">de </w:t>
      </w:r>
      <w:r w:rsidR="0036305D" w:rsidRPr="00263390">
        <w:rPr>
          <w:rFonts w:ascii="Times New Roman" w:hAnsi="Times New Roman" w:cs="Times New Roman"/>
          <w:color w:val="000000" w:themeColor="text1"/>
          <w:sz w:val="26"/>
          <w:szCs w:val="26"/>
        </w:rPr>
        <w:t>UN</w:t>
      </w:r>
      <w:r w:rsidRPr="00263390">
        <w:rPr>
          <w:rFonts w:ascii="Times New Roman" w:hAnsi="Times New Roman" w:cs="Times New Roman"/>
          <w:color w:val="000000" w:themeColor="text1"/>
          <w:sz w:val="26"/>
          <w:szCs w:val="26"/>
        </w:rPr>
        <w:t xml:space="preserve"> MIL </w:t>
      </w:r>
      <w:r>
        <w:rPr>
          <w:rFonts w:ascii="Times New Roman" w:hAnsi="Times New Roman" w:cs="Times New Roman"/>
          <w:color w:val="000000" w:themeColor="text1"/>
          <w:sz w:val="26"/>
          <w:szCs w:val="26"/>
        </w:rPr>
        <w:t>QUINIENTOS OCHENTA Y DOS 10</w:t>
      </w:r>
      <w:r w:rsidRPr="00263390">
        <w:rPr>
          <w:rFonts w:ascii="Times New Roman" w:hAnsi="Times New Roman" w:cs="Times New Roman"/>
          <w:color w:val="000000" w:themeColor="text1"/>
          <w:sz w:val="26"/>
          <w:szCs w:val="26"/>
        </w:rPr>
        <w:t>/100 dólares, ($ 1.</w:t>
      </w:r>
      <w:r>
        <w:rPr>
          <w:rFonts w:ascii="Times New Roman" w:hAnsi="Times New Roman" w:cs="Times New Roman"/>
          <w:color w:val="000000" w:themeColor="text1"/>
          <w:sz w:val="26"/>
          <w:szCs w:val="26"/>
        </w:rPr>
        <w:t>582.10</w:t>
      </w:r>
      <w:r w:rsidRPr="00263390">
        <w:rPr>
          <w:rFonts w:ascii="Times New Roman" w:hAnsi="Times New Roman" w:cs="Times New Roman"/>
          <w:color w:val="000000" w:themeColor="text1"/>
          <w:sz w:val="26"/>
          <w:szCs w:val="26"/>
        </w:rPr>
        <w:t xml:space="preserve"> dólares), del 25% </w:t>
      </w:r>
      <w:r w:rsidR="0036305D" w:rsidRPr="00263390">
        <w:rPr>
          <w:rFonts w:ascii="Times New Roman" w:hAnsi="Times New Roman" w:cs="Times New Roman"/>
          <w:color w:val="000000" w:themeColor="text1"/>
          <w:sz w:val="26"/>
          <w:szCs w:val="26"/>
        </w:rPr>
        <w:t>de Fondos</w:t>
      </w:r>
      <w:r w:rsidRPr="00263390">
        <w:rPr>
          <w:rFonts w:ascii="Times New Roman" w:hAnsi="Times New Roman" w:cs="Times New Roman"/>
          <w:color w:val="000000" w:themeColor="text1"/>
          <w:sz w:val="26"/>
          <w:szCs w:val="26"/>
        </w:rPr>
        <w:t xml:space="preserve"> Fodes, en concepto de pago a </w:t>
      </w:r>
      <w:r w:rsidR="0036305D">
        <w:rPr>
          <w:rFonts w:ascii="Times New Roman" w:hAnsi="Times New Roman" w:cs="Times New Roman"/>
          <w:b/>
          <w:color w:val="000000" w:themeColor="text1"/>
          <w:sz w:val="26"/>
          <w:szCs w:val="26"/>
        </w:rPr>
        <w:t>_________________________</w:t>
      </w:r>
      <w:r w:rsidRPr="00263390">
        <w:rPr>
          <w:rFonts w:ascii="Times New Roman" w:hAnsi="Times New Roman" w:cs="Times New Roman"/>
          <w:b/>
          <w:color w:val="000000" w:themeColor="text1"/>
          <w:sz w:val="26"/>
          <w:szCs w:val="26"/>
        </w:rPr>
        <w:t xml:space="preserve">, </w:t>
      </w:r>
      <w:r w:rsidRPr="00263390">
        <w:rPr>
          <w:rFonts w:ascii="Times New Roman" w:hAnsi="Times New Roman" w:cs="Times New Roman"/>
          <w:color w:val="000000" w:themeColor="text1"/>
          <w:sz w:val="26"/>
          <w:szCs w:val="26"/>
        </w:rPr>
        <w:t xml:space="preserve">por compra de combustible para vehículos de propiedad de la Municipalidad, durante el mes de </w:t>
      </w:r>
      <w:r>
        <w:rPr>
          <w:rFonts w:ascii="Times New Roman" w:hAnsi="Times New Roman" w:cs="Times New Roman"/>
          <w:color w:val="000000" w:themeColor="text1"/>
          <w:sz w:val="26"/>
          <w:szCs w:val="26"/>
        </w:rPr>
        <w:t>Julio</w:t>
      </w:r>
      <w:r w:rsidRPr="00263390">
        <w:rPr>
          <w:rFonts w:ascii="Times New Roman" w:hAnsi="Times New Roman" w:cs="Times New Roman"/>
          <w:color w:val="000000" w:themeColor="text1"/>
          <w:sz w:val="26"/>
          <w:szCs w:val="26"/>
        </w:rPr>
        <w:t xml:space="preserve"> de 2020.  Erogación que se aplicará a la Asignación Presupuestaria: 20-9319-1-01-01-1-110-54110.</w:t>
      </w:r>
      <w:r>
        <w:rPr>
          <w:rFonts w:ascii="Times New Roman" w:hAnsi="Times New Roman" w:cs="Times New Roman"/>
          <w:color w:val="000000" w:themeColor="text1"/>
          <w:sz w:val="26"/>
          <w:szCs w:val="26"/>
        </w:rPr>
        <w:t xml:space="preserve"> </w:t>
      </w:r>
    </w:p>
    <w:p w:rsidR="00142835" w:rsidRDefault="00142835" w:rsidP="00142835">
      <w:pPr>
        <w:tabs>
          <w:tab w:val="left" w:pos="6663"/>
        </w:tabs>
        <w:spacing w:line="240" w:lineRule="auto"/>
        <w:jc w:val="both"/>
        <w:rPr>
          <w:rFonts w:ascii="Times New Roman" w:eastAsia="Batang" w:hAnsi="Times New Roman" w:cs="Times New Roman"/>
          <w:color w:val="000000" w:themeColor="text1"/>
          <w:sz w:val="26"/>
          <w:szCs w:val="26"/>
        </w:rPr>
      </w:pPr>
      <w:r w:rsidRPr="00FA299F">
        <w:rPr>
          <w:rFonts w:ascii="Times New Roman" w:eastAsia="Batang" w:hAnsi="Times New Roman" w:cs="Times New Roman"/>
          <w:color w:val="000000" w:themeColor="text1"/>
          <w:sz w:val="26"/>
          <w:szCs w:val="26"/>
          <w:u w:val="single"/>
        </w:rPr>
        <w:t xml:space="preserve">ACUERDO NUMERO </w:t>
      </w:r>
      <w:r>
        <w:rPr>
          <w:rFonts w:ascii="Times New Roman" w:eastAsia="Batang" w:hAnsi="Times New Roman" w:cs="Times New Roman"/>
          <w:color w:val="000000" w:themeColor="text1"/>
          <w:sz w:val="26"/>
          <w:szCs w:val="26"/>
          <w:u w:val="single"/>
        </w:rPr>
        <w:t>DIEZ</w:t>
      </w:r>
      <w:r w:rsidRPr="00FA299F">
        <w:rPr>
          <w:rFonts w:ascii="Times New Roman" w:eastAsia="Batang" w:hAnsi="Times New Roman" w:cs="Times New Roman"/>
          <w:color w:val="000000" w:themeColor="text1"/>
          <w:sz w:val="26"/>
          <w:szCs w:val="26"/>
          <w:u w:val="single"/>
        </w:rPr>
        <w:t xml:space="preserve"> (</w:t>
      </w:r>
      <w:r>
        <w:rPr>
          <w:rFonts w:ascii="Times New Roman" w:eastAsia="Batang" w:hAnsi="Times New Roman" w:cs="Times New Roman"/>
          <w:color w:val="000000" w:themeColor="text1"/>
          <w:sz w:val="26"/>
          <w:szCs w:val="26"/>
          <w:u w:val="single"/>
        </w:rPr>
        <w:t>10</w:t>
      </w:r>
      <w:r w:rsidRPr="00FA299F">
        <w:rPr>
          <w:rFonts w:ascii="Times New Roman" w:eastAsia="Batang" w:hAnsi="Times New Roman" w:cs="Times New Roman"/>
          <w:color w:val="000000" w:themeColor="text1"/>
          <w:sz w:val="26"/>
          <w:szCs w:val="26"/>
          <w:u w:val="single"/>
        </w:rPr>
        <w:t>):</w:t>
      </w:r>
      <w:r w:rsidRPr="00FA299F">
        <w:rPr>
          <w:rFonts w:ascii="Times New Roman" w:eastAsia="Batang" w:hAnsi="Times New Roman" w:cs="Times New Roman"/>
          <w:color w:val="000000" w:themeColor="text1"/>
          <w:sz w:val="26"/>
          <w:szCs w:val="26"/>
        </w:rPr>
        <w:t xml:space="preserve"> A</w:t>
      </w:r>
      <w:r w:rsidRPr="00FA299F">
        <w:rPr>
          <w:rFonts w:ascii="Times New Roman" w:hAnsi="Times New Roman" w:cs="Times New Roman"/>
          <w:color w:val="000000" w:themeColor="text1"/>
          <w:sz w:val="26"/>
          <w:szCs w:val="26"/>
        </w:rPr>
        <w:t xml:space="preserve">utorízase la erogación, </w:t>
      </w:r>
      <w:r w:rsidRPr="00FA299F">
        <w:rPr>
          <w:rFonts w:ascii="Times New Roman" w:eastAsia="Batang" w:hAnsi="Times New Roman" w:cs="Times New Roman"/>
          <w:color w:val="000000" w:themeColor="text1"/>
          <w:sz w:val="26"/>
          <w:szCs w:val="26"/>
        </w:rPr>
        <w:t xml:space="preserve">por la suma de </w:t>
      </w:r>
      <w:r>
        <w:rPr>
          <w:rFonts w:ascii="Times New Roman" w:eastAsia="Batang" w:hAnsi="Times New Roman" w:cs="Times New Roman"/>
          <w:color w:val="000000" w:themeColor="text1"/>
          <w:sz w:val="26"/>
          <w:szCs w:val="26"/>
        </w:rPr>
        <w:t>CIENTO CINCUENTA 50</w:t>
      </w:r>
      <w:r w:rsidRPr="00FA299F">
        <w:rPr>
          <w:rFonts w:ascii="Times New Roman" w:eastAsia="Batang" w:hAnsi="Times New Roman" w:cs="Times New Roman"/>
          <w:color w:val="000000" w:themeColor="text1"/>
          <w:sz w:val="26"/>
          <w:szCs w:val="26"/>
        </w:rPr>
        <w:t xml:space="preserve">/100 Dólares, ($ </w:t>
      </w:r>
      <w:r>
        <w:rPr>
          <w:rFonts w:ascii="Times New Roman" w:eastAsia="Batang" w:hAnsi="Times New Roman" w:cs="Times New Roman"/>
          <w:color w:val="000000" w:themeColor="text1"/>
          <w:sz w:val="26"/>
          <w:szCs w:val="26"/>
        </w:rPr>
        <w:t xml:space="preserve">150.50 </w:t>
      </w:r>
      <w:r w:rsidRPr="00FA299F">
        <w:rPr>
          <w:rFonts w:ascii="Times New Roman" w:eastAsia="Batang" w:hAnsi="Times New Roman" w:cs="Times New Roman"/>
          <w:color w:val="000000" w:themeColor="text1"/>
          <w:sz w:val="26"/>
          <w:szCs w:val="26"/>
        </w:rPr>
        <w:t xml:space="preserve">Dólares), del Fondos </w:t>
      </w:r>
      <w:r w:rsidR="0036305D" w:rsidRPr="00FA299F">
        <w:rPr>
          <w:rFonts w:ascii="Times New Roman" w:eastAsia="Batang" w:hAnsi="Times New Roman" w:cs="Times New Roman"/>
          <w:color w:val="000000" w:themeColor="text1"/>
          <w:sz w:val="26"/>
          <w:szCs w:val="26"/>
        </w:rPr>
        <w:t>Propios, en</w:t>
      </w:r>
      <w:r w:rsidRPr="00FA299F">
        <w:rPr>
          <w:rFonts w:ascii="Times New Roman" w:eastAsia="Batang" w:hAnsi="Times New Roman" w:cs="Times New Roman"/>
          <w:color w:val="000000" w:themeColor="text1"/>
          <w:sz w:val="26"/>
          <w:szCs w:val="26"/>
        </w:rPr>
        <w:t xml:space="preserve"> concepto de pago a </w:t>
      </w:r>
      <w:r w:rsidR="0036305D">
        <w:rPr>
          <w:rFonts w:ascii="Times New Roman" w:eastAsia="Batang" w:hAnsi="Times New Roman" w:cs="Times New Roman"/>
          <w:b/>
          <w:color w:val="000000" w:themeColor="text1"/>
          <w:sz w:val="26"/>
          <w:szCs w:val="26"/>
        </w:rPr>
        <w:t>__________________________</w:t>
      </w:r>
      <w:r w:rsidRPr="00FA299F">
        <w:rPr>
          <w:rFonts w:ascii="Times New Roman" w:eastAsia="Batang" w:hAnsi="Times New Roman" w:cs="Times New Roman"/>
          <w:b/>
          <w:color w:val="000000" w:themeColor="text1"/>
          <w:sz w:val="26"/>
          <w:szCs w:val="26"/>
        </w:rPr>
        <w:t xml:space="preserve">, </w:t>
      </w:r>
      <w:r w:rsidRPr="00FA299F">
        <w:rPr>
          <w:rFonts w:ascii="Times New Roman" w:eastAsia="Batang" w:hAnsi="Times New Roman" w:cs="Times New Roman"/>
          <w:color w:val="000000" w:themeColor="text1"/>
          <w:sz w:val="26"/>
          <w:szCs w:val="26"/>
        </w:rPr>
        <w:t>por compra de almuerzos para consumo en Sesión de Concejo,</w:t>
      </w:r>
      <w:r>
        <w:rPr>
          <w:rFonts w:ascii="Times New Roman" w:eastAsia="Batang" w:hAnsi="Times New Roman" w:cs="Times New Roman"/>
          <w:color w:val="000000" w:themeColor="text1"/>
          <w:sz w:val="26"/>
          <w:szCs w:val="26"/>
        </w:rPr>
        <w:t xml:space="preserve"> conforme el siguiente detalle:</w:t>
      </w:r>
    </w:p>
    <w:tbl>
      <w:tblPr>
        <w:tblStyle w:val="Tablaconcuadrcula"/>
        <w:tblW w:w="0" w:type="auto"/>
        <w:tblInd w:w="108" w:type="dxa"/>
        <w:tblLook w:val="04A0" w:firstRow="1" w:lastRow="0" w:firstColumn="1" w:lastColumn="0" w:noHBand="0" w:noVBand="1"/>
      </w:tblPr>
      <w:tblGrid>
        <w:gridCol w:w="2217"/>
        <w:gridCol w:w="3026"/>
        <w:gridCol w:w="1953"/>
        <w:gridCol w:w="1750"/>
      </w:tblGrid>
      <w:tr w:rsidR="00142835" w:rsidTr="008E1A08">
        <w:tc>
          <w:tcPr>
            <w:tcW w:w="2336" w:type="dxa"/>
          </w:tcPr>
          <w:p w:rsidR="00142835" w:rsidRDefault="00142835" w:rsidP="008E1A08">
            <w:pPr>
              <w:tabs>
                <w:tab w:val="left" w:pos="6663"/>
              </w:tabs>
              <w:jc w:val="center"/>
              <w:rPr>
                <w:rFonts w:eastAsia="Batang"/>
                <w:color w:val="000000" w:themeColor="text1"/>
                <w:sz w:val="26"/>
                <w:szCs w:val="26"/>
              </w:rPr>
            </w:pPr>
            <w:r>
              <w:rPr>
                <w:rFonts w:eastAsia="Batang"/>
                <w:color w:val="000000" w:themeColor="text1"/>
                <w:sz w:val="26"/>
                <w:szCs w:val="26"/>
              </w:rPr>
              <w:t>ACTIVIDAD</w:t>
            </w:r>
          </w:p>
        </w:tc>
        <w:tc>
          <w:tcPr>
            <w:tcW w:w="3334" w:type="dxa"/>
          </w:tcPr>
          <w:p w:rsidR="00142835" w:rsidRDefault="00142835" w:rsidP="008E1A08">
            <w:pPr>
              <w:tabs>
                <w:tab w:val="left" w:pos="6663"/>
              </w:tabs>
              <w:jc w:val="center"/>
              <w:rPr>
                <w:rFonts w:eastAsia="Batang"/>
                <w:color w:val="000000" w:themeColor="text1"/>
                <w:sz w:val="26"/>
                <w:szCs w:val="26"/>
              </w:rPr>
            </w:pPr>
            <w:r>
              <w:rPr>
                <w:rFonts w:eastAsia="Batang"/>
                <w:color w:val="000000" w:themeColor="text1"/>
                <w:sz w:val="26"/>
                <w:szCs w:val="26"/>
              </w:rPr>
              <w:t>CONCEPTO</w:t>
            </w:r>
          </w:p>
        </w:tc>
        <w:tc>
          <w:tcPr>
            <w:tcW w:w="2127" w:type="dxa"/>
          </w:tcPr>
          <w:p w:rsidR="00142835" w:rsidRDefault="00142835" w:rsidP="008E1A08">
            <w:pPr>
              <w:tabs>
                <w:tab w:val="left" w:pos="6663"/>
              </w:tabs>
              <w:jc w:val="center"/>
              <w:rPr>
                <w:rFonts w:eastAsia="Batang"/>
                <w:color w:val="000000" w:themeColor="text1"/>
                <w:sz w:val="26"/>
                <w:szCs w:val="26"/>
              </w:rPr>
            </w:pPr>
            <w:r>
              <w:rPr>
                <w:rFonts w:eastAsia="Batang"/>
                <w:color w:val="000000" w:themeColor="text1"/>
                <w:sz w:val="26"/>
                <w:szCs w:val="26"/>
              </w:rPr>
              <w:t>FECHA</w:t>
            </w:r>
          </w:p>
        </w:tc>
        <w:tc>
          <w:tcPr>
            <w:tcW w:w="1874" w:type="dxa"/>
          </w:tcPr>
          <w:p w:rsidR="00142835" w:rsidRDefault="00142835" w:rsidP="008E1A08">
            <w:pPr>
              <w:tabs>
                <w:tab w:val="left" w:pos="6663"/>
              </w:tabs>
              <w:jc w:val="center"/>
              <w:rPr>
                <w:rFonts w:eastAsia="Batang"/>
                <w:color w:val="000000" w:themeColor="text1"/>
                <w:sz w:val="26"/>
                <w:szCs w:val="26"/>
              </w:rPr>
            </w:pPr>
            <w:r>
              <w:rPr>
                <w:rFonts w:eastAsia="Batang"/>
                <w:color w:val="000000" w:themeColor="text1"/>
                <w:sz w:val="26"/>
                <w:szCs w:val="26"/>
              </w:rPr>
              <w:t>MONTO</w:t>
            </w:r>
          </w:p>
        </w:tc>
      </w:tr>
      <w:tr w:rsidR="00142835" w:rsidTr="008E1A08">
        <w:tc>
          <w:tcPr>
            <w:tcW w:w="2336" w:type="dxa"/>
          </w:tcPr>
          <w:p w:rsidR="00142835" w:rsidRDefault="00142835" w:rsidP="008E1A08">
            <w:pPr>
              <w:tabs>
                <w:tab w:val="left" w:pos="6663"/>
              </w:tabs>
              <w:jc w:val="both"/>
              <w:rPr>
                <w:rFonts w:eastAsia="Batang"/>
                <w:color w:val="000000" w:themeColor="text1"/>
                <w:sz w:val="26"/>
                <w:szCs w:val="26"/>
              </w:rPr>
            </w:pPr>
            <w:r>
              <w:rPr>
                <w:rFonts w:eastAsia="Batang"/>
                <w:color w:val="000000" w:themeColor="text1"/>
                <w:sz w:val="26"/>
                <w:szCs w:val="26"/>
              </w:rPr>
              <w:t xml:space="preserve">Sesión de Concejo </w:t>
            </w:r>
          </w:p>
        </w:tc>
        <w:tc>
          <w:tcPr>
            <w:tcW w:w="3334" w:type="dxa"/>
          </w:tcPr>
          <w:p w:rsidR="00142835" w:rsidRDefault="00142835" w:rsidP="008E1A08">
            <w:pPr>
              <w:tabs>
                <w:tab w:val="left" w:pos="6663"/>
              </w:tabs>
              <w:jc w:val="center"/>
              <w:rPr>
                <w:rFonts w:eastAsia="Batang"/>
                <w:color w:val="000000" w:themeColor="text1"/>
                <w:sz w:val="26"/>
                <w:szCs w:val="26"/>
              </w:rPr>
            </w:pPr>
            <w:r>
              <w:rPr>
                <w:rFonts w:eastAsia="Batang"/>
                <w:color w:val="000000" w:themeColor="text1"/>
                <w:sz w:val="26"/>
                <w:szCs w:val="26"/>
              </w:rPr>
              <w:t>Compra de almuerzos</w:t>
            </w:r>
          </w:p>
        </w:tc>
        <w:tc>
          <w:tcPr>
            <w:tcW w:w="2127" w:type="dxa"/>
          </w:tcPr>
          <w:p w:rsidR="00142835" w:rsidRDefault="00142835" w:rsidP="008E1A08">
            <w:pPr>
              <w:tabs>
                <w:tab w:val="left" w:pos="6663"/>
              </w:tabs>
              <w:jc w:val="center"/>
              <w:rPr>
                <w:rFonts w:eastAsia="Batang"/>
                <w:color w:val="000000" w:themeColor="text1"/>
                <w:sz w:val="26"/>
                <w:szCs w:val="26"/>
              </w:rPr>
            </w:pPr>
            <w:r>
              <w:rPr>
                <w:rFonts w:eastAsia="Batang"/>
                <w:color w:val="000000" w:themeColor="text1"/>
                <w:sz w:val="26"/>
                <w:szCs w:val="26"/>
              </w:rPr>
              <w:t>27/07/20</w:t>
            </w:r>
          </w:p>
        </w:tc>
        <w:tc>
          <w:tcPr>
            <w:tcW w:w="1874" w:type="dxa"/>
          </w:tcPr>
          <w:p w:rsidR="00142835" w:rsidRDefault="00142835" w:rsidP="008E1A08">
            <w:pPr>
              <w:tabs>
                <w:tab w:val="left" w:pos="6663"/>
              </w:tabs>
              <w:jc w:val="right"/>
              <w:rPr>
                <w:rFonts w:eastAsia="Batang"/>
                <w:color w:val="000000" w:themeColor="text1"/>
                <w:sz w:val="26"/>
                <w:szCs w:val="26"/>
              </w:rPr>
            </w:pPr>
            <w:r>
              <w:rPr>
                <w:rFonts w:eastAsia="Batang"/>
                <w:color w:val="000000" w:themeColor="text1"/>
                <w:sz w:val="26"/>
                <w:szCs w:val="26"/>
              </w:rPr>
              <w:t>$   77.00</w:t>
            </w:r>
          </w:p>
        </w:tc>
      </w:tr>
      <w:tr w:rsidR="00142835" w:rsidTr="008E1A08">
        <w:tc>
          <w:tcPr>
            <w:tcW w:w="2336" w:type="dxa"/>
          </w:tcPr>
          <w:p w:rsidR="00142835" w:rsidRDefault="00142835" w:rsidP="008E1A08">
            <w:pPr>
              <w:tabs>
                <w:tab w:val="left" w:pos="6663"/>
              </w:tabs>
              <w:jc w:val="both"/>
              <w:rPr>
                <w:rFonts w:eastAsia="Batang"/>
                <w:color w:val="000000" w:themeColor="text1"/>
                <w:sz w:val="26"/>
                <w:szCs w:val="26"/>
              </w:rPr>
            </w:pPr>
            <w:r>
              <w:rPr>
                <w:rFonts w:eastAsia="Batang"/>
                <w:color w:val="000000" w:themeColor="text1"/>
                <w:sz w:val="26"/>
                <w:szCs w:val="26"/>
              </w:rPr>
              <w:t>Sesión de Concejo</w:t>
            </w:r>
          </w:p>
        </w:tc>
        <w:tc>
          <w:tcPr>
            <w:tcW w:w="3334" w:type="dxa"/>
          </w:tcPr>
          <w:p w:rsidR="00142835" w:rsidRDefault="00142835" w:rsidP="008E1A08">
            <w:pPr>
              <w:tabs>
                <w:tab w:val="left" w:pos="6663"/>
              </w:tabs>
              <w:jc w:val="center"/>
              <w:rPr>
                <w:rFonts w:eastAsia="Batang"/>
                <w:color w:val="000000" w:themeColor="text1"/>
                <w:sz w:val="26"/>
                <w:szCs w:val="26"/>
              </w:rPr>
            </w:pPr>
            <w:r>
              <w:rPr>
                <w:rFonts w:eastAsia="Batang"/>
                <w:color w:val="000000" w:themeColor="text1"/>
                <w:sz w:val="26"/>
                <w:szCs w:val="26"/>
              </w:rPr>
              <w:t>Compra de almuerzos</w:t>
            </w:r>
          </w:p>
        </w:tc>
        <w:tc>
          <w:tcPr>
            <w:tcW w:w="2127" w:type="dxa"/>
          </w:tcPr>
          <w:p w:rsidR="00142835" w:rsidRDefault="00142835" w:rsidP="008E1A08">
            <w:pPr>
              <w:tabs>
                <w:tab w:val="left" w:pos="6663"/>
              </w:tabs>
              <w:jc w:val="center"/>
              <w:rPr>
                <w:rFonts w:eastAsia="Batang"/>
                <w:color w:val="000000" w:themeColor="text1"/>
                <w:sz w:val="26"/>
                <w:szCs w:val="26"/>
              </w:rPr>
            </w:pPr>
            <w:r>
              <w:rPr>
                <w:rFonts w:eastAsia="Batang"/>
                <w:color w:val="000000" w:themeColor="text1"/>
                <w:sz w:val="26"/>
                <w:szCs w:val="26"/>
              </w:rPr>
              <w:t>10/08/20</w:t>
            </w:r>
          </w:p>
        </w:tc>
        <w:tc>
          <w:tcPr>
            <w:tcW w:w="1874" w:type="dxa"/>
          </w:tcPr>
          <w:p w:rsidR="00142835" w:rsidRDefault="00142835" w:rsidP="008E1A08">
            <w:pPr>
              <w:tabs>
                <w:tab w:val="left" w:pos="6663"/>
              </w:tabs>
              <w:jc w:val="right"/>
              <w:rPr>
                <w:rFonts w:eastAsia="Batang"/>
                <w:color w:val="000000" w:themeColor="text1"/>
                <w:sz w:val="26"/>
                <w:szCs w:val="26"/>
              </w:rPr>
            </w:pPr>
            <w:r>
              <w:rPr>
                <w:rFonts w:eastAsia="Batang"/>
                <w:color w:val="000000" w:themeColor="text1"/>
                <w:sz w:val="26"/>
                <w:szCs w:val="26"/>
              </w:rPr>
              <w:t>$   73.50</w:t>
            </w:r>
          </w:p>
        </w:tc>
      </w:tr>
      <w:tr w:rsidR="00142835" w:rsidTr="008E1A08">
        <w:tc>
          <w:tcPr>
            <w:tcW w:w="2336" w:type="dxa"/>
          </w:tcPr>
          <w:p w:rsidR="00142835" w:rsidRDefault="00142835" w:rsidP="008E1A08">
            <w:pPr>
              <w:tabs>
                <w:tab w:val="left" w:pos="6663"/>
              </w:tabs>
              <w:jc w:val="both"/>
              <w:rPr>
                <w:rFonts w:eastAsia="Batang"/>
                <w:color w:val="000000" w:themeColor="text1"/>
                <w:sz w:val="26"/>
                <w:szCs w:val="26"/>
              </w:rPr>
            </w:pPr>
          </w:p>
        </w:tc>
        <w:tc>
          <w:tcPr>
            <w:tcW w:w="3334" w:type="dxa"/>
          </w:tcPr>
          <w:p w:rsidR="00142835" w:rsidRDefault="00142835" w:rsidP="008E1A08">
            <w:pPr>
              <w:tabs>
                <w:tab w:val="left" w:pos="6663"/>
              </w:tabs>
              <w:jc w:val="both"/>
              <w:rPr>
                <w:rFonts w:eastAsia="Batang"/>
                <w:color w:val="000000" w:themeColor="text1"/>
                <w:sz w:val="26"/>
                <w:szCs w:val="26"/>
              </w:rPr>
            </w:pPr>
          </w:p>
        </w:tc>
        <w:tc>
          <w:tcPr>
            <w:tcW w:w="2127" w:type="dxa"/>
          </w:tcPr>
          <w:p w:rsidR="00142835" w:rsidRDefault="00142835" w:rsidP="008E1A08">
            <w:pPr>
              <w:tabs>
                <w:tab w:val="left" w:pos="6663"/>
              </w:tabs>
              <w:jc w:val="both"/>
              <w:rPr>
                <w:rFonts w:eastAsia="Batang"/>
                <w:color w:val="000000" w:themeColor="text1"/>
                <w:sz w:val="26"/>
                <w:szCs w:val="26"/>
              </w:rPr>
            </w:pPr>
          </w:p>
        </w:tc>
        <w:tc>
          <w:tcPr>
            <w:tcW w:w="1874" w:type="dxa"/>
          </w:tcPr>
          <w:p w:rsidR="00142835" w:rsidRDefault="00142835" w:rsidP="008E1A08">
            <w:pPr>
              <w:tabs>
                <w:tab w:val="left" w:pos="6663"/>
              </w:tabs>
              <w:jc w:val="both"/>
              <w:rPr>
                <w:rFonts w:eastAsia="Batang"/>
                <w:color w:val="000000" w:themeColor="text1"/>
                <w:sz w:val="26"/>
                <w:szCs w:val="26"/>
              </w:rPr>
            </w:pPr>
          </w:p>
        </w:tc>
      </w:tr>
    </w:tbl>
    <w:p w:rsidR="00142835" w:rsidRDefault="00142835" w:rsidP="00142835">
      <w:pPr>
        <w:pStyle w:val="Prrafodelista"/>
        <w:spacing w:line="240" w:lineRule="auto"/>
        <w:ind w:left="0"/>
        <w:jc w:val="both"/>
        <w:rPr>
          <w:rFonts w:ascii="Times New Roman" w:hAnsi="Times New Roman" w:cs="Times New Roman"/>
          <w:color w:val="000000" w:themeColor="text1"/>
          <w:sz w:val="26"/>
          <w:szCs w:val="26"/>
        </w:rPr>
      </w:pPr>
      <w:r w:rsidRPr="00FA299F">
        <w:rPr>
          <w:rFonts w:ascii="Times New Roman" w:eastAsia="Batang" w:hAnsi="Times New Roman" w:cs="Times New Roman"/>
          <w:color w:val="000000" w:themeColor="text1"/>
          <w:sz w:val="26"/>
          <w:szCs w:val="26"/>
        </w:rPr>
        <w:lastRenderedPageBreak/>
        <w:t xml:space="preserve">Erogación que </w:t>
      </w:r>
      <w:r w:rsidRPr="00FA299F">
        <w:rPr>
          <w:rFonts w:ascii="Times New Roman" w:hAnsi="Times New Roman" w:cs="Times New Roman"/>
          <w:color w:val="000000" w:themeColor="text1"/>
          <w:sz w:val="26"/>
          <w:szCs w:val="26"/>
        </w:rPr>
        <w:t>se aplicará a la Asignación Presupuestaria: 20-9319-1-01-01-2-54101.</w:t>
      </w:r>
      <w:r>
        <w:rPr>
          <w:rFonts w:ascii="Times New Roman" w:hAnsi="Times New Roman" w:cs="Times New Roman"/>
          <w:color w:val="000000" w:themeColor="text1"/>
          <w:sz w:val="26"/>
          <w:szCs w:val="26"/>
        </w:rPr>
        <w:t xml:space="preserve">  </w:t>
      </w:r>
    </w:p>
    <w:p w:rsidR="00142835" w:rsidRDefault="00142835" w:rsidP="00142835">
      <w:pPr>
        <w:pStyle w:val="Prrafodelista"/>
        <w:spacing w:line="240" w:lineRule="auto"/>
        <w:ind w:left="0"/>
        <w:jc w:val="both"/>
        <w:rPr>
          <w:rFonts w:ascii="Times New Roman" w:hAnsi="Times New Roman" w:cs="Times New Roman"/>
          <w:color w:val="000000" w:themeColor="text1"/>
          <w:sz w:val="26"/>
          <w:szCs w:val="26"/>
        </w:rPr>
      </w:pPr>
    </w:p>
    <w:p w:rsidR="00142835" w:rsidRPr="009D655C" w:rsidRDefault="00142835" w:rsidP="00142835">
      <w:pPr>
        <w:jc w:val="both"/>
        <w:rPr>
          <w:rFonts w:ascii="Times New Roman" w:hAnsi="Times New Roman" w:cs="Times New Roman"/>
          <w:color w:val="000000" w:themeColor="text1"/>
          <w:sz w:val="26"/>
          <w:szCs w:val="26"/>
        </w:rPr>
      </w:pPr>
      <w:r w:rsidRPr="00FA299F">
        <w:rPr>
          <w:rFonts w:ascii="Times New Roman" w:hAnsi="Times New Roman" w:cs="Times New Roman"/>
          <w:sz w:val="26"/>
          <w:szCs w:val="26"/>
          <w:u w:val="single"/>
        </w:rPr>
        <w:t xml:space="preserve">ACUERDO NUMERO </w:t>
      </w:r>
      <w:r>
        <w:rPr>
          <w:rFonts w:ascii="Times New Roman" w:hAnsi="Times New Roman" w:cs="Times New Roman"/>
          <w:sz w:val="26"/>
          <w:szCs w:val="26"/>
          <w:u w:val="single"/>
        </w:rPr>
        <w:t xml:space="preserve">ONCE </w:t>
      </w:r>
      <w:r w:rsidRPr="00FA299F">
        <w:rPr>
          <w:rFonts w:ascii="Times New Roman" w:hAnsi="Times New Roman" w:cs="Times New Roman"/>
          <w:sz w:val="26"/>
          <w:szCs w:val="26"/>
          <w:u w:val="single"/>
        </w:rPr>
        <w:t>(</w:t>
      </w:r>
      <w:r>
        <w:rPr>
          <w:rFonts w:ascii="Times New Roman" w:hAnsi="Times New Roman" w:cs="Times New Roman"/>
          <w:sz w:val="26"/>
          <w:szCs w:val="26"/>
          <w:u w:val="single"/>
        </w:rPr>
        <w:t>11</w:t>
      </w:r>
      <w:r w:rsidRPr="00FA299F">
        <w:rPr>
          <w:rFonts w:ascii="Times New Roman" w:hAnsi="Times New Roman" w:cs="Times New Roman"/>
          <w:sz w:val="26"/>
          <w:szCs w:val="26"/>
          <w:u w:val="single"/>
        </w:rPr>
        <w:t>)</w:t>
      </w:r>
      <w:r w:rsidRPr="00FA299F">
        <w:rPr>
          <w:rFonts w:ascii="Times New Roman" w:hAnsi="Times New Roman" w:cs="Times New Roman"/>
          <w:sz w:val="26"/>
          <w:szCs w:val="26"/>
        </w:rPr>
        <w:t>: Autorízase al Licenciado</w:t>
      </w:r>
      <w:r w:rsidRPr="00FA299F">
        <w:rPr>
          <w:rFonts w:ascii="Times New Roman" w:hAnsi="Times New Roman" w:cs="Times New Roman"/>
          <w:b/>
          <w:sz w:val="26"/>
          <w:szCs w:val="26"/>
        </w:rPr>
        <w:t xml:space="preserve"> Nahín Arnelge Ferrufino Benítez, Alcalde Municipal de San Francisco Gotera</w:t>
      </w:r>
      <w:r w:rsidRPr="00FA299F">
        <w:rPr>
          <w:rFonts w:ascii="Times New Roman" w:hAnsi="Times New Roman" w:cs="Times New Roman"/>
          <w:sz w:val="26"/>
          <w:szCs w:val="26"/>
        </w:rPr>
        <w:t xml:space="preserve">, Departamento de Morazán, para suscribir </w:t>
      </w:r>
      <w:r>
        <w:rPr>
          <w:rFonts w:ascii="Times New Roman" w:hAnsi="Times New Roman" w:cs="Times New Roman"/>
          <w:sz w:val="26"/>
          <w:szCs w:val="26"/>
        </w:rPr>
        <w:t xml:space="preserve">con el señor </w:t>
      </w:r>
      <w:r w:rsidR="0036305D">
        <w:rPr>
          <w:rFonts w:ascii="Times New Roman" w:hAnsi="Times New Roman" w:cs="Times New Roman"/>
          <w:b/>
          <w:sz w:val="26"/>
          <w:szCs w:val="26"/>
        </w:rPr>
        <w:t>____________________</w:t>
      </w:r>
      <w:r>
        <w:rPr>
          <w:rFonts w:ascii="Times New Roman" w:hAnsi="Times New Roman" w:cs="Times New Roman"/>
          <w:b/>
          <w:sz w:val="26"/>
          <w:szCs w:val="26"/>
        </w:rPr>
        <w:t xml:space="preserve">, </w:t>
      </w:r>
      <w:r w:rsidRPr="00910B18">
        <w:rPr>
          <w:rFonts w:ascii="Times New Roman" w:hAnsi="Times New Roman" w:cs="Times New Roman"/>
          <w:b/>
          <w:sz w:val="26"/>
          <w:szCs w:val="26"/>
        </w:rPr>
        <w:t xml:space="preserve">Contrato de Arrendamiento </w:t>
      </w:r>
      <w:r w:rsidRPr="009D655C">
        <w:rPr>
          <w:rFonts w:ascii="Times New Roman" w:hAnsi="Times New Roman" w:cs="Times New Roman"/>
          <w:sz w:val="26"/>
          <w:szCs w:val="26"/>
        </w:rPr>
        <w:t xml:space="preserve">de </w:t>
      </w:r>
      <w:r>
        <w:rPr>
          <w:rFonts w:ascii="Times New Roman" w:hAnsi="Times New Roman" w:cs="Times New Roman"/>
          <w:sz w:val="26"/>
          <w:szCs w:val="26"/>
        </w:rPr>
        <w:t xml:space="preserve">atención y mantenimiento de Servicios Sanitarios del Mercado Central Municipal. </w:t>
      </w:r>
      <w:r>
        <w:rPr>
          <w:rFonts w:ascii="Times New Roman" w:hAnsi="Times New Roman" w:cs="Times New Roman"/>
          <w:b/>
          <w:sz w:val="26"/>
          <w:szCs w:val="26"/>
        </w:rPr>
        <w:t xml:space="preserve">CERTIFIQUESE y CUMPLAE.  </w:t>
      </w:r>
      <w:r w:rsidRPr="00E52C8C">
        <w:rPr>
          <w:rFonts w:ascii="Times New Roman" w:hAnsi="Times New Roman" w:cs="Times New Roman"/>
          <w:color w:val="000000" w:themeColor="text1"/>
          <w:sz w:val="24"/>
          <w:szCs w:val="24"/>
        </w:rPr>
        <w:t xml:space="preserve">No habiendo </w:t>
      </w:r>
      <w:r w:rsidR="0036305D" w:rsidRPr="00E52C8C">
        <w:rPr>
          <w:rFonts w:ascii="Times New Roman" w:hAnsi="Times New Roman" w:cs="Times New Roman"/>
          <w:color w:val="000000" w:themeColor="text1"/>
          <w:sz w:val="24"/>
          <w:szCs w:val="24"/>
        </w:rPr>
        <w:t>más</w:t>
      </w:r>
      <w:r w:rsidRPr="00E52C8C">
        <w:rPr>
          <w:rFonts w:ascii="Times New Roman" w:hAnsi="Times New Roman" w:cs="Times New Roman"/>
          <w:color w:val="000000" w:themeColor="text1"/>
          <w:sz w:val="24"/>
          <w:szCs w:val="24"/>
        </w:rPr>
        <w:t xml:space="preserve"> que hacer constar, se termina la presente que firmaos.</w:t>
      </w:r>
    </w:p>
    <w:p w:rsidR="00142835" w:rsidRPr="00E31748" w:rsidRDefault="00142835" w:rsidP="00142835">
      <w:pPr>
        <w:pStyle w:val="Prrafodelista"/>
        <w:spacing w:line="240" w:lineRule="auto"/>
        <w:jc w:val="both"/>
        <w:rPr>
          <w:rFonts w:ascii="Times New Roman" w:hAnsi="Times New Roman" w:cs="Times New Roman"/>
          <w:color w:val="000000" w:themeColor="text1"/>
          <w:sz w:val="24"/>
          <w:szCs w:val="24"/>
        </w:rPr>
      </w:pPr>
    </w:p>
    <w:p w:rsidR="00142835" w:rsidRPr="00C21338" w:rsidRDefault="00142835" w:rsidP="0014283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142835" w:rsidRDefault="00142835" w:rsidP="00142835">
      <w:pPr>
        <w:spacing w:line="240" w:lineRule="auto"/>
        <w:ind w:left="142" w:right="283"/>
        <w:rPr>
          <w:rFonts w:ascii="Times New Roman" w:hAnsi="Times New Roman" w:cs="Times New Roman"/>
          <w:color w:val="000000" w:themeColor="text1"/>
          <w:sz w:val="24"/>
          <w:szCs w:val="24"/>
        </w:rPr>
      </w:pPr>
    </w:p>
    <w:p w:rsidR="00142835" w:rsidRPr="00C21338" w:rsidRDefault="00142835" w:rsidP="0014283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142835" w:rsidRPr="00C21338" w:rsidRDefault="00142835" w:rsidP="00142835">
      <w:pPr>
        <w:spacing w:line="240" w:lineRule="auto"/>
        <w:ind w:left="142" w:right="283"/>
        <w:rPr>
          <w:rFonts w:ascii="Times New Roman" w:hAnsi="Times New Roman" w:cs="Times New Roman"/>
          <w:color w:val="000000" w:themeColor="text1"/>
          <w:sz w:val="24"/>
          <w:szCs w:val="24"/>
        </w:rPr>
      </w:pPr>
    </w:p>
    <w:p w:rsidR="00142835" w:rsidRPr="00C21338" w:rsidRDefault="00142835" w:rsidP="0014283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142835" w:rsidRDefault="00142835" w:rsidP="00142835">
      <w:pPr>
        <w:spacing w:line="240" w:lineRule="auto"/>
        <w:ind w:left="142" w:right="283"/>
        <w:rPr>
          <w:rFonts w:ascii="Times New Roman" w:hAnsi="Times New Roman" w:cs="Times New Roman"/>
          <w:color w:val="000000" w:themeColor="text1"/>
          <w:sz w:val="24"/>
          <w:szCs w:val="24"/>
        </w:rPr>
      </w:pPr>
    </w:p>
    <w:p w:rsidR="00142835" w:rsidRPr="00C21338" w:rsidRDefault="00142835" w:rsidP="0014283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142835" w:rsidRDefault="00142835" w:rsidP="00142835">
      <w:pPr>
        <w:spacing w:line="240" w:lineRule="auto"/>
        <w:ind w:left="142" w:right="283"/>
        <w:rPr>
          <w:rFonts w:ascii="Times New Roman" w:hAnsi="Times New Roman" w:cs="Times New Roman"/>
          <w:color w:val="000000" w:themeColor="text1"/>
          <w:sz w:val="24"/>
          <w:szCs w:val="24"/>
        </w:rPr>
      </w:pPr>
    </w:p>
    <w:p w:rsidR="00142835" w:rsidRPr="00C21338" w:rsidRDefault="00142835" w:rsidP="0014283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142835" w:rsidRDefault="00142835" w:rsidP="00142835">
      <w:pPr>
        <w:spacing w:line="240" w:lineRule="auto"/>
        <w:ind w:left="142" w:right="283"/>
        <w:rPr>
          <w:rFonts w:ascii="Times New Roman" w:hAnsi="Times New Roman" w:cs="Times New Roman"/>
          <w:color w:val="000000" w:themeColor="text1"/>
          <w:sz w:val="24"/>
          <w:szCs w:val="24"/>
        </w:rPr>
      </w:pPr>
    </w:p>
    <w:p w:rsidR="00142835" w:rsidRPr="00C21338" w:rsidRDefault="00142835" w:rsidP="0014283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142835" w:rsidRDefault="00142835" w:rsidP="00142835">
      <w:pPr>
        <w:spacing w:line="240" w:lineRule="auto"/>
        <w:ind w:left="142" w:right="283"/>
        <w:rPr>
          <w:rFonts w:ascii="Times New Roman" w:hAnsi="Times New Roman" w:cs="Times New Roman"/>
          <w:color w:val="000000" w:themeColor="text1"/>
          <w:sz w:val="24"/>
          <w:szCs w:val="24"/>
        </w:rPr>
      </w:pPr>
    </w:p>
    <w:p w:rsidR="00142835" w:rsidRDefault="00142835" w:rsidP="00142835">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142835" w:rsidRDefault="00142835" w:rsidP="00142835">
      <w:pPr>
        <w:spacing w:line="240" w:lineRule="auto"/>
        <w:ind w:left="142" w:right="283"/>
        <w:rPr>
          <w:rFonts w:ascii="Times New Roman" w:hAnsi="Times New Roman" w:cs="Times New Roman"/>
          <w:color w:val="000000" w:themeColor="text1"/>
          <w:sz w:val="24"/>
          <w:szCs w:val="24"/>
        </w:rPr>
      </w:pPr>
    </w:p>
    <w:p w:rsidR="00825B55" w:rsidRDefault="00142835" w:rsidP="00A5680D">
      <w:pPr>
        <w:spacing w:line="240" w:lineRule="auto"/>
        <w:ind w:left="142" w:right="283"/>
        <w:jc w:val="center"/>
      </w:pPr>
      <w:r>
        <w:rPr>
          <w:rFonts w:ascii="Times New Roman" w:hAnsi="Times New Roman" w:cs="Times New Roman"/>
          <w:color w:val="000000" w:themeColor="text1"/>
          <w:sz w:val="24"/>
          <w:szCs w:val="24"/>
        </w:rPr>
        <w:t>D</w:t>
      </w:r>
      <w:r w:rsidRPr="00C21338">
        <w:rPr>
          <w:rFonts w:ascii="Times New Roman" w:hAnsi="Times New Roman" w:cs="Times New Roman"/>
          <w:color w:val="000000" w:themeColor="text1"/>
          <w:sz w:val="24"/>
          <w:szCs w:val="24"/>
        </w:rPr>
        <w:t xml:space="preserve">oré Santiago González Guzmán  </w:t>
      </w:r>
      <w:r>
        <w:rPr>
          <w:rFonts w:ascii="Times New Roman" w:hAnsi="Times New Roman" w:cs="Times New Roman"/>
          <w:color w:val="000000" w:themeColor="text1"/>
          <w:sz w:val="24"/>
          <w:szCs w:val="24"/>
        </w:rPr>
        <w:t xml:space="preserve">                                                                                                            </w:t>
      </w:r>
      <w:r w:rsidRPr="00C213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secretario Municipal</w:t>
      </w:r>
      <w:bookmarkStart w:id="0" w:name="_GoBack"/>
      <w:bookmarkEnd w:id="0"/>
    </w:p>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35"/>
    <w:rsid w:val="00142835"/>
    <w:rsid w:val="0036305D"/>
    <w:rsid w:val="00403DF6"/>
    <w:rsid w:val="00825B55"/>
    <w:rsid w:val="00A5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35"/>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42835"/>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142835"/>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1428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35"/>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42835"/>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142835"/>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142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1409</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5</cp:revision>
  <dcterms:created xsi:type="dcterms:W3CDTF">2020-10-07T17:43:00Z</dcterms:created>
  <dcterms:modified xsi:type="dcterms:W3CDTF">2020-10-22T15:31:00Z</dcterms:modified>
</cp:coreProperties>
</file>