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93" w:rsidRDefault="00231693" w:rsidP="00231693"/>
    <w:p w:rsidR="005838F9" w:rsidRDefault="005838F9" w:rsidP="005838F9">
      <w:pPr>
        <w:spacing w:after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Alcaldía Municipal de San Francisco de Gotera.</w:t>
      </w:r>
    </w:p>
    <w:p w:rsidR="005838F9" w:rsidRDefault="005838F9" w:rsidP="005838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Administración de Mercados Municipales</w:t>
      </w:r>
    </w:p>
    <w:p w:rsidR="005838F9" w:rsidRDefault="005838F9" w:rsidP="005838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Informe de </w:t>
      </w:r>
      <w:r>
        <w:rPr>
          <w:b/>
          <w:sz w:val="28"/>
          <w:szCs w:val="28"/>
        </w:rPr>
        <w:t>julio</w:t>
      </w:r>
      <w:r>
        <w:rPr>
          <w:b/>
          <w:sz w:val="28"/>
          <w:szCs w:val="28"/>
        </w:rPr>
        <w:t>, a</w:t>
      </w:r>
      <w:r>
        <w:rPr>
          <w:b/>
          <w:sz w:val="28"/>
          <w:szCs w:val="28"/>
        </w:rPr>
        <w:t>gost</w:t>
      </w:r>
      <w:r>
        <w:rPr>
          <w:b/>
          <w:sz w:val="28"/>
          <w:szCs w:val="28"/>
        </w:rPr>
        <w:t xml:space="preserve">o y </w:t>
      </w:r>
      <w:r>
        <w:rPr>
          <w:b/>
          <w:sz w:val="28"/>
          <w:szCs w:val="28"/>
        </w:rPr>
        <w:t>septiembre</w:t>
      </w:r>
      <w:r>
        <w:rPr>
          <w:b/>
          <w:sz w:val="28"/>
          <w:szCs w:val="28"/>
        </w:rPr>
        <w:t xml:space="preserve"> de 2020</w:t>
      </w:r>
    </w:p>
    <w:p w:rsidR="005838F9" w:rsidRDefault="005838F9" w:rsidP="005838F9">
      <w:pPr>
        <w:jc w:val="center"/>
        <w:rPr>
          <w:b/>
          <w:sz w:val="28"/>
          <w:szCs w:val="28"/>
        </w:rPr>
      </w:pPr>
    </w:p>
    <w:p w:rsidR="00852F8A" w:rsidRDefault="00852F8A" w:rsidP="005838F9">
      <w:pPr>
        <w:jc w:val="both"/>
        <w:rPr>
          <w:rFonts w:cstheme="minorHAnsi"/>
          <w:sz w:val="24"/>
          <w:szCs w:val="24"/>
        </w:rPr>
      </w:pPr>
    </w:p>
    <w:p w:rsidR="00231693" w:rsidRDefault="005838F9" w:rsidP="005838F9">
      <w:pPr>
        <w:jc w:val="both"/>
      </w:pPr>
      <w:r w:rsidRPr="00D736AE">
        <w:rPr>
          <w:rFonts w:cstheme="minorHAnsi"/>
          <w:sz w:val="24"/>
          <w:szCs w:val="24"/>
        </w:rPr>
        <w:t xml:space="preserve">Se hace del conocimiento público los servicios municipales prestados por la Unidad de </w:t>
      </w:r>
      <w:r>
        <w:rPr>
          <w:rFonts w:cstheme="minorHAnsi"/>
          <w:sz w:val="24"/>
          <w:szCs w:val="24"/>
        </w:rPr>
        <w:t>Administración de Mercados Municipales</w:t>
      </w:r>
      <w:r w:rsidRPr="00D736AE">
        <w:rPr>
          <w:rFonts w:cstheme="minorHAnsi"/>
          <w:sz w:val="24"/>
          <w:szCs w:val="24"/>
        </w:rPr>
        <w:t xml:space="preserve"> de San Francisco Gotera</w:t>
      </w:r>
      <w:bookmarkEnd w:id="0"/>
      <w:r w:rsidRPr="00D736AE">
        <w:rPr>
          <w:rFonts w:cstheme="minorHAnsi"/>
          <w:sz w:val="24"/>
          <w:szCs w:val="24"/>
        </w:rPr>
        <w:t xml:space="preserve">, en el periodo correspondiente a los meses de </w:t>
      </w:r>
      <w:r w:rsidRPr="00D736AE">
        <w:rPr>
          <w:rFonts w:cstheme="minorHAnsi"/>
          <w:b/>
          <w:sz w:val="24"/>
          <w:szCs w:val="24"/>
        </w:rPr>
        <w:t>julio a septiembre</w:t>
      </w:r>
      <w:r>
        <w:rPr>
          <w:rFonts w:cstheme="minorHAnsi"/>
          <w:b/>
          <w:sz w:val="24"/>
          <w:szCs w:val="24"/>
        </w:rPr>
        <w:t xml:space="preserve"> de 2020</w:t>
      </w:r>
      <w:r w:rsidR="00231693">
        <w:t xml:space="preserve">  </w:t>
      </w:r>
    </w:p>
    <w:p w:rsidR="00231693" w:rsidRDefault="00231693" w:rsidP="00231693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02378910" wp14:editId="2791CDF5">
            <wp:simplePos x="0" y="0"/>
            <wp:positionH relativeFrom="column">
              <wp:posOffset>1777365</wp:posOffset>
            </wp:positionH>
            <wp:positionV relativeFrom="paragraph">
              <wp:posOffset>241300</wp:posOffset>
            </wp:positionV>
            <wp:extent cx="4211955" cy="2372360"/>
            <wp:effectExtent l="0" t="0" r="17145" b="889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693" w:rsidRDefault="00231693" w:rsidP="00231693"/>
    <w:p w:rsidR="00231693" w:rsidRDefault="00231693" w:rsidP="00231693"/>
    <w:p w:rsidR="00231693" w:rsidRDefault="00AF16AA" w:rsidP="00231693">
      <w:r>
        <w:t>JULIO</w:t>
      </w:r>
      <w:r w:rsidR="00231693">
        <w:t xml:space="preserve">/20 $ </w:t>
      </w:r>
      <w:r>
        <w:t>433.00</w:t>
      </w:r>
    </w:p>
    <w:p w:rsidR="00231693" w:rsidRDefault="00AF16AA" w:rsidP="00231693">
      <w:pPr>
        <w:jc w:val="both"/>
      </w:pPr>
      <w:r>
        <w:t>AGOSTO</w:t>
      </w:r>
      <w:r w:rsidR="00231693">
        <w:t xml:space="preserve">/20 $ </w:t>
      </w:r>
      <w:r>
        <w:t>2,718.25</w:t>
      </w:r>
    </w:p>
    <w:p w:rsidR="00231693" w:rsidRDefault="00AF16AA" w:rsidP="00231693">
      <w:r>
        <w:t>SEPTIEMBRE/20  $ 3,431.25</w:t>
      </w:r>
    </w:p>
    <w:p w:rsidR="00231693" w:rsidRDefault="00231693" w:rsidP="00231693">
      <w:pPr>
        <w:tabs>
          <w:tab w:val="left" w:pos="4950"/>
        </w:tabs>
      </w:pPr>
      <w:r>
        <w:t xml:space="preserve">TOTAL     $ </w:t>
      </w:r>
      <w:r w:rsidR="00990E98">
        <w:t>6,582.25</w:t>
      </w:r>
    </w:p>
    <w:p w:rsidR="00231693" w:rsidRDefault="00231693" w:rsidP="00231693"/>
    <w:p w:rsidR="00231693" w:rsidRDefault="00231693" w:rsidP="00231693"/>
    <w:p w:rsidR="00231693" w:rsidRDefault="00231693" w:rsidP="00231693">
      <w:pPr>
        <w:jc w:val="both"/>
      </w:pPr>
    </w:p>
    <w:p w:rsidR="00AF16AA" w:rsidRDefault="00AF16AA"/>
    <w:p w:rsidR="00852F8A" w:rsidRDefault="00852F8A"/>
    <w:p w:rsidR="00AF16AA" w:rsidRDefault="00AF16AA" w:rsidP="00852F8A">
      <w:pPr>
        <w:spacing w:after="0" w:line="240" w:lineRule="auto"/>
        <w:jc w:val="center"/>
      </w:pPr>
      <w:r>
        <w:t>Juan Francisco Portillo</w:t>
      </w:r>
    </w:p>
    <w:p w:rsidR="00AF16AA" w:rsidRDefault="00AF16AA" w:rsidP="00852F8A">
      <w:pPr>
        <w:spacing w:after="0" w:line="240" w:lineRule="auto"/>
        <w:jc w:val="center"/>
      </w:pPr>
      <w:r>
        <w:t>Administrador mercados municipales.</w:t>
      </w:r>
    </w:p>
    <w:sectPr w:rsidR="00AF16A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6C" w:rsidRDefault="00D46B6C" w:rsidP="00852F8A">
      <w:pPr>
        <w:spacing w:after="0" w:line="240" w:lineRule="auto"/>
      </w:pPr>
      <w:r>
        <w:separator/>
      </w:r>
    </w:p>
  </w:endnote>
  <w:endnote w:type="continuationSeparator" w:id="0">
    <w:p w:rsidR="00D46B6C" w:rsidRDefault="00D46B6C" w:rsidP="0085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6C" w:rsidRDefault="00D46B6C" w:rsidP="00852F8A">
      <w:pPr>
        <w:spacing w:after="0" w:line="240" w:lineRule="auto"/>
      </w:pPr>
      <w:r>
        <w:separator/>
      </w:r>
    </w:p>
  </w:footnote>
  <w:footnote w:type="continuationSeparator" w:id="0">
    <w:p w:rsidR="00D46B6C" w:rsidRDefault="00D46B6C" w:rsidP="00852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8A" w:rsidRDefault="00852F8A" w:rsidP="00852F8A">
    <w:pPr>
      <w:pStyle w:val="Encabezado"/>
      <w:jc w:val="center"/>
      <w:rPr>
        <w:noProof/>
        <w:lang w:eastAsia="es-SV"/>
      </w:rPr>
    </w:pPr>
    <w:r>
      <w:rPr>
        <w:b/>
        <w:i/>
        <w:noProof/>
        <w:lang w:eastAsia="es-SV"/>
      </w:rPr>
      <w:drawing>
        <wp:anchor distT="0" distB="0" distL="114300" distR="114300" simplePos="0" relativeHeight="251660288" behindDoc="0" locked="0" layoutInCell="1" allowOverlap="1" wp14:anchorId="7AC3D1A5" wp14:editId="454E9BC1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7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73BA1BD8" wp14:editId="45CB1A6A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8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</w:rPr>
      <w:t>ADMINISTRACION DE MERCADOS MUNICIPALES</w:t>
    </w:r>
  </w:p>
  <w:p w:rsidR="00852F8A" w:rsidRPr="00BC0E22" w:rsidRDefault="00852F8A" w:rsidP="00852F8A">
    <w:pPr>
      <w:pStyle w:val="Encabezado"/>
      <w:jc w:val="center"/>
      <w:rPr>
        <w:b/>
        <w:i/>
      </w:rPr>
    </w:pPr>
    <w:r w:rsidRPr="00BC0E22">
      <w:rPr>
        <w:b/>
        <w:i/>
      </w:rPr>
      <w:t>ALCALDÍA MUNICIPAL DE SAN FRANCISCO GOTERA</w:t>
    </w:r>
  </w:p>
  <w:p w:rsidR="00852F8A" w:rsidRPr="00BC0E22" w:rsidRDefault="00852F8A" w:rsidP="00852F8A">
    <w:pPr>
      <w:pStyle w:val="Encabezado"/>
      <w:pBdr>
        <w:bottom w:val="single" w:sz="4" w:space="1" w:color="auto"/>
      </w:pBdr>
      <w:jc w:val="center"/>
      <w:rPr>
        <w:b/>
        <w:i/>
      </w:rPr>
    </w:pPr>
    <w:r w:rsidRPr="00BC0E22">
      <w:rPr>
        <w:b/>
        <w:i/>
      </w:rPr>
      <w:t>3ª Avenida Sur y Pasaje Gerardo Barrios, Barrio Las Flores</w:t>
    </w:r>
    <w:r>
      <w:rPr>
        <w:b/>
        <w:i/>
      </w:rPr>
      <w:t xml:space="preserve">. </w:t>
    </w:r>
  </w:p>
  <w:p w:rsidR="00852F8A" w:rsidRDefault="00852F8A">
    <w:pPr>
      <w:pStyle w:val="Encabezado"/>
    </w:pPr>
    <w:r>
      <w:t>|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93"/>
    <w:rsid w:val="00231693"/>
    <w:rsid w:val="005838F9"/>
    <w:rsid w:val="008103F3"/>
    <w:rsid w:val="00852F8A"/>
    <w:rsid w:val="009705D0"/>
    <w:rsid w:val="00990E98"/>
    <w:rsid w:val="00AF16AA"/>
    <w:rsid w:val="00B234DD"/>
    <w:rsid w:val="00D4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9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F8A"/>
  </w:style>
  <w:style w:type="paragraph" w:styleId="Piedepgina">
    <w:name w:val="footer"/>
    <w:basedOn w:val="Normal"/>
    <w:link w:val="PiedepginaCar"/>
    <w:uiPriority w:val="99"/>
    <w:unhideWhenUsed/>
    <w:rsid w:val="00852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9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F8A"/>
  </w:style>
  <w:style w:type="paragraph" w:styleId="Piedepgina">
    <w:name w:val="footer"/>
    <w:basedOn w:val="Normal"/>
    <w:link w:val="PiedepginaCar"/>
    <w:uiPriority w:val="99"/>
    <w:unhideWhenUsed/>
    <w:rsid w:val="00852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Ingresos Mensuales por cobro de Ticket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859241136241957"/>
          <c:y val="0.17178800856531051"/>
          <c:w val="0.86140758863758038"/>
          <c:h val="0.55479986174105111"/>
        </c:manualLayout>
      </c:layout>
      <c:barChart>
        <c:barDir val="col"/>
        <c:grouping val="stack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#,##0.00</c:formatCode>
                <c:ptCount val="4"/>
                <c:pt idx="0">
                  <c:v>433</c:v>
                </c:pt>
                <c:pt idx="1">
                  <c:v>2718.25</c:v>
                </c:pt>
                <c:pt idx="2">
                  <c:v>3431.25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6789120"/>
        <c:axId val="106528768"/>
      </c:barChart>
      <c:catAx>
        <c:axId val="10678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6528768"/>
        <c:crosses val="autoZero"/>
        <c:auto val="1"/>
        <c:lblAlgn val="ctr"/>
        <c:lblOffset val="100"/>
        <c:noMultiLvlLbl val="0"/>
      </c:catAx>
      <c:valAx>
        <c:axId val="10652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67891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</dc:creator>
  <cp:lastModifiedBy>Admin</cp:lastModifiedBy>
  <cp:revision>3</cp:revision>
  <dcterms:created xsi:type="dcterms:W3CDTF">2020-10-13T16:48:00Z</dcterms:created>
  <dcterms:modified xsi:type="dcterms:W3CDTF">2020-10-13T17:53:00Z</dcterms:modified>
</cp:coreProperties>
</file>