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83B" w:rsidRDefault="006A783B" w:rsidP="006A783B">
      <w:pPr>
        <w:spacing w:line="240" w:lineRule="auto"/>
        <w:ind w:left="284"/>
        <w:jc w:val="both"/>
        <w:rPr>
          <w:rFonts w:ascii="Times New Roman" w:hAnsi="Times New Roman" w:cs="Times New Roman"/>
          <w:color w:val="000000" w:themeColor="text1"/>
          <w:sz w:val="26"/>
          <w:szCs w:val="26"/>
        </w:rPr>
      </w:pPr>
      <w:r w:rsidRPr="0067047C">
        <w:rPr>
          <w:rFonts w:ascii="Times New Roman" w:hAnsi="Times New Roman" w:cs="Times New Roman"/>
          <w:color w:val="000000" w:themeColor="text1"/>
          <w:sz w:val="26"/>
          <w:szCs w:val="26"/>
          <w:u w:val="single"/>
        </w:rPr>
        <w:t>ACTA NÚMERO VEINTE (20):</w:t>
      </w:r>
      <w:r w:rsidRPr="0067047C">
        <w:rPr>
          <w:rFonts w:ascii="Times New Roman" w:hAnsi="Times New Roman" w:cs="Times New Roman"/>
          <w:color w:val="000000" w:themeColor="text1"/>
          <w:sz w:val="26"/>
          <w:szCs w:val="26"/>
        </w:rPr>
        <w:t xml:space="preserve"> Sesión Ordinaria, celebrada por el Concejo Municipal  de San Francisco Gotera, Departamento de Morazán, a las nueve horas del día veinticinco de Mayo de dos mil veinte. Convocada y presidida por el Licenciado Nahín Arnelge </w:t>
      </w:r>
      <w:r w:rsidRPr="00133D0D">
        <w:rPr>
          <w:rFonts w:ascii="Times New Roman" w:hAnsi="Times New Roman" w:cs="Times New Roman"/>
          <w:color w:val="000000" w:themeColor="text1"/>
          <w:sz w:val="26"/>
          <w:szCs w:val="26"/>
        </w:rPr>
        <w:t xml:space="preserve">Ferrufino </w:t>
      </w:r>
      <w:r w:rsidRPr="00FA299F">
        <w:rPr>
          <w:rFonts w:ascii="Times New Roman" w:hAnsi="Times New Roman" w:cs="Times New Roman"/>
          <w:color w:val="000000" w:themeColor="text1"/>
          <w:sz w:val="26"/>
          <w:szCs w:val="26"/>
        </w:rPr>
        <w:t xml:space="preserve">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6A783B" w:rsidRPr="00944719" w:rsidRDefault="006A783B" w:rsidP="006A783B">
      <w:pPr>
        <w:spacing w:line="240" w:lineRule="auto"/>
        <w:ind w:left="284"/>
        <w:jc w:val="both"/>
        <w:rPr>
          <w:rFonts w:ascii="Times New Roman" w:eastAsia="Times New Roman" w:hAnsi="Times New Roman" w:cs="Times New Roman"/>
          <w:color w:val="000000" w:themeColor="text1"/>
          <w:sz w:val="26"/>
          <w:szCs w:val="26"/>
          <w:lang w:eastAsia="es-SV"/>
        </w:rPr>
      </w:pPr>
      <w:r w:rsidRPr="00944719">
        <w:rPr>
          <w:rFonts w:ascii="Times New Roman" w:hAnsi="Times New Roman" w:cs="Times New Roman"/>
          <w:color w:val="000000" w:themeColor="text1"/>
          <w:sz w:val="26"/>
          <w:szCs w:val="26"/>
          <w:u w:val="single"/>
        </w:rPr>
        <w:t>ACUERDO NUMERO UNO (01):</w:t>
      </w:r>
      <w:r w:rsidRPr="00944719">
        <w:rPr>
          <w:rFonts w:ascii="Times New Roman" w:hAnsi="Times New Roman" w:cs="Times New Roman"/>
          <w:color w:val="000000" w:themeColor="text1"/>
          <w:sz w:val="26"/>
          <w:szCs w:val="26"/>
        </w:rPr>
        <w:t xml:space="preserve"> </w:t>
      </w:r>
      <w:r w:rsidRPr="00944719">
        <w:rPr>
          <w:rFonts w:ascii="Times New Roman" w:eastAsia="Times New Roman" w:hAnsi="Times New Roman" w:cs="Times New Roman"/>
          <w:color w:val="000000" w:themeColor="text1"/>
          <w:sz w:val="26"/>
          <w:szCs w:val="26"/>
          <w:lang w:eastAsia="es-SV"/>
        </w:rPr>
        <w:t>De conformidad al artículo 28 de la Ley de Procedimientos Administrativos, se otorga eficacia retroactiva al presente Acuerdo Municipal a</w:t>
      </w:r>
      <w:r>
        <w:rPr>
          <w:rFonts w:ascii="Times New Roman" w:eastAsia="Times New Roman" w:hAnsi="Times New Roman" w:cs="Times New Roman"/>
          <w:color w:val="000000" w:themeColor="text1"/>
          <w:sz w:val="26"/>
          <w:szCs w:val="26"/>
          <w:lang w:eastAsia="es-SV"/>
        </w:rPr>
        <w:t>l</w:t>
      </w:r>
      <w:r w:rsidRPr="00944719">
        <w:rPr>
          <w:rFonts w:ascii="Times New Roman" w:eastAsia="Times New Roman" w:hAnsi="Times New Roman" w:cs="Times New Roman"/>
          <w:color w:val="000000" w:themeColor="text1"/>
          <w:sz w:val="26"/>
          <w:szCs w:val="26"/>
          <w:lang w:eastAsia="es-SV"/>
        </w:rPr>
        <w:t xml:space="preserve"> 01 de Abril de 2020. E</w:t>
      </w:r>
      <w:r>
        <w:rPr>
          <w:rFonts w:ascii="Times New Roman" w:eastAsia="Times New Roman" w:hAnsi="Times New Roman" w:cs="Times New Roman"/>
          <w:color w:val="000000" w:themeColor="text1"/>
          <w:sz w:val="26"/>
          <w:szCs w:val="26"/>
          <w:lang w:eastAsia="es-SV"/>
        </w:rPr>
        <w:t>n uso de sus facultades, el</w:t>
      </w:r>
      <w:r w:rsidRPr="00944719">
        <w:rPr>
          <w:rFonts w:ascii="Times New Roman" w:eastAsia="Times New Roman" w:hAnsi="Times New Roman" w:cs="Times New Roman"/>
          <w:color w:val="000000" w:themeColor="text1"/>
          <w:sz w:val="26"/>
          <w:szCs w:val="26"/>
          <w:lang w:eastAsia="es-SV"/>
        </w:rPr>
        <w:t xml:space="preserve"> Concejo, ACUERDA: Prorrogar el Contrato de Arrendamiento desde el 01 de Abril al 30 de Junio de 2020</w:t>
      </w:r>
      <w:r>
        <w:rPr>
          <w:rFonts w:ascii="Times New Roman" w:eastAsia="Times New Roman" w:hAnsi="Times New Roman" w:cs="Times New Roman"/>
          <w:color w:val="000000" w:themeColor="text1"/>
          <w:sz w:val="26"/>
          <w:szCs w:val="26"/>
          <w:lang w:eastAsia="es-SV"/>
        </w:rPr>
        <w:t xml:space="preserve"> o hasta la fecha en que la Municipalidad reciba la administración de la Planta Intermedia de San Francisco Gotera.</w:t>
      </w:r>
      <w:r w:rsidRPr="00944719">
        <w:rPr>
          <w:rFonts w:ascii="Times New Roman" w:eastAsia="Times New Roman" w:hAnsi="Times New Roman" w:cs="Times New Roman"/>
          <w:color w:val="000000" w:themeColor="text1"/>
          <w:sz w:val="26"/>
          <w:szCs w:val="26"/>
          <w:lang w:eastAsia="es-SV"/>
        </w:rPr>
        <w:t xml:space="preserve">, Contrato suscrito por el </w:t>
      </w:r>
      <w:r w:rsidRPr="00944719">
        <w:rPr>
          <w:rFonts w:ascii="Times New Roman" w:hAnsi="Times New Roman" w:cs="Times New Roman"/>
          <w:color w:val="000000" w:themeColor="text1"/>
          <w:sz w:val="26"/>
          <w:szCs w:val="26"/>
        </w:rPr>
        <w:t xml:space="preserve"> señor </w:t>
      </w:r>
      <w:r w:rsidRPr="00944719">
        <w:rPr>
          <w:rFonts w:ascii="Times New Roman" w:hAnsi="Times New Roman" w:cs="Times New Roman"/>
          <w:b/>
          <w:color w:val="000000" w:themeColor="text1"/>
          <w:sz w:val="26"/>
          <w:szCs w:val="26"/>
        </w:rPr>
        <w:t xml:space="preserve">Nahín Arnelge Ferrufino Benítez, Alcalde Municipal, </w:t>
      </w:r>
      <w:r w:rsidRPr="00944719">
        <w:rPr>
          <w:rFonts w:ascii="Times New Roman" w:hAnsi="Times New Roman" w:cs="Times New Roman"/>
          <w:color w:val="000000" w:themeColor="text1"/>
          <w:sz w:val="26"/>
          <w:szCs w:val="26"/>
        </w:rPr>
        <w:t xml:space="preserve">y la empresa </w:t>
      </w:r>
      <w:r w:rsidRPr="00944719">
        <w:rPr>
          <w:rFonts w:ascii="Times New Roman" w:hAnsi="Times New Roman" w:cs="Times New Roman"/>
          <w:b/>
          <w:color w:val="000000" w:themeColor="text1"/>
          <w:sz w:val="26"/>
          <w:szCs w:val="26"/>
        </w:rPr>
        <w:t>Constructora Benítez, S.A de CV</w:t>
      </w:r>
      <w:r w:rsidRPr="00944719">
        <w:rPr>
          <w:rFonts w:ascii="Times New Roman" w:hAnsi="Times New Roman" w:cs="Times New Roman"/>
          <w:color w:val="000000" w:themeColor="text1"/>
          <w:sz w:val="26"/>
          <w:szCs w:val="26"/>
        </w:rPr>
        <w:t xml:space="preserve">, representada por la señora </w:t>
      </w:r>
      <w:r>
        <w:rPr>
          <w:rFonts w:ascii="Times New Roman" w:hAnsi="Times New Roman" w:cs="Times New Roman"/>
          <w:b/>
          <w:color w:val="000000" w:themeColor="text1"/>
          <w:sz w:val="26"/>
          <w:szCs w:val="26"/>
        </w:rPr>
        <w:t>__________________________,</w:t>
      </w:r>
      <w:r w:rsidRPr="00944719">
        <w:rPr>
          <w:rFonts w:ascii="Times New Roman" w:hAnsi="Times New Roman" w:cs="Times New Roman"/>
          <w:color w:val="000000" w:themeColor="text1"/>
          <w:sz w:val="26"/>
          <w:szCs w:val="26"/>
        </w:rPr>
        <w:t xml:space="preserve"> amparado en el Acuerdo Número DIECIS</w:t>
      </w:r>
      <w:r>
        <w:rPr>
          <w:rFonts w:ascii="Times New Roman" w:hAnsi="Times New Roman" w:cs="Times New Roman"/>
          <w:color w:val="000000" w:themeColor="text1"/>
          <w:sz w:val="26"/>
          <w:szCs w:val="26"/>
        </w:rPr>
        <w:t>IETE</w:t>
      </w:r>
      <w:r w:rsidRPr="00944719">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(17)</w:t>
      </w:r>
      <w:r w:rsidRPr="00944719">
        <w:rPr>
          <w:rFonts w:ascii="Times New Roman" w:hAnsi="Times New Roman" w:cs="Times New Roman"/>
          <w:color w:val="000000" w:themeColor="text1"/>
          <w:sz w:val="26"/>
          <w:szCs w:val="26"/>
        </w:rPr>
        <w:t xml:space="preserve"> del Acta Número UNO de fecha 06 de Enero de 2020. </w:t>
      </w:r>
      <w:r>
        <w:rPr>
          <w:rFonts w:ascii="Times New Roman" w:hAnsi="Times New Roman" w:cs="Times New Roman"/>
          <w:color w:val="000000" w:themeColor="text1"/>
          <w:sz w:val="26"/>
          <w:szCs w:val="26"/>
        </w:rPr>
        <w:t xml:space="preserve">Erogación de Fondos propios, de Asignación Presupuestaria: </w:t>
      </w:r>
      <w:r w:rsidRPr="002A011E">
        <w:rPr>
          <w:rFonts w:ascii="Times New Roman" w:hAnsi="Times New Roman" w:cs="Times New Roman"/>
          <w:color w:val="000000" w:themeColor="text1"/>
          <w:sz w:val="24"/>
          <w:szCs w:val="24"/>
        </w:rPr>
        <w:t>20-9319-1-01-01-2-54317</w:t>
      </w:r>
    </w:p>
    <w:p w:rsidR="006A783B" w:rsidRPr="00DE39B9" w:rsidRDefault="006A783B" w:rsidP="006A783B">
      <w:pPr>
        <w:ind w:left="284"/>
        <w:jc w:val="both"/>
        <w:rPr>
          <w:rFonts w:ascii="Times New Roman" w:hAnsi="Times New Roman" w:cs="Times New Roman"/>
          <w:b/>
          <w:color w:val="000000" w:themeColor="text1"/>
          <w:sz w:val="24"/>
          <w:szCs w:val="24"/>
        </w:rPr>
      </w:pPr>
      <w:r w:rsidRPr="00DE39B9">
        <w:rPr>
          <w:rFonts w:ascii="Times New Roman" w:hAnsi="Times New Roman" w:cs="Times New Roman"/>
          <w:color w:val="000000" w:themeColor="text1"/>
          <w:sz w:val="24"/>
          <w:szCs w:val="24"/>
          <w:u w:val="single"/>
        </w:rPr>
        <w:t>ACUERDO NUMERO DOS (02)</w:t>
      </w:r>
      <w:r w:rsidRPr="00DE39B9">
        <w:rPr>
          <w:rFonts w:ascii="Times New Roman" w:hAnsi="Times New Roman" w:cs="Times New Roman"/>
          <w:color w:val="000000" w:themeColor="text1"/>
          <w:sz w:val="24"/>
          <w:szCs w:val="24"/>
        </w:rPr>
        <w:t xml:space="preserve">: Atendiendo informe del Lic. Elías Martínez, Gerente General, de comentarios incorrectos publicados en Facebook, que afectan a la administración Municipal, realizados por los Agentes de la Policía Municipal: Rommel Hernández, María Candelaria Argueta y Aristides Chicas Matamoros, respecto a situación laboral. El Concejo, ACUERDA: </w:t>
      </w:r>
      <w:r w:rsidRPr="00DE39B9">
        <w:rPr>
          <w:rFonts w:ascii="Times New Roman" w:hAnsi="Times New Roman" w:cs="Times New Roman"/>
          <w:b/>
          <w:color w:val="000000" w:themeColor="text1"/>
          <w:sz w:val="24"/>
          <w:szCs w:val="24"/>
        </w:rPr>
        <w:t>Solicitar a la Comisión Municipal de la Carrera Administrativa Municipal de San Francisco Gotera, autorizar al Concejo Municipal, aplicar sanción de 15 días de suspensión de trabajo sin goce de sueldo, conforme la ley.</w:t>
      </w:r>
    </w:p>
    <w:p w:rsidR="006A783B" w:rsidRPr="00DE39B9" w:rsidRDefault="006A783B" w:rsidP="006A783B">
      <w:pPr>
        <w:ind w:left="284"/>
        <w:jc w:val="both"/>
        <w:rPr>
          <w:rFonts w:ascii="Times New Roman" w:hAnsi="Times New Roman" w:cs="Times New Roman"/>
          <w:b/>
          <w:color w:val="000000" w:themeColor="text1"/>
          <w:sz w:val="24"/>
          <w:szCs w:val="24"/>
        </w:rPr>
      </w:pPr>
      <w:r w:rsidRPr="00DE39B9">
        <w:rPr>
          <w:rFonts w:ascii="Times New Roman" w:hAnsi="Times New Roman" w:cs="Times New Roman"/>
          <w:color w:val="000000" w:themeColor="text1"/>
          <w:sz w:val="24"/>
          <w:szCs w:val="24"/>
          <w:u w:val="single"/>
        </w:rPr>
        <w:t>ACUERDO NUMERO TRES (03)</w:t>
      </w:r>
      <w:r w:rsidRPr="00DE39B9">
        <w:rPr>
          <w:rFonts w:ascii="Times New Roman" w:hAnsi="Times New Roman" w:cs="Times New Roman"/>
          <w:color w:val="000000" w:themeColor="text1"/>
          <w:sz w:val="24"/>
          <w:szCs w:val="24"/>
        </w:rPr>
        <w:t xml:space="preserve">: En uso de sus facultades y en armonía con el Decreto Legislativo N° 624, de fecha dieciséis de Abril de dos mil veinte, que contiene </w:t>
      </w:r>
      <w:r w:rsidRPr="00DE39B9">
        <w:rPr>
          <w:rFonts w:ascii="Times New Roman" w:hAnsi="Times New Roman" w:cs="Times New Roman"/>
          <w:b/>
          <w:color w:val="000000" w:themeColor="text1"/>
          <w:sz w:val="24"/>
          <w:szCs w:val="24"/>
        </w:rPr>
        <w:t xml:space="preserve">Disposiciones Transitorias para utilizar la Totalidad del 75% de la Asignación correspondiente a los meses de Abril y Mayo del Ejercicio Fiscal 2020 Asignado por Ley de Creación del Fondo para el Desarrollo Económico y Social de los Municipios. El Concejo, ACUERDA:     </w:t>
      </w:r>
    </w:p>
    <w:p w:rsidR="006A783B" w:rsidRPr="00DE39B9" w:rsidRDefault="006A783B" w:rsidP="006A783B">
      <w:pPr>
        <w:pStyle w:val="Prrafodelista"/>
        <w:numPr>
          <w:ilvl w:val="0"/>
          <w:numId w:val="2"/>
        </w:numPr>
        <w:spacing w:line="240" w:lineRule="auto"/>
        <w:ind w:left="284" w:firstLine="0"/>
        <w:jc w:val="both"/>
        <w:rPr>
          <w:rFonts w:ascii="Times New Roman" w:eastAsia="Batang" w:hAnsi="Times New Roman" w:cs="Times New Roman"/>
          <w:color w:val="000000" w:themeColor="text1"/>
          <w:sz w:val="24"/>
          <w:szCs w:val="24"/>
        </w:rPr>
      </w:pPr>
      <w:r w:rsidRPr="00DE39B9">
        <w:rPr>
          <w:rFonts w:ascii="Times New Roman" w:hAnsi="Times New Roman" w:cs="Times New Roman"/>
          <w:b/>
          <w:color w:val="000000" w:themeColor="text1"/>
          <w:sz w:val="24"/>
          <w:szCs w:val="24"/>
        </w:rPr>
        <w:lastRenderedPageBreak/>
        <w:t>En armonía con el artículo 1 del relacionado Decreto Legislativo N° 624, Autorízase a Gerencia General, Contabilidad y Tesorería Municipal, realizar el pago de salarios de los funcionarios y empleados de la Alcaldía Municipal de San Francisco Gotera, con fondos Fodes del 75%,  el mes de Mayo del año 2020.                                                                                                    II- Autorízase a las Unidades Municipales: Gerencia General, Contabilidad y Tesorería realizar traslado de fondos del 75% de Fondos Fodes a Fondos Propios, de la Municipalidad por el monto de SETENTA Y TRES MIL CUATROCIENTOS TRECE 13/100 Dólares, ($ 73.413.13 Dólares), para pago de salarios durante el mes de Mayo de 2020.</w:t>
      </w:r>
    </w:p>
    <w:p w:rsidR="006A783B" w:rsidRPr="00DE39B9" w:rsidRDefault="006A783B" w:rsidP="006A783B">
      <w:pPr>
        <w:tabs>
          <w:tab w:val="left" w:pos="6663"/>
        </w:tabs>
        <w:spacing w:line="240" w:lineRule="auto"/>
        <w:ind w:left="284"/>
        <w:jc w:val="both"/>
        <w:rPr>
          <w:rFonts w:ascii="Times New Roman" w:eastAsia="Batang" w:hAnsi="Times New Roman" w:cs="Times New Roman"/>
          <w:color w:val="000000" w:themeColor="text1"/>
          <w:sz w:val="24"/>
          <w:szCs w:val="24"/>
        </w:rPr>
      </w:pPr>
      <w:r w:rsidRPr="00DE39B9">
        <w:rPr>
          <w:rFonts w:ascii="Times New Roman" w:eastAsia="Batang" w:hAnsi="Times New Roman" w:cs="Times New Roman"/>
          <w:sz w:val="24"/>
          <w:szCs w:val="24"/>
          <w:u w:val="single"/>
        </w:rPr>
        <w:t>ACUERDO NUMERO CUATRO (04):</w:t>
      </w:r>
      <w:r w:rsidRPr="00DE39B9">
        <w:rPr>
          <w:rFonts w:ascii="Times New Roman" w:eastAsia="Batang" w:hAnsi="Times New Roman" w:cs="Times New Roman"/>
          <w:sz w:val="24"/>
          <w:szCs w:val="24"/>
        </w:rPr>
        <w:t xml:space="preserve"> A</w:t>
      </w:r>
      <w:r w:rsidRPr="00DE39B9">
        <w:rPr>
          <w:rFonts w:ascii="Times New Roman" w:hAnsi="Times New Roman" w:cs="Times New Roman"/>
          <w:sz w:val="24"/>
          <w:szCs w:val="24"/>
        </w:rPr>
        <w:t xml:space="preserve">utorízase la erogación, </w:t>
      </w:r>
      <w:r w:rsidRPr="00DE39B9">
        <w:rPr>
          <w:rFonts w:ascii="Times New Roman" w:eastAsia="Batang" w:hAnsi="Times New Roman" w:cs="Times New Roman"/>
          <w:sz w:val="24"/>
          <w:szCs w:val="24"/>
        </w:rPr>
        <w:t xml:space="preserve">por la suma de NOVECIENTOS TREINTA 00/100 Dólares, ($ 930.00 Dólares), de Fondos Propios, en concepto de pago a </w:t>
      </w:r>
      <w:r w:rsidR="00CA4F2A">
        <w:rPr>
          <w:rFonts w:ascii="Times New Roman" w:eastAsia="Batang" w:hAnsi="Times New Roman" w:cs="Times New Roman"/>
          <w:b/>
          <w:sz w:val="24"/>
          <w:szCs w:val="24"/>
        </w:rPr>
        <w:t>_______________________</w:t>
      </w:r>
      <w:r w:rsidRPr="00DE39B9">
        <w:rPr>
          <w:rFonts w:ascii="Times New Roman" w:eastAsia="Batang" w:hAnsi="Times New Roman" w:cs="Times New Roman"/>
          <w:b/>
          <w:sz w:val="24"/>
          <w:szCs w:val="24"/>
        </w:rPr>
        <w:t xml:space="preserve">, </w:t>
      </w:r>
      <w:r w:rsidRPr="00DE39B9">
        <w:rPr>
          <w:rFonts w:ascii="Times New Roman" w:eastAsia="Batang" w:hAnsi="Times New Roman" w:cs="Times New Roman"/>
          <w:sz w:val="24"/>
          <w:szCs w:val="24"/>
        </w:rPr>
        <w:t>por trabajo eventual como Policía Municipal, durante el periodo comprendido del 01 de Junio hasta el 31 de Agosto de 2020. devengando un salario mensual de $ 310.00 dólares. E</w:t>
      </w:r>
      <w:r w:rsidRPr="00DE39B9">
        <w:rPr>
          <w:rFonts w:ascii="Times New Roman" w:hAnsi="Times New Roman" w:cs="Times New Roman"/>
          <w:sz w:val="24"/>
          <w:szCs w:val="24"/>
        </w:rPr>
        <w:t xml:space="preserve">rogación que se aplicará a la Asignación Presupuestaria: 20-9319-1-02-02-2-000-51201. </w:t>
      </w:r>
      <w:r w:rsidRPr="00DE39B9">
        <w:rPr>
          <w:rFonts w:ascii="Times New Roman" w:eastAsia="Batang" w:hAnsi="Times New Roman" w:cs="Times New Roman"/>
          <w:color w:val="000000" w:themeColor="text1"/>
          <w:sz w:val="24"/>
          <w:szCs w:val="24"/>
        </w:rPr>
        <w:t xml:space="preserve"> No habiendo mas que hacer constar, se termina la presente que firmamos. No habiendo mas que hacer constar, se termina la presente que firmamos.</w:t>
      </w:r>
      <w:bookmarkStart w:id="0" w:name="_GoBack"/>
      <w:bookmarkEnd w:id="0"/>
    </w:p>
    <w:p w:rsidR="006A783B" w:rsidRDefault="006A783B" w:rsidP="006A783B">
      <w:pPr>
        <w:pStyle w:val="Default"/>
        <w:tabs>
          <w:tab w:val="left" w:pos="1560"/>
        </w:tabs>
        <w:jc w:val="both"/>
        <w:rPr>
          <w:rFonts w:ascii="Times New Roman" w:eastAsia="Batang" w:hAnsi="Times New Roman" w:cs="Times New Roman"/>
          <w:color w:val="000000" w:themeColor="text1"/>
        </w:rPr>
      </w:pPr>
    </w:p>
    <w:p w:rsidR="006A783B" w:rsidRPr="006D273A" w:rsidRDefault="006A783B" w:rsidP="006A783B">
      <w:pPr>
        <w:pStyle w:val="Default"/>
        <w:tabs>
          <w:tab w:val="left" w:pos="1560"/>
        </w:tabs>
        <w:jc w:val="both"/>
        <w:rPr>
          <w:rFonts w:ascii="Times New Roman" w:eastAsia="Batang" w:hAnsi="Times New Roman" w:cs="Times New Roman"/>
          <w:color w:val="000000" w:themeColor="text1"/>
        </w:rPr>
      </w:pPr>
    </w:p>
    <w:p w:rsidR="006A783B" w:rsidRPr="00C21338" w:rsidRDefault="006A783B" w:rsidP="006A783B">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6A783B" w:rsidRDefault="006A783B" w:rsidP="006A783B">
      <w:pPr>
        <w:spacing w:line="240" w:lineRule="auto"/>
        <w:ind w:left="142" w:right="283"/>
        <w:rPr>
          <w:rFonts w:ascii="Times New Roman" w:hAnsi="Times New Roman" w:cs="Times New Roman"/>
          <w:color w:val="000000" w:themeColor="text1"/>
          <w:sz w:val="24"/>
          <w:szCs w:val="24"/>
        </w:rPr>
      </w:pPr>
    </w:p>
    <w:p w:rsidR="006A783B" w:rsidRPr="00C21338" w:rsidRDefault="006A783B" w:rsidP="006A783B">
      <w:pPr>
        <w:spacing w:line="240" w:lineRule="auto"/>
        <w:ind w:left="142" w:right="283"/>
        <w:rPr>
          <w:rFonts w:ascii="Times New Roman" w:hAnsi="Times New Roman" w:cs="Times New Roman"/>
          <w:color w:val="000000" w:themeColor="text1"/>
          <w:sz w:val="24"/>
          <w:szCs w:val="24"/>
        </w:rPr>
      </w:pPr>
    </w:p>
    <w:p w:rsidR="006A783B" w:rsidRPr="00C21338" w:rsidRDefault="006A783B" w:rsidP="006A783B">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6A783B" w:rsidRDefault="006A783B" w:rsidP="006A783B">
      <w:pPr>
        <w:spacing w:line="240" w:lineRule="auto"/>
        <w:ind w:left="142" w:right="283"/>
        <w:rPr>
          <w:rFonts w:ascii="Times New Roman" w:hAnsi="Times New Roman" w:cs="Times New Roman"/>
          <w:color w:val="000000" w:themeColor="text1"/>
          <w:sz w:val="24"/>
          <w:szCs w:val="24"/>
        </w:rPr>
      </w:pPr>
    </w:p>
    <w:p w:rsidR="006A783B" w:rsidRPr="00C21338" w:rsidRDefault="006A783B" w:rsidP="006A783B">
      <w:pPr>
        <w:spacing w:line="240" w:lineRule="auto"/>
        <w:ind w:left="142" w:right="283"/>
        <w:rPr>
          <w:rFonts w:ascii="Times New Roman" w:hAnsi="Times New Roman" w:cs="Times New Roman"/>
          <w:color w:val="000000" w:themeColor="text1"/>
          <w:sz w:val="24"/>
          <w:szCs w:val="24"/>
        </w:rPr>
      </w:pPr>
    </w:p>
    <w:p w:rsidR="006A783B" w:rsidRPr="00C21338" w:rsidRDefault="006A783B" w:rsidP="006A783B">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6A783B" w:rsidRDefault="006A783B" w:rsidP="006A783B">
      <w:pPr>
        <w:spacing w:line="240" w:lineRule="auto"/>
        <w:ind w:left="142" w:right="283"/>
        <w:rPr>
          <w:rFonts w:ascii="Times New Roman" w:hAnsi="Times New Roman" w:cs="Times New Roman"/>
          <w:color w:val="000000" w:themeColor="text1"/>
          <w:sz w:val="24"/>
          <w:szCs w:val="24"/>
        </w:rPr>
      </w:pPr>
    </w:p>
    <w:p w:rsidR="006A783B" w:rsidRDefault="006A783B" w:rsidP="006A783B">
      <w:pPr>
        <w:spacing w:line="240" w:lineRule="auto"/>
        <w:ind w:left="142" w:right="283"/>
        <w:rPr>
          <w:rFonts w:ascii="Times New Roman" w:hAnsi="Times New Roman" w:cs="Times New Roman"/>
          <w:color w:val="000000" w:themeColor="text1"/>
          <w:sz w:val="24"/>
          <w:szCs w:val="24"/>
        </w:rPr>
      </w:pPr>
    </w:p>
    <w:p w:rsidR="006A783B" w:rsidRPr="00C21338" w:rsidRDefault="006A783B" w:rsidP="006A783B">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6A783B" w:rsidRDefault="006A783B" w:rsidP="006A783B">
      <w:pPr>
        <w:spacing w:line="240" w:lineRule="auto"/>
        <w:ind w:left="142" w:right="283"/>
        <w:rPr>
          <w:rFonts w:ascii="Times New Roman" w:hAnsi="Times New Roman" w:cs="Times New Roman"/>
          <w:color w:val="000000" w:themeColor="text1"/>
          <w:sz w:val="24"/>
          <w:szCs w:val="24"/>
        </w:rPr>
      </w:pPr>
    </w:p>
    <w:p w:rsidR="006A783B" w:rsidRPr="00C21338" w:rsidRDefault="006A783B" w:rsidP="006A783B">
      <w:pPr>
        <w:spacing w:line="240" w:lineRule="auto"/>
        <w:ind w:left="142" w:right="283"/>
        <w:rPr>
          <w:rFonts w:ascii="Times New Roman" w:hAnsi="Times New Roman" w:cs="Times New Roman"/>
          <w:color w:val="000000" w:themeColor="text1"/>
          <w:sz w:val="24"/>
          <w:szCs w:val="24"/>
        </w:rPr>
      </w:pPr>
    </w:p>
    <w:p w:rsidR="006A783B" w:rsidRPr="00C21338" w:rsidRDefault="006A783B" w:rsidP="006A783B">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lastRenderedPageBreak/>
        <w:t>María Mirta Argueta de Díaz                                   Josué Adolfo Romero Gómez                      Séptima Regidora Propietaria                                  Octavo Regidor Propietario</w:t>
      </w:r>
    </w:p>
    <w:p w:rsidR="006A783B" w:rsidRDefault="006A783B" w:rsidP="006A783B">
      <w:pPr>
        <w:spacing w:line="240" w:lineRule="auto"/>
        <w:ind w:left="142" w:right="283"/>
        <w:rPr>
          <w:rFonts w:ascii="Times New Roman" w:hAnsi="Times New Roman" w:cs="Times New Roman"/>
          <w:color w:val="000000" w:themeColor="text1"/>
          <w:sz w:val="24"/>
          <w:szCs w:val="24"/>
        </w:rPr>
      </w:pPr>
    </w:p>
    <w:p w:rsidR="006A783B" w:rsidRPr="00C21338" w:rsidRDefault="006A783B" w:rsidP="006A783B">
      <w:pPr>
        <w:spacing w:line="240" w:lineRule="auto"/>
        <w:ind w:left="142" w:right="283"/>
        <w:rPr>
          <w:rFonts w:ascii="Times New Roman" w:hAnsi="Times New Roman" w:cs="Times New Roman"/>
          <w:color w:val="000000" w:themeColor="text1"/>
          <w:sz w:val="24"/>
          <w:szCs w:val="24"/>
        </w:rPr>
      </w:pPr>
    </w:p>
    <w:p w:rsidR="006A783B" w:rsidRPr="00C21338" w:rsidRDefault="006A783B" w:rsidP="006A783B">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6A783B" w:rsidRDefault="006A783B" w:rsidP="006A783B">
      <w:pPr>
        <w:spacing w:line="240" w:lineRule="auto"/>
        <w:ind w:left="142" w:right="283"/>
        <w:rPr>
          <w:rFonts w:ascii="Times New Roman" w:hAnsi="Times New Roman" w:cs="Times New Roman"/>
          <w:color w:val="000000" w:themeColor="text1"/>
          <w:sz w:val="24"/>
          <w:szCs w:val="24"/>
        </w:rPr>
      </w:pPr>
    </w:p>
    <w:p w:rsidR="006A783B" w:rsidRPr="00C21338" w:rsidRDefault="006A783B" w:rsidP="006A783B">
      <w:pPr>
        <w:spacing w:line="240" w:lineRule="auto"/>
        <w:ind w:left="142" w:right="283"/>
        <w:rPr>
          <w:rFonts w:ascii="Times New Roman" w:hAnsi="Times New Roman" w:cs="Times New Roman"/>
          <w:color w:val="000000" w:themeColor="text1"/>
          <w:sz w:val="24"/>
          <w:szCs w:val="24"/>
        </w:rPr>
      </w:pPr>
    </w:p>
    <w:p w:rsidR="006A783B" w:rsidRPr="00C21338" w:rsidRDefault="006A783B" w:rsidP="006A783B">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6A783B" w:rsidRDefault="006A783B" w:rsidP="006A783B">
      <w:pPr>
        <w:spacing w:line="240" w:lineRule="auto"/>
        <w:ind w:left="142" w:right="283"/>
        <w:rPr>
          <w:rFonts w:ascii="Times New Roman" w:hAnsi="Times New Roman" w:cs="Times New Roman"/>
          <w:color w:val="000000" w:themeColor="text1"/>
          <w:sz w:val="24"/>
          <w:szCs w:val="24"/>
        </w:rPr>
      </w:pPr>
    </w:p>
    <w:p w:rsidR="006A783B" w:rsidRDefault="006A783B" w:rsidP="006A783B">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B20195" w:rsidRPr="006A783B" w:rsidRDefault="00B20195" w:rsidP="006A783B"/>
    <w:sectPr w:rsidR="00B20195" w:rsidRPr="006A78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0202A"/>
    <w:multiLevelType w:val="hybridMultilevel"/>
    <w:tmpl w:val="63063632"/>
    <w:lvl w:ilvl="0" w:tplc="F3186A46">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38A46D2"/>
    <w:multiLevelType w:val="hybridMultilevel"/>
    <w:tmpl w:val="1AEC40E0"/>
    <w:lvl w:ilvl="0" w:tplc="9FF608AC">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86"/>
    <w:rsid w:val="000C6881"/>
    <w:rsid w:val="000F5BE8"/>
    <w:rsid w:val="00464A0F"/>
    <w:rsid w:val="006A783B"/>
    <w:rsid w:val="00875986"/>
    <w:rsid w:val="0092002F"/>
    <w:rsid w:val="009D4D7A"/>
    <w:rsid w:val="00B20195"/>
    <w:rsid w:val="00CA4F2A"/>
    <w:rsid w:val="00D0785E"/>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9EC9"/>
  <w15:docId w15:val="{58D9A2ED-AA35-4DA5-8427-998CB62E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8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7598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75986"/>
    <w:pPr>
      <w:ind w:left="720"/>
      <w:contextualSpacing/>
    </w:pPr>
  </w:style>
  <w:style w:type="table" w:styleId="Tablaconcuadrcula">
    <w:name w:val="Table Grid"/>
    <w:basedOn w:val="Tablanormal"/>
    <w:rsid w:val="000C6881"/>
    <w:pPr>
      <w:spacing w:after="0" w:line="240" w:lineRule="auto"/>
    </w:pPr>
    <w:rPr>
      <w:rFonts w:ascii="Times New Roman" w:eastAsia="Times New Roman" w:hAnsi="Times New Roman" w:cs="Times New Roman"/>
      <w:sz w:val="20"/>
      <w:szCs w:val="20"/>
      <w:lang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4960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2020-09-01T20:31:00Z</dcterms:created>
  <dcterms:modified xsi:type="dcterms:W3CDTF">2020-09-28T18:03:00Z</dcterms:modified>
</cp:coreProperties>
</file>