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EFC6D"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A944A0">
        <w:rPr>
          <w:rFonts w:ascii="Times New Roman" w:hAnsi="Times New Roman" w:cs="Times New Roman"/>
          <w:b/>
          <w:bCs/>
          <w:sz w:val="25"/>
          <w:szCs w:val="25"/>
        </w:rPr>
        <w:t>3</w:t>
      </w:r>
      <w:r w:rsidR="003D1A84">
        <w:rPr>
          <w:rFonts w:ascii="Times New Roman" w:hAnsi="Times New Roman" w:cs="Times New Roman"/>
          <w:b/>
          <w:bCs/>
          <w:sz w:val="25"/>
          <w:szCs w:val="25"/>
        </w:rPr>
        <w:t>1</w:t>
      </w:r>
      <w:r>
        <w:rPr>
          <w:rFonts w:ascii="Times New Roman" w:hAnsi="Times New Roman" w:cs="Times New Roman"/>
          <w:b/>
          <w:bCs/>
          <w:sz w:val="25"/>
          <w:szCs w:val="25"/>
        </w:rPr>
        <w:t>/</w:t>
      </w:r>
      <w:r w:rsidR="003D1A84">
        <w:rPr>
          <w:rFonts w:ascii="Times New Roman" w:hAnsi="Times New Roman" w:cs="Times New Roman"/>
          <w:b/>
          <w:bCs/>
          <w:sz w:val="25"/>
          <w:szCs w:val="25"/>
        </w:rPr>
        <w:t>0</w:t>
      </w:r>
      <w:r w:rsidR="002147AC">
        <w:rPr>
          <w:rFonts w:ascii="Times New Roman" w:hAnsi="Times New Roman" w:cs="Times New Roman"/>
          <w:b/>
          <w:bCs/>
          <w:sz w:val="25"/>
          <w:szCs w:val="25"/>
        </w:rPr>
        <w:t>1</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A944A0">
        <w:rPr>
          <w:rFonts w:ascii="Times New Roman" w:hAnsi="Times New Roman" w:cs="Times New Roman"/>
          <w:b/>
          <w:bCs/>
          <w:sz w:val="25"/>
          <w:szCs w:val="25"/>
        </w:rPr>
        <w:t>2</w:t>
      </w:r>
      <w:r>
        <w:rPr>
          <w:rFonts w:ascii="Times New Roman" w:hAnsi="Times New Roman" w:cs="Times New Roman"/>
          <w:b/>
          <w:bCs/>
          <w:sz w:val="25"/>
          <w:szCs w:val="25"/>
        </w:rPr>
        <w:t xml:space="preserve"> </w:t>
      </w:r>
    </w:p>
    <w:p w14:paraId="02968F3C" w14:textId="77777777" w:rsidR="00973925" w:rsidRDefault="00973925" w:rsidP="00973925">
      <w:pPr>
        <w:pStyle w:val="Default"/>
        <w:jc w:val="right"/>
        <w:rPr>
          <w:rFonts w:ascii="Times New Roman" w:hAnsi="Times New Roman" w:cs="Times New Roman"/>
          <w:sz w:val="12"/>
          <w:szCs w:val="12"/>
        </w:rPr>
      </w:pPr>
    </w:p>
    <w:p w14:paraId="650195A9"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08D767D3" w14:textId="77777777" w:rsidR="00973925" w:rsidRDefault="00973925" w:rsidP="00973925">
      <w:pPr>
        <w:pStyle w:val="Default"/>
        <w:jc w:val="center"/>
        <w:rPr>
          <w:rFonts w:ascii="Times New Roman" w:hAnsi="Times New Roman" w:cs="Times New Roman"/>
          <w:sz w:val="12"/>
          <w:szCs w:val="12"/>
        </w:rPr>
      </w:pPr>
    </w:p>
    <w:p w14:paraId="4AB6B25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A944A0">
        <w:rPr>
          <w:rFonts w:ascii="Times New Roman" w:hAnsi="Times New Roman" w:cs="Times New Roman"/>
          <w:sz w:val="25"/>
          <w:szCs w:val="25"/>
        </w:rPr>
        <w:t>nueve</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A944A0">
        <w:rPr>
          <w:rFonts w:ascii="Times New Roman" w:hAnsi="Times New Roman" w:cs="Times New Roman"/>
          <w:sz w:val="25"/>
          <w:szCs w:val="25"/>
        </w:rPr>
        <w:t>once</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A944A0">
        <w:rPr>
          <w:rFonts w:ascii="Times New Roman" w:hAnsi="Times New Roman" w:cs="Times New Roman"/>
          <w:sz w:val="25"/>
          <w:szCs w:val="25"/>
        </w:rPr>
        <w:t>seis</w:t>
      </w:r>
      <w:r>
        <w:rPr>
          <w:rFonts w:ascii="Times New Roman" w:hAnsi="Times New Roman" w:cs="Times New Roman"/>
          <w:sz w:val="25"/>
          <w:szCs w:val="25"/>
        </w:rPr>
        <w:t xml:space="preserve"> de </w:t>
      </w:r>
      <w:r w:rsidR="00A944A0">
        <w:rPr>
          <w:rFonts w:ascii="Times New Roman" w:hAnsi="Times New Roman" w:cs="Times New Roman"/>
          <w:sz w:val="25"/>
          <w:szCs w:val="25"/>
        </w:rPr>
        <w:t>f</w:t>
      </w:r>
      <w:r w:rsidR="00936464">
        <w:rPr>
          <w:rFonts w:ascii="Times New Roman" w:hAnsi="Times New Roman" w:cs="Times New Roman"/>
          <w:sz w:val="25"/>
          <w:szCs w:val="25"/>
        </w:rPr>
        <w:t>e</w:t>
      </w:r>
      <w:r w:rsidR="00A944A0">
        <w:rPr>
          <w:rFonts w:ascii="Times New Roman" w:hAnsi="Times New Roman" w:cs="Times New Roman"/>
          <w:sz w:val="25"/>
          <w:szCs w:val="25"/>
        </w:rPr>
        <w:t>bre</w:t>
      </w:r>
      <w:r w:rsidR="00936464">
        <w:rPr>
          <w:rFonts w:ascii="Times New Roman" w:hAnsi="Times New Roman" w:cs="Times New Roman"/>
          <w:sz w:val="25"/>
          <w:szCs w:val="25"/>
        </w:rPr>
        <w:t>ro</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5DE47F48" w14:textId="77777777" w:rsidR="00973925" w:rsidRDefault="00973925" w:rsidP="00973925">
      <w:pPr>
        <w:pStyle w:val="Default"/>
        <w:jc w:val="both"/>
        <w:rPr>
          <w:rFonts w:ascii="Times New Roman" w:hAnsi="Times New Roman" w:cs="Times New Roman"/>
          <w:sz w:val="12"/>
          <w:szCs w:val="12"/>
        </w:rPr>
      </w:pPr>
    </w:p>
    <w:p w14:paraId="21F3D88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2F20F2">
        <w:rPr>
          <w:rFonts w:ascii="Times New Roman" w:hAnsi="Times New Roman" w:cs="Times New Roman"/>
          <w:sz w:val="25"/>
          <w:szCs w:val="25"/>
        </w:rPr>
        <w:t>nuev</w:t>
      </w:r>
      <w:r w:rsidR="002147AC">
        <w:rPr>
          <w:rFonts w:ascii="Times New Roman" w:hAnsi="Times New Roman" w:cs="Times New Roman"/>
          <w:sz w:val="25"/>
          <w:szCs w:val="25"/>
        </w:rPr>
        <w:t>e</w:t>
      </w:r>
      <w:r>
        <w:rPr>
          <w:rFonts w:ascii="Times New Roman" w:hAnsi="Times New Roman" w:cs="Times New Roman"/>
          <w:sz w:val="25"/>
          <w:szCs w:val="25"/>
        </w:rPr>
        <w:t xml:space="preserve"> horas con </w:t>
      </w:r>
      <w:r w:rsidR="002F20F2">
        <w:rPr>
          <w:rFonts w:ascii="Times New Roman" w:hAnsi="Times New Roman" w:cs="Times New Roman"/>
          <w:sz w:val="25"/>
          <w:szCs w:val="25"/>
        </w:rPr>
        <w:t>treinta y ocho</w:t>
      </w:r>
      <w:r>
        <w:rPr>
          <w:rFonts w:ascii="Times New Roman" w:hAnsi="Times New Roman" w:cs="Times New Roman"/>
          <w:sz w:val="25"/>
          <w:szCs w:val="25"/>
        </w:rPr>
        <w:t xml:space="preserve"> minutos del día </w:t>
      </w:r>
      <w:r w:rsidR="002F20F2">
        <w:rPr>
          <w:rFonts w:ascii="Times New Roman" w:hAnsi="Times New Roman" w:cs="Times New Roman"/>
          <w:sz w:val="25"/>
          <w:szCs w:val="25"/>
        </w:rPr>
        <w:t>treinta y uno</w:t>
      </w:r>
      <w:r>
        <w:rPr>
          <w:rFonts w:ascii="Times New Roman" w:hAnsi="Times New Roman" w:cs="Times New Roman"/>
          <w:sz w:val="25"/>
          <w:szCs w:val="25"/>
        </w:rPr>
        <w:t xml:space="preserve"> de </w:t>
      </w:r>
      <w:r w:rsidR="004036E7">
        <w:rPr>
          <w:rFonts w:ascii="Times New Roman" w:hAnsi="Times New Roman" w:cs="Times New Roman"/>
          <w:sz w:val="25"/>
          <w:szCs w:val="25"/>
        </w:rPr>
        <w:t>enero</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Pr>
          <w:rFonts w:ascii="Times New Roman" w:hAnsi="Times New Roman" w:cs="Times New Roman"/>
          <w:b/>
          <w:bCs/>
          <w:sz w:val="25"/>
          <w:szCs w:val="25"/>
        </w:rPr>
        <w:t>UAIP-AMSFG-</w:t>
      </w:r>
      <w:r w:rsidR="002F20F2">
        <w:rPr>
          <w:rFonts w:ascii="Times New Roman" w:hAnsi="Times New Roman" w:cs="Times New Roman"/>
          <w:b/>
          <w:bCs/>
          <w:sz w:val="25"/>
          <w:szCs w:val="25"/>
        </w:rPr>
        <w:t>31</w:t>
      </w:r>
      <w:r>
        <w:rPr>
          <w:rFonts w:ascii="Times New Roman" w:hAnsi="Times New Roman" w:cs="Times New Roman"/>
          <w:b/>
          <w:bCs/>
          <w:sz w:val="25"/>
          <w:szCs w:val="25"/>
        </w:rPr>
        <w:t>/</w:t>
      </w:r>
      <w:r w:rsidR="002F20F2">
        <w:rPr>
          <w:rFonts w:ascii="Times New Roman" w:hAnsi="Times New Roman" w:cs="Times New Roman"/>
          <w:b/>
          <w:bCs/>
          <w:sz w:val="25"/>
          <w:szCs w:val="25"/>
        </w:rPr>
        <w:t>0</w:t>
      </w:r>
      <w:r w:rsidR="00076447">
        <w:rPr>
          <w:rFonts w:ascii="Times New Roman" w:hAnsi="Times New Roman" w:cs="Times New Roman"/>
          <w:b/>
          <w:bCs/>
          <w:sz w:val="25"/>
          <w:szCs w:val="25"/>
        </w:rPr>
        <w:t>1</w:t>
      </w:r>
      <w:r>
        <w:rPr>
          <w:rFonts w:ascii="Times New Roman" w:hAnsi="Times New Roman" w:cs="Times New Roman"/>
          <w:b/>
          <w:bCs/>
          <w:sz w:val="25"/>
          <w:szCs w:val="25"/>
        </w:rPr>
        <w:t>/20</w:t>
      </w:r>
      <w:r w:rsidR="004036E7">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2F20F2">
        <w:rPr>
          <w:rFonts w:ascii="Times New Roman" w:hAnsi="Times New Roman" w:cs="Times New Roman"/>
          <w:b/>
          <w:bCs/>
          <w:sz w:val="25"/>
          <w:szCs w:val="25"/>
        </w:rPr>
        <w:t>2</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772126">
        <w:rPr>
          <w:rFonts w:ascii="Times New Roman" w:hAnsi="Times New Roman" w:cs="Times New Roman"/>
          <w:sz w:val="25"/>
          <w:szCs w:val="25"/>
        </w:rPr>
        <w:t>___________________________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772126">
        <w:rPr>
          <w:rFonts w:ascii="Times New Roman" w:hAnsi="Times New Roman" w:cs="Times New Roman"/>
          <w:sz w:val="25"/>
          <w:szCs w:val="25"/>
        </w:rPr>
        <w:t>____________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22C6980C" w14:textId="77777777" w:rsidR="00973925" w:rsidRDefault="00973925" w:rsidP="00973925">
      <w:pPr>
        <w:pStyle w:val="Default"/>
        <w:jc w:val="both"/>
        <w:rPr>
          <w:rFonts w:ascii="Times New Roman" w:hAnsi="Times New Roman" w:cs="Times New Roman"/>
          <w:b/>
          <w:bCs/>
          <w:i/>
          <w:iCs/>
          <w:sz w:val="12"/>
          <w:szCs w:val="12"/>
        </w:rPr>
      </w:pPr>
    </w:p>
    <w:p w14:paraId="37C3D881" w14:textId="77777777" w:rsidR="002F20F2" w:rsidRDefault="002F20F2" w:rsidP="002F20F2">
      <w:pPr>
        <w:jc w:val="both"/>
        <w:rPr>
          <w:rFonts w:ascii="Times New Roman" w:hAnsi="Times New Roman" w:cs="Times New Roman"/>
          <w:sz w:val="26"/>
          <w:szCs w:val="26"/>
        </w:rPr>
      </w:pPr>
      <w:r w:rsidRPr="00514791">
        <w:rPr>
          <w:rFonts w:ascii="Times New Roman" w:hAnsi="Times New Roman" w:cs="Times New Roman"/>
          <w:sz w:val="26"/>
          <w:szCs w:val="26"/>
        </w:rPr>
        <w:t xml:space="preserve">1.- </w:t>
      </w:r>
      <w:r>
        <w:rPr>
          <w:rFonts w:ascii="Times New Roman" w:hAnsi="Times New Roman" w:cs="Times New Roman"/>
          <w:sz w:val="26"/>
          <w:szCs w:val="26"/>
        </w:rPr>
        <w:t xml:space="preserve">Una copia de la solicitud presentada por la Sra. </w:t>
      </w:r>
      <w:r w:rsidR="00772126">
        <w:rPr>
          <w:rFonts w:ascii="Times New Roman" w:hAnsi="Times New Roman" w:cs="Times New Roman"/>
          <w:sz w:val="26"/>
          <w:szCs w:val="26"/>
        </w:rPr>
        <w:t>_________________________</w:t>
      </w:r>
      <w:r>
        <w:rPr>
          <w:rFonts w:ascii="Times New Roman" w:hAnsi="Times New Roman" w:cs="Times New Roman"/>
          <w:sz w:val="26"/>
          <w:szCs w:val="26"/>
        </w:rPr>
        <w:t xml:space="preserve"> para la instalación de baranda de estructura metálica sobre la acera en la 1ª av. Norte frente a mercado municipal</w:t>
      </w:r>
      <w:r w:rsidRPr="00514791">
        <w:rPr>
          <w:rFonts w:ascii="Times New Roman" w:hAnsi="Times New Roman" w:cs="Times New Roman"/>
          <w:sz w:val="26"/>
          <w:szCs w:val="26"/>
        </w:rPr>
        <w:t>.</w:t>
      </w:r>
    </w:p>
    <w:p w14:paraId="6F55A606" w14:textId="77777777" w:rsidR="002F20F2" w:rsidRDefault="002F20F2" w:rsidP="002F20F2">
      <w:pPr>
        <w:jc w:val="both"/>
        <w:rPr>
          <w:rFonts w:ascii="Times New Roman" w:hAnsi="Times New Roman" w:cs="Times New Roman"/>
          <w:sz w:val="26"/>
          <w:szCs w:val="26"/>
        </w:rPr>
      </w:pPr>
      <w:r>
        <w:rPr>
          <w:rFonts w:ascii="Times New Roman" w:hAnsi="Times New Roman" w:cs="Times New Roman"/>
          <w:sz w:val="26"/>
          <w:szCs w:val="26"/>
        </w:rPr>
        <w:t xml:space="preserve">2.- Una copia de la inspección técnica realizada por la Unidad de Proyectos y Desarrollo Urbano de la Municipalidad de San Francisco Gotera para aprobar la solicitud de instalación de baranda metálica presentada por la Sra. </w:t>
      </w:r>
      <w:r w:rsidR="00772126">
        <w:rPr>
          <w:rFonts w:ascii="Times New Roman" w:hAnsi="Times New Roman" w:cs="Times New Roman"/>
          <w:sz w:val="26"/>
          <w:szCs w:val="26"/>
        </w:rPr>
        <w:t>_________________________</w:t>
      </w:r>
      <w:r>
        <w:rPr>
          <w:rFonts w:ascii="Times New Roman" w:hAnsi="Times New Roman" w:cs="Times New Roman"/>
          <w:sz w:val="26"/>
          <w:szCs w:val="26"/>
        </w:rPr>
        <w:t>.</w:t>
      </w:r>
    </w:p>
    <w:p w14:paraId="43CF3A3A" w14:textId="77777777" w:rsidR="00973925" w:rsidRDefault="002F20F2" w:rsidP="002F20F2">
      <w:pPr>
        <w:pStyle w:val="Default"/>
        <w:jc w:val="both"/>
        <w:rPr>
          <w:rFonts w:ascii="Times New Roman" w:hAnsi="Times New Roman" w:cs="Times New Roman"/>
          <w:bCs/>
          <w:iCs/>
          <w:sz w:val="25"/>
          <w:szCs w:val="25"/>
        </w:rPr>
      </w:pPr>
      <w:r>
        <w:rPr>
          <w:rFonts w:ascii="Times New Roman" w:hAnsi="Times New Roman" w:cs="Times New Roman"/>
          <w:sz w:val="26"/>
          <w:szCs w:val="26"/>
        </w:rPr>
        <w:t xml:space="preserve">3.- Y si existe una valoración jurídica para la solicitud de instalación de baranda metálica presentad por la Sra. </w:t>
      </w:r>
      <w:r w:rsidR="00772126">
        <w:rPr>
          <w:rFonts w:ascii="Times New Roman" w:hAnsi="Times New Roman" w:cs="Times New Roman"/>
          <w:sz w:val="26"/>
          <w:szCs w:val="26"/>
        </w:rPr>
        <w:t>________________________</w:t>
      </w:r>
      <w:r>
        <w:rPr>
          <w:rFonts w:ascii="Times New Roman" w:hAnsi="Times New Roman" w:cs="Times New Roman"/>
          <w:sz w:val="26"/>
          <w:szCs w:val="26"/>
        </w:rPr>
        <w:t>, también solicito una copia.</w:t>
      </w:r>
    </w:p>
    <w:p w14:paraId="7FF99B42"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b/>
          <w:bCs/>
          <w:i/>
          <w:iCs/>
          <w:sz w:val="25"/>
          <w:szCs w:val="25"/>
        </w:rPr>
        <w:t xml:space="preserve"> </w:t>
      </w:r>
    </w:p>
    <w:p w14:paraId="25C62B2A" w14:textId="77777777" w:rsidR="00973925" w:rsidRDefault="00973925" w:rsidP="00973925">
      <w:pPr>
        <w:pStyle w:val="Default"/>
        <w:jc w:val="center"/>
        <w:rPr>
          <w:rFonts w:ascii="Times New Roman" w:hAnsi="Times New Roman" w:cs="Times New Roman"/>
          <w:sz w:val="25"/>
          <w:szCs w:val="25"/>
        </w:rPr>
      </w:pPr>
      <w:r>
        <w:rPr>
          <w:rFonts w:ascii="Times New Roman" w:hAnsi="Times New Roman" w:cs="Times New Roman"/>
          <w:b/>
          <w:bCs/>
          <w:sz w:val="25"/>
          <w:szCs w:val="25"/>
        </w:rPr>
        <w:t>EL SUSCRITO OFICIAL DE INFORMACIÓN, CONSIDERANDO QUE:</w:t>
      </w:r>
    </w:p>
    <w:p w14:paraId="3E72AB39" w14:textId="77777777" w:rsidR="00973925" w:rsidRDefault="00973925" w:rsidP="00973925">
      <w:pPr>
        <w:pStyle w:val="Default"/>
        <w:jc w:val="both"/>
        <w:rPr>
          <w:rFonts w:ascii="Times New Roman" w:hAnsi="Times New Roman" w:cs="Times New Roman"/>
          <w:sz w:val="12"/>
          <w:szCs w:val="12"/>
        </w:rPr>
      </w:pPr>
    </w:p>
    <w:p w14:paraId="501F6FB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De acuerdo a la Constitución de la República toda persona tiene derecho a dirigir sus peticiones por escrito, de manera decorosa, a las autoridades legalmente establecidas; a que se le resuelvan, y a que se le haga saber lo resuelto. Así mismo y a fin de darle cumplimiento al derecho enunciado, se crea la Ley de Acceso a la Información Pública, la cual tiene por objeto garantizar el derecho de acceso de toda persona a la información pública, a fin de contribuir con la transparencia de las actuaciones de las instituciones del Estado. </w:t>
      </w:r>
    </w:p>
    <w:p w14:paraId="610CA5CD" w14:textId="77777777" w:rsidR="00973925" w:rsidRDefault="00973925" w:rsidP="00973925">
      <w:pPr>
        <w:pStyle w:val="Default"/>
        <w:jc w:val="both"/>
        <w:rPr>
          <w:rFonts w:ascii="Times New Roman" w:hAnsi="Times New Roman" w:cs="Times New Roman"/>
          <w:sz w:val="12"/>
          <w:szCs w:val="12"/>
        </w:rPr>
      </w:pPr>
    </w:p>
    <w:p w14:paraId="3D4194C5"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Con base a las atribuciones que establece la Ley de Acceso a la Información Pública en su artículo 50 literales d) i) y j), son atribuciones del Oficial de Información realizar los trámites necesarios para la localización y entrega de la información solicitada por los particulares, y resolver sobre las solicitudes de información que se sometan a su conocimiento. </w:t>
      </w:r>
    </w:p>
    <w:p w14:paraId="17F5279B" w14:textId="77777777" w:rsidR="00973925" w:rsidRDefault="00973925" w:rsidP="00973925">
      <w:pPr>
        <w:pStyle w:val="Default"/>
        <w:jc w:val="both"/>
        <w:rPr>
          <w:rFonts w:ascii="Times New Roman" w:hAnsi="Times New Roman" w:cs="Times New Roman"/>
          <w:sz w:val="12"/>
          <w:szCs w:val="12"/>
        </w:rPr>
      </w:pPr>
    </w:p>
    <w:p w14:paraId="32FD173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El artículo 72 de la Ley de Acceso a la Información Pública establece la obligación del Oficial de Información de resolver por escrito y notificar la resolución en el plazo al solicitante. </w:t>
      </w:r>
    </w:p>
    <w:p w14:paraId="32704B69" w14:textId="77777777" w:rsidR="00973925" w:rsidRDefault="00973925" w:rsidP="00973925">
      <w:pPr>
        <w:pStyle w:val="Default"/>
        <w:jc w:val="both"/>
        <w:rPr>
          <w:rFonts w:ascii="Times New Roman" w:hAnsi="Times New Roman" w:cs="Times New Roman"/>
          <w:sz w:val="12"/>
          <w:szCs w:val="12"/>
        </w:rPr>
      </w:pPr>
    </w:p>
    <w:p w14:paraId="1909B7FD"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IV.</w:t>
      </w:r>
      <w:r>
        <w:rPr>
          <w:rFonts w:ascii="Times New Roman" w:hAnsi="Times New Roman" w:cs="Times New Roman"/>
          <w:sz w:val="25"/>
          <w:szCs w:val="25"/>
        </w:rPr>
        <w:t xml:space="preserve"> La Ley de Acceso a la Información Pública en su artículo 65 determina la obligación de motivar las resoluciones con mención breve pero suficiente de sus fundamentos, precisándose las razones de hecho y de derecho que determinaron e indujeron a la entidad a adoptar su decisión y con base a las facultades legales de la respuesta a la solicitud. </w:t>
      </w:r>
    </w:p>
    <w:p w14:paraId="24E42B45" w14:textId="77777777" w:rsidR="00973925" w:rsidRDefault="00973925" w:rsidP="00973925">
      <w:pPr>
        <w:pStyle w:val="Default"/>
        <w:jc w:val="both"/>
        <w:rPr>
          <w:rFonts w:ascii="Times New Roman" w:hAnsi="Times New Roman" w:cs="Times New Roman"/>
          <w:sz w:val="12"/>
          <w:szCs w:val="12"/>
        </w:rPr>
      </w:pPr>
    </w:p>
    <w:p w14:paraId="605CBF0B"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611A060D" w14:textId="77777777" w:rsidR="00973925" w:rsidRDefault="00973925" w:rsidP="00973925">
      <w:pPr>
        <w:pStyle w:val="Default"/>
        <w:jc w:val="center"/>
        <w:rPr>
          <w:rFonts w:ascii="Times New Roman" w:hAnsi="Times New Roman" w:cs="Times New Roman"/>
          <w:sz w:val="12"/>
          <w:szCs w:val="12"/>
        </w:rPr>
      </w:pPr>
    </w:p>
    <w:p w14:paraId="3E6700A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10900D83" w14:textId="77777777" w:rsidR="00973925" w:rsidRDefault="00973925" w:rsidP="00973925">
      <w:pPr>
        <w:pStyle w:val="Default"/>
        <w:jc w:val="both"/>
        <w:rPr>
          <w:rFonts w:ascii="Times New Roman" w:hAnsi="Times New Roman" w:cs="Times New Roman"/>
          <w:sz w:val="12"/>
          <w:szCs w:val="12"/>
        </w:rPr>
      </w:pPr>
    </w:p>
    <w:p w14:paraId="01631916"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Pr>
          <w:rFonts w:ascii="Times New Roman" w:hAnsi="Times New Roman" w:cs="Times New Roman"/>
          <w:b/>
          <w:bCs/>
          <w:sz w:val="25"/>
          <w:szCs w:val="25"/>
        </w:rPr>
        <w:t>UAIP-AMSFG-</w:t>
      </w:r>
      <w:r w:rsidR="00B75415">
        <w:rPr>
          <w:rFonts w:ascii="Times New Roman" w:hAnsi="Times New Roman" w:cs="Times New Roman"/>
          <w:b/>
          <w:bCs/>
          <w:sz w:val="25"/>
          <w:szCs w:val="25"/>
        </w:rPr>
        <w:t>31</w:t>
      </w:r>
      <w:r>
        <w:rPr>
          <w:rFonts w:ascii="Times New Roman" w:hAnsi="Times New Roman" w:cs="Times New Roman"/>
          <w:b/>
          <w:bCs/>
          <w:sz w:val="25"/>
          <w:szCs w:val="25"/>
        </w:rPr>
        <w:t>/</w:t>
      </w:r>
      <w:r w:rsidR="00C57B52">
        <w:rPr>
          <w:rFonts w:ascii="Times New Roman" w:hAnsi="Times New Roman" w:cs="Times New Roman"/>
          <w:b/>
          <w:bCs/>
          <w:sz w:val="25"/>
          <w:szCs w:val="25"/>
        </w:rPr>
        <w:t>0</w:t>
      </w:r>
      <w:r w:rsidR="00707A86">
        <w:rPr>
          <w:rFonts w:ascii="Times New Roman" w:hAnsi="Times New Roman" w:cs="Times New Roman"/>
          <w:b/>
          <w:bCs/>
          <w:sz w:val="25"/>
          <w:szCs w:val="25"/>
        </w:rPr>
        <w:t>1</w:t>
      </w:r>
      <w:r>
        <w:rPr>
          <w:rFonts w:ascii="Times New Roman" w:hAnsi="Times New Roman" w:cs="Times New Roman"/>
          <w:b/>
          <w:bCs/>
          <w:sz w:val="25"/>
          <w:szCs w:val="25"/>
        </w:rPr>
        <w:t>/20</w:t>
      </w:r>
      <w:r w:rsidR="00C57B52">
        <w:rPr>
          <w:rFonts w:ascii="Times New Roman" w:hAnsi="Times New Roman" w:cs="Times New Roman"/>
          <w:b/>
          <w:bCs/>
          <w:sz w:val="25"/>
          <w:szCs w:val="25"/>
        </w:rPr>
        <w:t>20</w:t>
      </w:r>
      <w:r>
        <w:rPr>
          <w:rFonts w:ascii="Times New Roman" w:hAnsi="Times New Roman" w:cs="Times New Roman"/>
          <w:b/>
          <w:bCs/>
          <w:sz w:val="25"/>
          <w:szCs w:val="25"/>
        </w:rPr>
        <w:t xml:space="preserve"> EXP. N° </w:t>
      </w:r>
      <w:r w:rsidR="00B75415">
        <w:rPr>
          <w:rFonts w:ascii="Times New Roman" w:hAnsi="Times New Roman" w:cs="Times New Roman"/>
          <w:b/>
          <w:bCs/>
          <w:sz w:val="25"/>
          <w:szCs w:val="25"/>
        </w:rPr>
        <w:t>2</w:t>
      </w:r>
      <w:r>
        <w:rPr>
          <w:rFonts w:ascii="Times New Roman" w:hAnsi="Times New Roman" w:cs="Times New Roman"/>
          <w:sz w:val="25"/>
          <w:szCs w:val="25"/>
        </w:rPr>
        <w:t xml:space="preserve">, a la Unidad </w:t>
      </w:r>
      <w:r w:rsidR="00707A86">
        <w:rPr>
          <w:rFonts w:ascii="Times New Roman" w:hAnsi="Times New Roman" w:cs="Times New Roman"/>
          <w:sz w:val="25"/>
          <w:szCs w:val="25"/>
        </w:rPr>
        <w:t xml:space="preserve">de </w:t>
      </w:r>
      <w:r w:rsidR="00697EC2">
        <w:rPr>
          <w:rFonts w:ascii="Times New Roman" w:hAnsi="Times New Roman" w:cs="Times New Roman"/>
          <w:sz w:val="25"/>
          <w:szCs w:val="25"/>
        </w:rPr>
        <w:t>Desarrollo Urbano y Proyectos</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esta mediante: Nota de remisión anexando copia de</w:t>
      </w:r>
      <w:r w:rsidR="00B75415">
        <w:rPr>
          <w:rFonts w:ascii="Times New Roman" w:hAnsi="Times New Roman" w:cs="Times New Roman"/>
          <w:sz w:val="25"/>
          <w:szCs w:val="25"/>
        </w:rPr>
        <w:t xml:space="preserve"> </w:t>
      </w:r>
      <w:r w:rsidR="00C119A4">
        <w:rPr>
          <w:rFonts w:ascii="Times New Roman" w:hAnsi="Times New Roman" w:cs="Times New Roman"/>
          <w:sz w:val="25"/>
          <w:szCs w:val="25"/>
        </w:rPr>
        <w:t>l</w:t>
      </w:r>
      <w:r w:rsidR="00B75415">
        <w:rPr>
          <w:rFonts w:ascii="Times New Roman" w:hAnsi="Times New Roman" w:cs="Times New Roman"/>
          <w:sz w:val="25"/>
          <w:szCs w:val="25"/>
        </w:rPr>
        <w:t>a solicitud de</w:t>
      </w:r>
      <w:r w:rsidR="00C119A4">
        <w:rPr>
          <w:rFonts w:ascii="Times New Roman" w:hAnsi="Times New Roman" w:cs="Times New Roman"/>
          <w:sz w:val="25"/>
          <w:szCs w:val="25"/>
        </w:rPr>
        <w:t xml:space="preserve"> permiso </w:t>
      </w:r>
      <w:r w:rsidR="00B75415">
        <w:rPr>
          <w:rFonts w:ascii="Times New Roman" w:hAnsi="Times New Roman" w:cs="Times New Roman"/>
          <w:sz w:val="25"/>
          <w:szCs w:val="25"/>
        </w:rPr>
        <w:t>y Bitácora de Inspección</w:t>
      </w:r>
      <w:r w:rsidR="001743A8">
        <w:rPr>
          <w:rFonts w:ascii="Times New Roman" w:hAnsi="Times New Roman" w:cs="Times New Roman"/>
          <w:sz w:val="25"/>
          <w:szCs w:val="25"/>
        </w:rPr>
        <w:t>.</w:t>
      </w:r>
    </w:p>
    <w:p w14:paraId="51C600D6"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341AF327"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08EEE335" w14:textId="77777777" w:rsidR="00973925" w:rsidRDefault="00973925" w:rsidP="00973925">
      <w:pPr>
        <w:pStyle w:val="Default"/>
        <w:jc w:val="both"/>
        <w:rPr>
          <w:rFonts w:ascii="Times New Roman" w:hAnsi="Times New Roman" w:cs="Times New Roman"/>
          <w:sz w:val="12"/>
          <w:szCs w:val="12"/>
        </w:rPr>
      </w:pPr>
    </w:p>
    <w:p w14:paraId="4F8F1908"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3FC02B43" w14:textId="77777777" w:rsidR="00973925" w:rsidRDefault="00973925" w:rsidP="00973925">
      <w:pPr>
        <w:pStyle w:val="Default"/>
        <w:jc w:val="both"/>
        <w:rPr>
          <w:rFonts w:ascii="Times New Roman" w:hAnsi="Times New Roman" w:cs="Times New Roman"/>
          <w:sz w:val="12"/>
          <w:szCs w:val="12"/>
        </w:rPr>
      </w:pPr>
    </w:p>
    <w:p w14:paraId="4A487DA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EC0174">
        <w:rPr>
          <w:rFonts w:ascii="Times New Roman" w:hAnsi="Times New Roman" w:cs="Times New Roman"/>
          <w:sz w:val="25"/>
          <w:szCs w:val="25"/>
        </w:rPr>
        <w:t>_________________________</w:t>
      </w:r>
      <w:r>
        <w:rPr>
          <w:rFonts w:ascii="Times New Roman" w:hAnsi="Times New Roman" w:cs="Times New Roman"/>
          <w:sz w:val="25"/>
          <w:szCs w:val="25"/>
        </w:rPr>
        <w:t xml:space="preserve">, cuyas generales se han expresado. </w:t>
      </w:r>
    </w:p>
    <w:p w14:paraId="5A0896F4" w14:textId="77777777" w:rsidR="00973925" w:rsidRDefault="00973925" w:rsidP="00973925">
      <w:pPr>
        <w:pStyle w:val="Default"/>
        <w:jc w:val="both"/>
        <w:rPr>
          <w:rFonts w:ascii="Times New Roman" w:hAnsi="Times New Roman" w:cs="Times New Roman"/>
          <w:sz w:val="12"/>
          <w:szCs w:val="12"/>
        </w:rPr>
      </w:pPr>
    </w:p>
    <w:p w14:paraId="1693E616"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42EE8C7E" w14:textId="77777777" w:rsidR="00973925" w:rsidRDefault="00973925" w:rsidP="00973925">
      <w:pPr>
        <w:pStyle w:val="Default"/>
        <w:jc w:val="both"/>
        <w:rPr>
          <w:rFonts w:ascii="Times New Roman" w:hAnsi="Times New Roman" w:cs="Times New Roman"/>
          <w:sz w:val="12"/>
          <w:szCs w:val="12"/>
        </w:rPr>
      </w:pPr>
    </w:p>
    <w:p w14:paraId="5490A7F2"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4C87D783" w14:textId="77777777" w:rsidR="00973925" w:rsidRDefault="00973925" w:rsidP="00973925">
      <w:pPr>
        <w:pStyle w:val="Default"/>
        <w:jc w:val="both"/>
        <w:rPr>
          <w:rFonts w:ascii="Times New Roman" w:hAnsi="Times New Roman" w:cs="Times New Roman"/>
          <w:sz w:val="12"/>
          <w:szCs w:val="12"/>
        </w:rPr>
      </w:pPr>
    </w:p>
    <w:p w14:paraId="1263AC5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14D625DF" w14:textId="77777777" w:rsidR="00973925" w:rsidRDefault="00973925" w:rsidP="00973925">
      <w:pPr>
        <w:pStyle w:val="Default"/>
        <w:jc w:val="both"/>
        <w:rPr>
          <w:rFonts w:ascii="Times New Roman" w:hAnsi="Times New Roman" w:cs="Times New Roman"/>
          <w:sz w:val="12"/>
          <w:szCs w:val="12"/>
        </w:rPr>
      </w:pPr>
    </w:p>
    <w:p w14:paraId="7677A750"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675A96F4" w14:textId="77777777" w:rsidR="00973925" w:rsidRDefault="00973925" w:rsidP="00973925">
      <w:pPr>
        <w:spacing w:line="240" w:lineRule="auto"/>
        <w:jc w:val="center"/>
        <w:rPr>
          <w:rFonts w:ascii="Times New Roman" w:hAnsi="Times New Roman" w:cs="Times New Roman"/>
          <w:sz w:val="25"/>
          <w:szCs w:val="25"/>
        </w:rPr>
      </w:pPr>
    </w:p>
    <w:p w14:paraId="195E0840"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476F5185" w14:textId="77777777" w:rsidR="00DB21EA" w:rsidRDefault="00973925" w:rsidP="00DA2C01">
      <w:pPr>
        <w:spacing w:after="0" w:line="240" w:lineRule="auto"/>
        <w:jc w:val="center"/>
      </w:pPr>
      <w:r>
        <w:rPr>
          <w:rFonts w:ascii="Times New Roman" w:hAnsi="Times New Roman" w:cs="Times New Roman"/>
          <w:b/>
          <w:sz w:val="25"/>
          <w:szCs w:val="25"/>
        </w:rPr>
        <w:t>Oficial de Acceso a la Información Pública</w:t>
      </w:r>
    </w:p>
    <w:sectPr w:rsidR="00DB21EA">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7A17E" w14:textId="77777777" w:rsidR="00E77E5A" w:rsidRDefault="00E77E5A" w:rsidP="003D405C">
      <w:pPr>
        <w:spacing w:after="0" w:line="240" w:lineRule="auto"/>
      </w:pPr>
      <w:r>
        <w:separator/>
      </w:r>
    </w:p>
  </w:endnote>
  <w:endnote w:type="continuationSeparator" w:id="0">
    <w:p w14:paraId="3468333D" w14:textId="77777777" w:rsidR="00E77E5A" w:rsidRDefault="00E77E5A" w:rsidP="003D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EE6AF8" w14:textId="77777777" w:rsidR="00E77E5A" w:rsidRDefault="00E77E5A" w:rsidP="003D405C">
      <w:pPr>
        <w:spacing w:after="0" w:line="240" w:lineRule="auto"/>
      </w:pPr>
      <w:r>
        <w:separator/>
      </w:r>
    </w:p>
  </w:footnote>
  <w:footnote w:type="continuationSeparator" w:id="0">
    <w:p w14:paraId="7F9A9203" w14:textId="77777777" w:rsidR="00E77E5A" w:rsidRDefault="00E77E5A" w:rsidP="003D4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62FC0" w14:textId="06B7CA4D" w:rsidR="003D405C" w:rsidRPr="003D405C" w:rsidRDefault="003D405C" w:rsidP="003D405C">
    <w:pPr>
      <w:spacing w:after="0" w:line="216" w:lineRule="auto"/>
      <w:jc w:val="both"/>
      <w:rPr>
        <w:rFonts w:cstheme="minorHAnsi"/>
        <w:sz w:val="16"/>
        <w:szCs w:val="16"/>
        <w:shd w:val="clear" w:color="auto" w:fill="FFFFFF"/>
      </w:rPr>
    </w:pPr>
    <w:r w:rsidRPr="001F3CE6">
      <w:rPr>
        <w:rFonts w:cstheme="minorHAnsi"/>
        <w:sz w:val="16"/>
        <w:szCs w:val="16"/>
      </w:rPr>
      <w:t>R</w:t>
    </w:r>
    <w:r w:rsidRPr="001F3CE6">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2147AC"/>
    <w:rsid w:val="002F20F2"/>
    <w:rsid w:val="003D1A84"/>
    <w:rsid w:val="003D405C"/>
    <w:rsid w:val="004036E7"/>
    <w:rsid w:val="00481446"/>
    <w:rsid w:val="00544936"/>
    <w:rsid w:val="00602285"/>
    <w:rsid w:val="00671F11"/>
    <w:rsid w:val="00697EC2"/>
    <w:rsid w:val="00707A86"/>
    <w:rsid w:val="00737686"/>
    <w:rsid w:val="00772126"/>
    <w:rsid w:val="007A0042"/>
    <w:rsid w:val="008442E4"/>
    <w:rsid w:val="00936464"/>
    <w:rsid w:val="00973925"/>
    <w:rsid w:val="00A2295E"/>
    <w:rsid w:val="00A944A0"/>
    <w:rsid w:val="00B60BF3"/>
    <w:rsid w:val="00B75415"/>
    <w:rsid w:val="00C05A3D"/>
    <w:rsid w:val="00C119A4"/>
    <w:rsid w:val="00C30056"/>
    <w:rsid w:val="00C57B52"/>
    <w:rsid w:val="00CD2E89"/>
    <w:rsid w:val="00D16958"/>
    <w:rsid w:val="00D8671E"/>
    <w:rsid w:val="00DA2C01"/>
    <w:rsid w:val="00DB21EA"/>
    <w:rsid w:val="00DB6C22"/>
    <w:rsid w:val="00E77E5A"/>
    <w:rsid w:val="00EA08B9"/>
    <w:rsid w:val="00EC0174"/>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B3FB"/>
  <w15:docId w15:val="{B5191529-AD0B-4ADB-96E0-F211565FD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3D40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405C"/>
  </w:style>
  <w:style w:type="paragraph" w:styleId="Piedepgina">
    <w:name w:val="footer"/>
    <w:basedOn w:val="Normal"/>
    <w:link w:val="PiedepginaCar"/>
    <w:uiPriority w:val="99"/>
    <w:unhideWhenUsed/>
    <w:rsid w:val="003D40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4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2020-02-06T15:18:00Z</cp:lastPrinted>
  <dcterms:created xsi:type="dcterms:W3CDTF">2021-02-08T20:53:00Z</dcterms:created>
  <dcterms:modified xsi:type="dcterms:W3CDTF">2021-02-08T20:53:00Z</dcterms:modified>
</cp:coreProperties>
</file>