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DE0" w:rsidRDefault="00E92DE0" w:rsidP="00E92DE0">
      <w:pPr>
        <w:spacing w:line="240" w:lineRule="auto"/>
        <w:ind w:left="142"/>
        <w:jc w:val="both"/>
        <w:rPr>
          <w:rFonts w:ascii="Times New Roman" w:hAnsi="Times New Roman" w:cs="Times New Roman"/>
          <w:color w:val="000000" w:themeColor="text1"/>
          <w:sz w:val="23"/>
          <w:szCs w:val="23"/>
        </w:rPr>
      </w:pPr>
      <w:bookmarkStart w:id="0" w:name="_GoBack"/>
      <w:bookmarkEnd w:id="0"/>
      <w:r w:rsidRPr="00407F3D">
        <w:rPr>
          <w:rFonts w:ascii="Times New Roman" w:hAnsi="Times New Roman" w:cs="Times New Roman"/>
          <w:color w:val="000000" w:themeColor="text1"/>
          <w:sz w:val="23"/>
          <w:szCs w:val="23"/>
          <w:u w:val="single"/>
        </w:rPr>
        <w:t>ACTA NÚMERO OCHO (08):</w:t>
      </w:r>
      <w:r w:rsidRPr="00407F3D">
        <w:rPr>
          <w:rFonts w:ascii="Times New Roman" w:hAnsi="Times New Roman" w:cs="Times New Roman"/>
          <w:color w:val="000000" w:themeColor="text1"/>
          <w:sz w:val="23"/>
          <w:szCs w:val="23"/>
        </w:rPr>
        <w:t xml:space="preserve"> Sesión Ordinaria, celebrada por el Concejo Municipal  de San Francisco Gotera, Departamento de Morazán, a las nueve horas del día veinticuatro de Febrero de dos mil veinte.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 </w:t>
      </w:r>
    </w:p>
    <w:p w:rsidR="004B306F" w:rsidRPr="00407F3D" w:rsidRDefault="004B306F" w:rsidP="004B306F">
      <w:pPr>
        <w:pStyle w:val="Default"/>
        <w:tabs>
          <w:tab w:val="left" w:pos="0"/>
        </w:tabs>
        <w:ind w:left="142"/>
        <w:jc w:val="both"/>
        <w:rPr>
          <w:rFonts w:ascii="Times New Roman" w:hAnsi="Times New Roman" w:cs="Times New Roman"/>
          <w:color w:val="000000" w:themeColor="text1"/>
          <w:sz w:val="23"/>
          <w:szCs w:val="23"/>
        </w:rPr>
      </w:pPr>
      <w:r w:rsidRPr="00407F3D">
        <w:rPr>
          <w:rFonts w:ascii="Times New Roman" w:hAnsi="Times New Roman" w:cs="Times New Roman"/>
          <w:color w:val="000000" w:themeColor="text1"/>
          <w:sz w:val="23"/>
          <w:szCs w:val="23"/>
          <w:u w:val="single"/>
        </w:rPr>
        <w:t>ACUERDO NUMERO UNO (01)</w:t>
      </w:r>
      <w:r w:rsidRPr="00407F3D">
        <w:rPr>
          <w:rFonts w:ascii="Times New Roman" w:hAnsi="Times New Roman" w:cs="Times New Roman"/>
          <w:color w:val="000000" w:themeColor="text1"/>
          <w:sz w:val="23"/>
          <w:szCs w:val="23"/>
        </w:rPr>
        <w:t xml:space="preserve">: Autorízase al </w:t>
      </w:r>
      <w:r w:rsidRPr="00407F3D">
        <w:rPr>
          <w:rFonts w:ascii="Times New Roman" w:hAnsi="Times New Roman" w:cs="Times New Roman"/>
          <w:b/>
          <w:color w:val="000000" w:themeColor="text1"/>
          <w:sz w:val="23"/>
          <w:szCs w:val="23"/>
        </w:rPr>
        <w:t>Licenciado Nahín Arnelge Ferrufino Benítez, Alcalde Municipal</w:t>
      </w:r>
      <w:r w:rsidRPr="00407F3D">
        <w:rPr>
          <w:rFonts w:ascii="Times New Roman" w:hAnsi="Times New Roman" w:cs="Times New Roman"/>
          <w:color w:val="000000" w:themeColor="text1"/>
          <w:sz w:val="23"/>
          <w:szCs w:val="23"/>
        </w:rPr>
        <w:t xml:space="preserve"> de San Francisco Gotera, Departamento de Morazán, para suscribir con el </w:t>
      </w:r>
      <w:r w:rsidRPr="00407F3D">
        <w:rPr>
          <w:rFonts w:ascii="Times New Roman" w:hAnsi="Times New Roman" w:cs="Times New Roman"/>
          <w:b/>
          <w:color w:val="000000" w:themeColor="text1"/>
          <w:sz w:val="23"/>
          <w:szCs w:val="23"/>
        </w:rPr>
        <w:t>Instituto Nacional de los Deportes de El Salvador, INDES,</w:t>
      </w:r>
      <w:r w:rsidRPr="00407F3D">
        <w:rPr>
          <w:rFonts w:ascii="Times New Roman" w:hAnsi="Times New Roman" w:cs="Times New Roman"/>
          <w:color w:val="000000" w:themeColor="text1"/>
          <w:sz w:val="23"/>
          <w:szCs w:val="23"/>
        </w:rPr>
        <w:t xml:space="preserve"> C</w:t>
      </w:r>
      <w:r w:rsidRPr="00407F3D">
        <w:rPr>
          <w:rFonts w:ascii="Times New Roman" w:hAnsi="Times New Roman" w:cs="Times New Roman"/>
          <w:b/>
          <w:color w:val="000000" w:themeColor="text1"/>
          <w:sz w:val="23"/>
          <w:szCs w:val="23"/>
        </w:rPr>
        <w:t xml:space="preserve">onvenio de Cooperación </w:t>
      </w:r>
      <w:r w:rsidRPr="00407F3D">
        <w:rPr>
          <w:rFonts w:ascii="Times New Roman" w:hAnsi="Times New Roman" w:cs="Times New Roman"/>
          <w:color w:val="000000" w:themeColor="text1"/>
          <w:sz w:val="23"/>
          <w:szCs w:val="23"/>
        </w:rPr>
        <w:t xml:space="preserve"> para ejecutar el proyecto: “</w:t>
      </w:r>
      <w:r w:rsidRPr="00407F3D">
        <w:rPr>
          <w:rFonts w:ascii="Times New Roman" w:hAnsi="Times New Roman" w:cs="Times New Roman"/>
          <w:b/>
          <w:color w:val="000000" w:themeColor="text1"/>
          <w:sz w:val="23"/>
          <w:szCs w:val="23"/>
        </w:rPr>
        <w:t xml:space="preserve">Rehabilitación de Césped del Estadio Luis Amilcar Moreno” de la ciudad de San Francisco Gotera, Departamento de Morazán., </w:t>
      </w:r>
      <w:r w:rsidRPr="00407F3D">
        <w:rPr>
          <w:rFonts w:ascii="Times New Roman" w:hAnsi="Times New Roman" w:cs="Times New Roman"/>
          <w:color w:val="000000" w:themeColor="text1"/>
          <w:sz w:val="23"/>
          <w:szCs w:val="23"/>
        </w:rPr>
        <w:t xml:space="preserve">CERTIFIQUESE.  </w:t>
      </w:r>
    </w:p>
    <w:p w:rsidR="004B306F" w:rsidRPr="00407F3D" w:rsidRDefault="004B306F" w:rsidP="004B306F">
      <w:pPr>
        <w:pStyle w:val="Default"/>
        <w:ind w:left="142"/>
        <w:jc w:val="both"/>
        <w:rPr>
          <w:rFonts w:ascii="Times New Roman" w:hAnsi="Times New Roman" w:cs="Times New Roman"/>
          <w:color w:val="000000" w:themeColor="text1"/>
          <w:sz w:val="23"/>
          <w:szCs w:val="23"/>
        </w:rPr>
      </w:pPr>
    </w:p>
    <w:p w:rsidR="004B306F" w:rsidRPr="00407F3D" w:rsidRDefault="004B306F" w:rsidP="004B306F">
      <w:pPr>
        <w:ind w:left="142"/>
        <w:jc w:val="both"/>
        <w:rPr>
          <w:rFonts w:ascii="Times New Roman" w:hAnsi="Times New Roman" w:cs="Times New Roman"/>
          <w:sz w:val="23"/>
          <w:szCs w:val="23"/>
        </w:rPr>
      </w:pPr>
      <w:r w:rsidRPr="00407F3D">
        <w:rPr>
          <w:rFonts w:ascii="Times New Roman" w:hAnsi="Times New Roman" w:cs="Times New Roman"/>
          <w:sz w:val="23"/>
          <w:szCs w:val="23"/>
          <w:u w:val="single"/>
          <w:shd w:val="clear" w:color="auto" w:fill="FFFFFF" w:themeFill="background1"/>
        </w:rPr>
        <w:t>ACUERDO NUMERO DOS (02)</w:t>
      </w:r>
      <w:proofErr w:type="gramStart"/>
      <w:r w:rsidRPr="00407F3D">
        <w:rPr>
          <w:rFonts w:ascii="Times New Roman" w:hAnsi="Times New Roman" w:cs="Times New Roman"/>
          <w:sz w:val="23"/>
          <w:szCs w:val="23"/>
          <w:u w:val="single"/>
          <w:shd w:val="clear" w:color="auto" w:fill="FFFFFF" w:themeFill="background1"/>
        </w:rPr>
        <w:t>:</w:t>
      </w:r>
      <w:r w:rsidRPr="00407F3D">
        <w:rPr>
          <w:rFonts w:ascii="Times New Roman" w:hAnsi="Times New Roman" w:cs="Times New Roman"/>
          <w:sz w:val="23"/>
          <w:szCs w:val="23"/>
          <w:shd w:val="clear" w:color="auto" w:fill="FFFFFF" w:themeFill="background1"/>
        </w:rPr>
        <w:t>:</w:t>
      </w:r>
      <w:proofErr w:type="gramEnd"/>
      <w:r w:rsidRPr="00407F3D">
        <w:rPr>
          <w:rFonts w:ascii="Times New Roman" w:hAnsi="Times New Roman" w:cs="Times New Roman"/>
          <w:sz w:val="23"/>
          <w:szCs w:val="23"/>
          <w:shd w:val="clear" w:color="auto" w:fill="FFFFFF" w:themeFill="background1"/>
        </w:rPr>
        <w:t xml:space="preserve"> Autorízase la erogación por la suma de </w:t>
      </w:r>
      <w:r w:rsidRPr="00407F3D">
        <w:rPr>
          <w:rFonts w:ascii="Times New Roman" w:hAnsi="Times New Roman" w:cs="Times New Roman"/>
          <w:sz w:val="23"/>
          <w:szCs w:val="23"/>
        </w:rPr>
        <w:t xml:space="preserve"> TRESCIENTOS 00/100 dólares, ($ 300.00 dólares), de Fondos Propios, en concepto de pago de Viáticos al señor </w:t>
      </w:r>
      <w:r w:rsidRPr="00407F3D">
        <w:rPr>
          <w:rFonts w:ascii="Times New Roman" w:hAnsi="Times New Roman" w:cs="Times New Roman"/>
          <w:b/>
          <w:sz w:val="23"/>
          <w:szCs w:val="23"/>
        </w:rPr>
        <w:t xml:space="preserve">Pablo Aristides Guevara Gómez, </w:t>
      </w:r>
      <w:r w:rsidRPr="00407F3D">
        <w:rPr>
          <w:rFonts w:ascii="Times New Roman" w:hAnsi="Times New Roman" w:cs="Times New Roman"/>
          <w:sz w:val="23"/>
          <w:szCs w:val="23"/>
        </w:rPr>
        <w:t xml:space="preserve">por viajes en Misiones Oficiales a la Ciudad de San Salvador los dias: 03, 04, 05, 10, 11, 13, 17, 18, 19, 20, 21, 24, 25, 27 y 28 de Febrero  de 2019. Erogación que se aplicará a la Asignación Presupuestaria: 19-9319-1-01-01-2-54403. </w:t>
      </w:r>
    </w:p>
    <w:p w:rsidR="001032F4" w:rsidRDefault="004B306F" w:rsidP="001032F4">
      <w:pPr>
        <w:tabs>
          <w:tab w:val="left" w:pos="1560"/>
        </w:tabs>
        <w:spacing w:line="240" w:lineRule="auto"/>
        <w:ind w:left="142"/>
        <w:jc w:val="both"/>
        <w:rPr>
          <w:rFonts w:ascii="Times New Roman" w:hAnsi="Times New Roman" w:cs="Times New Roman"/>
          <w:color w:val="000000" w:themeColor="text1"/>
          <w:sz w:val="24"/>
          <w:szCs w:val="24"/>
        </w:rPr>
      </w:pPr>
      <w:r w:rsidRPr="00407F3D">
        <w:rPr>
          <w:rFonts w:ascii="Times New Roman" w:hAnsi="Times New Roman" w:cs="Times New Roman"/>
          <w:color w:val="000000" w:themeColor="text1"/>
          <w:sz w:val="23"/>
          <w:szCs w:val="23"/>
          <w:u w:val="single"/>
        </w:rPr>
        <w:t>ACUERDO NUMERO TRES (03):</w:t>
      </w:r>
      <w:r w:rsidRPr="00407F3D">
        <w:rPr>
          <w:rFonts w:ascii="Times New Roman" w:hAnsi="Times New Roman" w:cs="Times New Roman"/>
          <w:color w:val="000000" w:themeColor="text1"/>
          <w:sz w:val="23"/>
          <w:szCs w:val="23"/>
        </w:rPr>
        <w:t xml:space="preserve"> </w:t>
      </w:r>
      <w:r w:rsidRPr="00407F3D">
        <w:rPr>
          <w:rFonts w:ascii="Times New Roman" w:eastAsia="Batang" w:hAnsi="Times New Roman" w:cs="Times New Roman"/>
          <w:color w:val="000000" w:themeColor="text1"/>
          <w:sz w:val="23"/>
          <w:szCs w:val="23"/>
        </w:rPr>
        <w:t>A</w:t>
      </w:r>
      <w:r w:rsidRPr="00407F3D">
        <w:rPr>
          <w:rFonts w:ascii="Times New Roman" w:hAnsi="Times New Roman" w:cs="Times New Roman"/>
          <w:color w:val="000000" w:themeColor="text1"/>
          <w:sz w:val="23"/>
          <w:szCs w:val="23"/>
        </w:rPr>
        <w:t xml:space="preserve">utorizase la erogación por la suma de CIENTO SESENTA Y DOS MIL SEISCIENTOS SETENTA Y NUEVE 53/100 DOLARES, ($ 162.679.53 DOLARES), del 75% de Fondos FODES,  </w:t>
      </w:r>
      <w:r w:rsidRPr="00407F3D">
        <w:rPr>
          <w:rFonts w:ascii="Times New Roman" w:eastAsia="Batang" w:hAnsi="Times New Roman" w:cs="Times New Roman"/>
          <w:color w:val="000000" w:themeColor="text1"/>
          <w:sz w:val="23"/>
          <w:szCs w:val="23"/>
        </w:rPr>
        <w:t>para la ejecución del proyecto:</w:t>
      </w:r>
      <w:r w:rsidRPr="00407F3D">
        <w:rPr>
          <w:rFonts w:ascii="Times New Roman" w:hAnsi="Times New Roman" w:cs="Times New Roman"/>
          <w:b/>
          <w:color w:val="000000" w:themeColor="text1"/>
          <w:sz w:val="23"/>
          <w:szCs w:val="23"/>
        </w:rPr>
        <w:t xml:space="preserve"> Construcción de Infraestructura para Resguardo de Archivo Institucional de Alcaldía Municipal de San Francisco Gotera”. </w:t>
      </w:r>
      <w:r w:rsidRPr="00407F3D">
        <w:rPr>
          <w:rFonts w:ascii="Times New Roman" w:eastAsia="Batang" w:hAnsi="Times New Roman" w:cs="Times New Roman"/>
          <w:color w:val="000000" w:themeColor="text1"/>
          <w:sz w:val="23"/>
          <w:szCs w:val="23"/>
        </w:rPr>
        <w:t xml:space="preserve">Facúltase al señor Tesorero  Municipal, para la apertura de una Cuenta Corriente para el manejo de fondos, en el </w:t>
      </w:r>
      <w:r w:rsidRPr="00407F3D">
        <w:rPr>
          <w:rFonts w:ascii="Times New Roman" w:eastAsia="Batang" w:hAnsi="Times New Roman" w:cs="Times New Roman"/>
          <w:b/>
          <w:color w:val="000000" w:themeColor="text1"/>
          <w:sz w:val="23"/>
          <w:szCs w:val="23"/>
        </w:rPr>
        <w:t>Banco Hipotecario de El Salvador,</w:t>
      </w:r>
      <w:r w:rsidRPr="00407F3D">
        <w:rPr>
          <w:rFonts w:ascii="Times New Roman" w:eastAsia="Batang" w:hAnsi="Times New Roman" w:cs="Times New Roman"/>
          <w:color w:val="000000" w:themeColor="text1"/>
          <w:sz w:val="23"/>
          <w:szCs w:val="23"/>
        </w:rPr>
        <w:t xml:space="preserve"> con un monto inicial de $ 20.000.00 Dólares, y el resto de acuerdo a necesidades. Desígnanse responsables del manejo y control de fondos a don Nahín Arnelge Ferrufino Benítez, Alcalde Municipal, don Hernán José Torres Romero, Síndico Municipal, señorita Soraya Patricia Espinoza Hernández, Regidora y don Mario Alberto Díaz Paiz, Tesorero Municipal. Para el retiro de fondos, serán necesarias dos firmas, pero indispensable la del señor Tesorero Municipal. Erogación que se aplicará a la Asignación Presupuestaria: 20- 9319-1-03-01-1-111-61604, la suma de $ 155.179.53 Dólares y  20- 9319-1-03-01-1-111-61608, la suma de $ 7.600.00 Dólares.  </w:t>
      </w:r>
      <w:r w:rsidR="001032F4" w:rsidRPr="00941024">
        <w:rPr>
          <w:rFonts w:ascii="Times New Roman" w:hAnsi="Times New Roman" w:cs="Times New Roman"/>
          <w:color w:val="000000" w:themeColor="text1"/>
          <w:sz w:val="24"/>
          <w:szCs w:val="24"/>
        </w:rPr>
        <w:t>Se hace constar que conforme el artículo 45 del Código Municipal, en la aprobación del presente Acuerdo, salvan su voto los Regidores Clementina Guevara Chicas, Eliseo Argueta Sorto, Hever Alexander Mejía y Lorena Echeverría de Bonilla</w:t>
      </w:r>
      <w:r w:rsidR="001032F4">
        <w:rPr>
          <w:rFonts w:ascii="Times New Roman" w:hAnsi="Times New Roman" w:cs="Times New Roman"/>
          <w:color w:val="000000" w:themeColor="text1"/>
          <w:sz w:val="24"/>
          <w:szCs w:val="24"/>
        </w:rPr>
        <w:t xml:space="preserve">. </w:t>
      </w:r>
    </w:p>
    <w:p w:rsidR="001032F4" w:rsidRDefault="004B306F" w:rsidP="001032F4">
      <w:pPr>
        <w:spacing w:line="240" w:lineRule="auto"/>
        <w:ind w:left="142"/>
        <w:jc w:val="both"/>
        <w:rPr>
          <w:rFonts w:ascii="Times New Roman" w:hAnsi="Times New Roman" w:cs="Times New Roman"/>
          <w:color w:val="000000" w:themeColor="text1"/>
          <w:sz w:val="24"/>
          <w:szCs w:val="24"/>
        </w:rPr>
      </w:pPr>
      <w:r w:rsidRPr="00407F3D">
        <w:rPr>
          <w:rFonts w:ascii="Times New Roman" w:hAnsi="Times New Roman" w:cs="Times New Roman"/>
          <w:color w:val="000000" w:themeColor="text1"/>
          <w:sz w:val="23"/>
          <w:szCs w:val="23"/>
          <w:u w:val="single"/>
        </w:rPr>
        <w:t>ACUERDO NÚMERO CUATRO (04):</w:t>
      </w:r>
      <w:r w:rsidRPr="00407F3D">
        <w:rPr>
          <w:rFonts w:ascii="Times New Roman" w:hAnsi="Times New Roman" w:cs="Times New Roman"/>
          <w:color w:val="000000" w:themeColor="text1"/>
          <w:sz w:val="23"/>
          <w:szCs w:val="23"/>
        </w:rPr>
        <w:t xml:space="preserve"> El Concejo Municipal, atendiendo solicitudes de varios empleados, del Lic. Elías Martínez  Gerente General, de hacer nivelación de salarios para personal de la Municipalidad que realizan las mismas funciones sin embargo el salario es </w:t>
      </w:r>
      <w:r w:rsidRPr="00407F3D">
        <w:rPr>
          <w:rFonts w:ascii="Times New Roman" w:hAnsi="Times New Roman" w:cs="Times New Roman"/>
          <w:color w:val="000000" w:themeColor="text1"/>
          <w:sz w:val="23"/>
          <w:szCs w:val="23"/>
        </w:rPr>
        <w:lastRenderedPageBreak/>
        <w:t xml:space="preserve">diferente y también considerar aumento salarial a personal de la Municipalidad, por tiempo de servicio y buen desempeño, el Concejo, ACUERDA: Nombrar una Comisión del Concejo Municipal, para realizar las evaluaciones financieras, el Presupuesto Municipal vigente, y las posibilidades para atender las solicitudes. La Comisión está integrada por los siguientes Miembros del Concejo: Señor Hernán José Torres Romero, Lic. José Santos Zamora Flores, María Mirta Argueta de Díaz y señorita Soraya Patricia Espinoza Hernández. </w:t>
      </w:r>
      <w:r w:rsidR="001032F4" w:rsidRPr="00941024">
        <w:rPr>
          <w:rFonts w:ascii="Times New Roman" w:hAnsi="Times New Roman" w:cs="Times New Roman"/>
          <w:color w:val="000000" w:themeColor="text1"/>
          <w:sz w:val="24"/>
          <w:szCs w:val="24"/>
        </w:rPr>
        <w:t>Se hace constar que conforme el artículo 45 del Código Municipal, en la aprobación del presente Acuerdo, salvan su voto los Regidores Clementina Guevara Chicas, Eliseo Argueta Sorto, Hever Alexander Mejía y Lorena Echeverría de Bonilla</w:t>
      </w:r>
      <w:r w:rsidR="001032F4">
        <w:rPr>
          <w:rFonts w:ascii="Times New Roman" w:hAnsi="Times New Roman" w:cs="Times New Roman"/>
          <w:color w:val="000000" w:themeColor="text1"/>
          <w:sz w:val="24"/>
          <w:szCs w:val="24"/>
        </w:rPr>
        <w:t xml:space="preserve">. </w:t>
      </w:r>
    </w:p>
    <w:p w:rsidR="004B306F" w:rsidRPr="00407F3D" w:rsidRDefault="004B306F" w:rsidP="004B306F">
      <w:pPr>
        <w:pStyle w:val="Default"/>
        <w:ind w:left="142"/>
        <w:jc w:val="both"/>
        <w:rPr>
          <w:rFonts w:ascii="Times New Roman" w:hAnsi="Times New Roman" w:cs="Times New Roman"/>
          <w:sz w:val="23"/>
          <w:szCs w:val="23"/>
        </w:rPr>
      </w:pPr>
      <w:r w:rsidRPr="00407F3D">
        <w:rPr>
          <w:rFonts w:ascii="Times New Roman" w:hAnsi="Times New Roman" w:cs="Times New Roman"/>
          <w:sz w:val="23"/>
          <w:szCs w:val="23"/>
          <w:u w:val="single"/>
        </w:rPr>
        <w:t>ACUERDO NÚMERO CINCO (05</w:t>
      </w:r>
      <w:r w:rsidRPr="00407F3D">
        <w:rPr>
          <w:rFonts w:ascii="Times New Roman" w:hAnsi="Times New Roman" w:cs="Times New Roman"/>
          <w:sz w:val="23"/>
          <w:szCs w:val="23"/>
        </w:rPr>
        <w:t>): En uso de sus facultades y en armonía con el Artículo 28 del  Reglamento Interno de Trabajo, referente a Rotación de personal, y procurando capacitar al personal en diferentes áreas para un mejor desempeño y eficacia en el ejercicio de las funciones en la Municipalidad, el Concejo, ACUERDA: Girar Instrucciones a Gerencia General, implementar la Rotación del personal que se detalla a continuación</w:t>
      </w:r>
    </w:p>
    <w:p w:rsidR="004B306F" w:rsidRPr="00407F3D" w:rsidRDefault="004B306F" w:rsidP="004B306F">
      <w:pPr>
        <w:pStyle w:val="Default"/>
        <w:ind w:left="142"/>
        <w:jc w:val="both"/>
        <w:rPr>
          <w:rFonts w:ascii="Times New Roman" w:hAnsi="Times New Roman" w:cs="Times New Roman"/>
          <w:sz w:val="23"/>
          <w:szCs w:val="23"/>
        </w:rPr>
      </w:pPr>
    </w:p>
    <w:tbl>
      <w:tblPr>
        <w:tblStyle w:val="Tablaconcuadrcula"/>
        <w:tblW w:w="8789" w:type="dxa"/>
        <w:tblInd w:w="250" w:type="dxa"/>
        <w:tblLook w:val="04A0" w:firstRow="1" w:lastRow="0" w:firstColumn="1" w:lastColumn="0" w:noHBand="0" w:noVBand="1"/>
      </w:tblPr>
      <w:tblGrid>
        <w:gridCol w:w="3260"/>
        <w:gridCol w:w="2694"/>
        <w:gridCol w:w="2835"/>
      </w:tblGrid>
      <w:tr w:rsidR="004B306F" w:rsidRPr="00407F3D" w:rsidTr="000735B4">
        <w:tc>
          <w:tcPr>
            <w:tcW w:w="3260" w:type="dxa"/>
          </w:tcPr>
          <w:p w:rsidR="004B306F" w:rsidRPr="00407F3D" w:rsidRDefault="004B306F" w:rsidP="000735B4">
            <w:pPr>
              <w:ind w:left="426" w:firstLine="426"/>
              <w:jc w:val="center"/>
              <w:rPr>
                <w:color w:val="000000" w:themeColor="text1"/>
                <w:sz w:val="23"/>
                <w:szCs w:val="23"/>
              </w:rPr>
            </w:pPr>
            <w:r w:rsidRPr="00407F3D">
              <w:rPr>
                <w:color w:val="000000"/>
                <w:sz w:val="23"/>
                <w:szCs w:val="23"/>
              </w:rPr>
              <w:t>.</w:t>
            </w:r>
            <w:r w:rsidRPr="00407F3D">
              <w:rPr>
                <w:color w:val="000000" w:themeColor="text1"/>
                <w:sz w:val="23"/>
                <w:szCs w:val="23"/>
              </w:rPr>
              <w:t>NOMBRE</w:t>
            </w:r>
          </w:p>
        </w:tc>
        <w:tc>
          <w:tcPr>
            <w:tcW w:w="2694" w:type="dxa"/>
          </w:tcPr>
          <w:p w:rsidR="004B306F" w:rsidRPr="00407F3D" w:rsidRDefault="004B306F" w:rsidP="000735B4">
            <w:pPr>
              <w:ind w:left="426" w:firstLine="426"/>
              <w:jc w:val="center"/>
              <w:rPr>
                <w:color w:val="000000" w:themeColor="text1"/>
                <w:sz w:val="23"/>
                <w:szCs w:val="23"/>
              </w:rPr>
            </w:pPr>
            <w:r w:rsidRPr="00407F3D">
              <w:rPr>
                <w:color w:val="000000" w:themeColor="text1"/>
                <w:sz w:val="23"/>
                <w:szCs w:val="23"/>
              </w:rPr>
              <w:t>CARGO ACTUAL</w:t>
            </w:r>
          </w:p>
        </w:tc>
        <w:tc>
          <w:tcPr>
            <w:tcW w:w="2835" w:type="dxa"/>
          </w:tcPr>
          <w:p w:rsidR="004B306F" w:rsidRPr="00407F3D" w:rsidRDefault="004B306F" w:rsidP="000735B4">
            <w:pPr>
              <w:rPr>
                <w:color w:val="000000" w:themeColor="text1"/>
                <w:sz w:val="23"/>
                <w:szCs w:val="23"/>
              </w:rPr>
            </w:pPr>
            <w:r w:rsidRPr="00407F3D">
              <w:rPr>
                <w:color w:val="000000" w:themeColor="text1"/>
                <w:sz w:val="23"/>
                <w:szCs w:val="23"/>
              </w:rPr>
              <w:t>CARGO A DESEMPEÑAR</w:t>
            </w:r>
          </w:p>
        </w:tc>
      </w:tr>
      <w:tr w:rsidR="004B306F" w:rsidRPr="00407F3D" w:rsidTr="000735B4">
        <w:tc>
          <w:tcPr>
            <w:tcW w:w="3260" w:type="dxa"/>
          </w:tcPr>
          <w:p w:rsidR="004B306F" w:rsidRPr="00DD6E77" w:rsidRDefault="004B306F" w:rsidP="000735B4">
            <w:pPr>
              <w:rPr>
                <w:color w:val="000000" w:themeColor="text1"/>
              </w:rPr>
            </w:pPr>
            <w:r w:rsidRPr="00DD6E77">
              <w:rPr>
                <w:color w:val="000000" w:themeColor="text1"/>
              </w:rPr>
              <w:t>Carina Patricia Flores Vásquez</w:t>
            </w:r>
          </w:p>
        </w:tc>
        <w:tc>
          <w:tcPr>
            <w:tcW w:w="2694" w:type="dxa"/>
          </w:tcPr>
          <w:p w:rsidR="004B306F" w:rsidRPr="00DD6E77" w:rsidRDefault="004B306F" w:rsidP="000735B4">
            <w:pPr>
              <w:rPr>
                <w:color w:val="000000" w:themeColor="text1"/>
              </w:rPr>
            </w:pPr>
            <w:r w:rsidRPr="00DD6E77">
              <w:rPr>
                <w:color w:val="000000" w:themeColor="text1"/>
              </w:rPr>
              <w:t>Jefa de Desarrollo Humano</w:t>
            </w:r>
          </w:p>
        </w:tc>
        <w:tc>
          <w:tcPr>
            <w:tcW w:w="2835" w:type="dxa"/>
          </w:tcPr>
          <w:p w:rsidR="004B306F" w:rsidRPr="00DD6E77" w:rsidRDefault="004B306F" w:rsidP="000735B4">
            <w:pPr>
              <w:rPr>
                <w:color w:val="000000" w:themeColor="text1"/>
              </w:rPr>
            </w:pPr>
            <w:r w:rsidRPr="00DD6E77">
              <w:rPr>
                <w:color w:val="000000" w:themeColor="text1"/>
              </w:rPr>
              <w:t>Jefa Unidad de La Mujer</w:t>
            </w:r>
          </w:p>
        </w:tc>
      </w:tr>
      <w:tr w:rsidR="004B306F" w:rsidRPr="00407F3D" w:rsidTr="000735B4">
        <w:tc>
          <w:tcPr>
            <w:tcW w:w="3260" w:type="dxa"/>
          </w:tcPr>
          <w:p w:rsidR="004B306F" w:rsidRPr="00DD6E77" w:rsidRDefault="004B306F" w:rsidP="000735B4">
            <w:pPr>
              <w:rPr>
                <w:color w:val="000000" w:themeColor="text1"/>
              </w:rPr>
            </w:pPr>
            <w:r w:rsidRPr="00DD6E77">
              <w:rPr>
                <w:color w:val="000000" w:themeColor="text1"/>
              </w:rPr>
              <w:t>Vilma Elizabet Hernández Fernández</w:t>
            </w:r>
          </w:p>
        </w:tc>
        <w:tc>
          <w:tcPr>
            <w:tcW w:w="2694" w:type="dxa"/>
          </w:tcPr>
          <w:p w:rsidR="004B306F" w:rsidRPr="00DD6E77" w:rsidRDefault="004B306F" w:rsidP="000735B4">
            <w:pPr>
              <w:rPr>
                <w:color w:val="000000" w:themeColor="text1"/>
              </w:rPr>
            </w:pPr>
            <w:r w:rsidRPr="00DD6E77">
              <w:rPr>
                <w:color w:val="000000" w:themeColor="text1"/>
              </w:rPr>
              <w:t>Jefa de la Unidad de la Mujer</w:t>
            </w:r>
          </w:p>
        </w:tc>
        <w:tc>
          <w:tcPr>
            <w:tcW w:w="2835" w:type="dxa"/>
          </w:tcPr>
          <w:p w:rsidR="004B306F" w:rsidRPr="00DD6E77" w:rsidRDefault="004B306F" w:rsidP="000735B4">
            <w:pPr>
              <w:rPr>
                <w:color w:val="000000" w:themeColor="text1"/>
              </w:rPr>
            </w:pPr>
            <w:r w:rsidRPr="00DD6E77">
              <w:rPr>
                <w:color w:val="000000" w:themeColor="text1"/>
              </w:rPr>
              <w:t>Jefa de Desarrollo Humano</w:t>
            </w:r>
          </w:p>
        </w:tc>
      </w:tr>
      <w:tr w:rsidR="004B306F" w:rsidRPr="00407F3D" w:rsidTr="000735B4">
        <w:tc>
          <w:tcPr>
            <w:tcW w:w="3260" w:type="dxa"/>
          </w:tcPr>
          <w:p w:rsidR="004B306F" w:rsidRPr="00DD6E77" w:rsidRDefault="004B306F" w:rsidP="000735B4">
            <w:pPr>
              <w:rPr>
                <w:color w:val="000000" w:themeColor="text1"/>
              </w:rPr>
            </w:pPr>
            <w:r w:rsidRPr="00DD6E77">
              <w:rPr>
                <w:color w:val="000000" w:themeColor="text1"/>
              </w:rPr>
              <w:t>Carlos Jonatán Sosa</w:t>
            </w:r>
          </w:p>
        </w:tc>
        <w:tc>
          <w:tcPr>
            <w:tcW w:w="2694" w:type="dxa"/>
          </w:tcPr>
          <w:p w:rsidR="004B306F" w:rsidRPr="00DD6E77" w:rsidRDefault="004B306F" w:rsidP="000735B4">
            <w:pPr>
              <w:rPr>
                <w:color w:val="000000" w:themeColor="text1"/>
              </w:rPr>
            </w:pPr>
            <w:r w:rsidRPr="00DD6E77">
              <w:rPr>
                <w:color w:val="000000" w:themeColor="text1"/>
              </w:rPr>
              <w:t>Asistente de Contabilidad</w:t>
            </w:r>
          </w:p>
        </w:tc>
        <w:tc>
          <w:tcPr>
            <w:tcW w:w="2835" w:type="dxa"/>
          </w:tcPr>
          <w:p w:rsidR="004B306F" w:rsidRPr="00DD6E77" w:rsidRDefault="004B306F" w:rsidP="000735B4">
            <w:pPr>
              <w:rPr>
                <w:color w:val="000000" w:themeColor="text1"/>
              </w:rPr>
            </w:pPr>
            <w:r w:rsidRPr="00DD6E77">
              <w:rPr>
                <w:color w:val="000000" w:themeColor="text1"/>
              </w:rPr>
              <w:t>Asistente de Educación,  Cultura y Deporte</w:t>
            </w:r>
          </w:p>
        </w:tc>
      </w:tr>
    </w:tbl>
    <w:p w:rsidR="001032F4" w:rsidRDefault="004B306F" w:rsidP="001032F4">
      <w:pPr>
        <w:spacing w:line="240" w:lineRule="auto"/>
        <w:ind w:left="142"/>
        <w:jc w:val="both"/>
        <w:rPr>
          <w:rFonts w:ascii="Times New Roman" w:hAnsi="Times New Roman" w:cs="Times New Roman"/>
          <w:color w:val="000000" w:themeColor="text1"/>
          <w:sz w:val="24"/>
          <w:szCs w:val="24"/>
        </w:rPr>
      </w:pPr>
      <w:r w:rsidRPr="00407F3D">
        <w:rPr>
          <w:rFonts w:ascii="Times New Roman" w:hAnsi="Times New Roman" w:cs="Times New Roman"/>
          <w:color w:val="000000" w:themeColor="text1"/>
          <w:sz w:val="23"/>
          <w:szCs w:val="23"/>
        </w:rPr>
        <w:t xml:space="preserve">La Rotación se implementará paulatinamente y surtirá efecto a partir de la notificación </w:t>
      </w:r>
      <w:r w:rsidRPr="00407F3D">
        <w:rPr>
          <w:rFonts w:ascii="Times New Roman" w:hAnsi="Times New Roman" w:cs="Times New Roman"/>
          <w:sz w:val="23"/>
          <w:szCs w:val="23"/>
        </w:rPr>
        <w:t>correspondiente; el personal percibirá el mismo salario que actualmente devenga</w:t>
      </w:r>
      <w:r w:rsidR="001032F4">
        <w:rPr>
          <w:rFonts w:ascii="Times New Roman" w:hAnsi="Times New Roman" w:cs="Times New Roman"/>
          <w:sz w:val="23"/>
          <w:szCs w:val="23"/>
        </w:rPr>
        <w:t xml:space="preserve"> </w:t>
      </w:r>
      <w:r w:rsidR="001032F4" w:rsidRPr="00941024">
        <w:rPr>
          <w:rFonts w:ascii="Times New Roman" w:hAnsi="Times New Roman" w:cs="Times New Roman"/>
          <w:color w:val="000000" w:themeColor="text1"/>
          <w:sz w:val="24"/>
          <w:szCs w:val="24"/>
        </w:rPr>
        <w:t>Se hace constar que conforme el artículo 45 del Código Municipal, en la aprobación del presente Acuerdo, salvan su voto los Regidores Clementina Guevara Chicas, Eliseo Argueta Sorto, Hever Alexander Mejía y Lorena Echeverría de Bonilla</w:t>
      </w:r>
      <w:r w:rsidR="001032F4">
        <w:rPr>
          <w:rFonts w:ascii="Times New Roman" w:hAnsi="Times New Roman" w:cs="Times New Roman"/>
          <w:color w:val="000000" w:themeColor="text1"/>
          <w:sz w:val="24"/>
          <w:szCs w:val="24"/>
        </w:rPr>
        <w:t xml:space="preserve">. </w:t>
      </w:r>
    </w:p>
    <w:p w:rsidR="004B306F" w:rsidRPr="00407F3D" w:rsidRDefault="004B306F" w:rsidP="004B306F">
      <w:pPr>
        <w:pStyle w:val="Default"/>
        <w:ind w:left="142"/>
        <w:jc w:val="both"/>
        <w:rPr>
          <w:rFonts w:ascii="Times New Roman" w:hAnsi="Times New Roman" w:cs="Times New Roman"/>
          <w:color w:val="000000" w:themeColor="text1"/>
          <w:sz w:val="23"/>
          <w:szCs w:val="23"/>
        </w:rPr>
      </w:pPr>
      <w:r w:rsidRPr="00407F3D">
        <w:rPr>
          <w:rFonts w:ascii="Times New Roman" w:hAnsi="Times New Roman" w:cs="Times New Roman"/>
          <w:sz w:val="23"/>
          <w:szCs w:val="23"/>
          <w:u w:val="single"/>
        </w:rPr>
        <w:t>ACUERDO NÚMERO SEIS (06</w:t>
      </w:r>
      <w:r w:rsidRPr="00407F3D">
        <w:rPr>
          <w:rFonts w:ascii="Times New Roman" w:hAnsi="Times New Roman" w:cs="Times New Roman"/>
          <w:sz w:val="23"/>
          <w:szCs w:val="23"/>
        </w:rPr>
        <w:t>)</w:t>
      </w:r>
      <w:proofErr w:type="gramStart"/>
      <w:r w:rsidRPr="00407F3D">
        <w:rPr>
          <w:rFonts w:ascii="Times New Roman" w:hAnsi="Times New Roman" w:cs="Times New Roman"/>
          <w:sz w:val="23"/>
          <w:szCs w:val="23"/>
        </w:rPr>
        <w:t>:En</w:t>
      </w:r>
      <w:proofErr w:type="gramEnd"/>
      <w:r w:rsidRPr="00407F3D">
        <w:rPr>
          <w:rFonts w:ascii="Times New Roman" w:hAnsi="Times New Roman" w:cs="Times New Roman"/>
          <w:sz w:val="23"/>
          <w:szCs w:val="23"/>
        </w:rPr>
        <w:t xml:space="preserve"> uso de sus facultades, el Concejo, ACUERDA: Implementar a partir del 01 de Marzo de 2020, el horario de trabajo para el señor </w:t>
      </w:r>
      <w:r w:rsidRPr="00407F3D">
        <w:rPr>
          <w:rFonts w:ascii="Times New Roman" w:hAnsi="Times New Roman" w:cs="Times New Roman"/>
          <w:b/>
          <w:sz w:val="23"/>
          <w:szCs w:val="23"/>
        </w:rPr>
        <w:t xml:space="preserve">José Camilo Argueta </w:t>
      </w:r>
      <w:proofErr w:type="spellStart"/>
      <w:r w:rsidRPr="00407F3D">
        <w:rPr>
          <w:rFonts w:ascii="Times New Roman" w:hAnsi="Times New Roman" w:cs="Times New Roman"/>
          <w:b/>
          <w:sz w:val="23"/>
          <w:szCs w:val="23"/>
        </w:rPr>
        <w:t>Argueta</w:t>
      </w:r>
      <w:proofErr w:type="spellEnd"/>
      <w:r w:rsidRPr="00407F3D">
        <w:rPr>
          <w:rFonts w:ascii="Times New Roman" w:hAnsi="Times New Roman" w:cs="Times New Roman"/>
          <w:sz w:val="23"/>
          <w:szCs w:val="23"/>
        </w:rPr>
        <w:t xml:space="preserve">, motorista ingreso a las 08:00 AM y salida a las 04:00 PM. CUMPLASE. </w:t>
      </w:r>
    </w:p>
    <w:p w:rsidR="004B306F" w:rsidRPr="00407F3D" w:rsidRDefault="004B306F" w:rsidP="004B306F">
      <w:pPr>
        <w:pStyle w:val="Default"/>
        <w:ind w:left="142"/>
        <w:jc w:val="both"/>
        <w:rPr>
          <w:rFonts w:ascii="Times New Roman" w:hAnsi="Times New Roman" w:cs="Times New Roman"/>
          <w:color w:val="000000" w:themeColor="text1"/>
          <w:sz w:val="23"/>
          <w:szCs w:val="23"/>
        </w:rPr>
      </w:pPr>
    </w:p>
    <w:p w:rsidR="004B306F" w:rsidRPr="00407F3D" w:rsidRDefault="004B306F" w:rsidP="004B306F">
      <w:pPr>
        <w:ind w:left="142"/>
        <w:jc w:val="both"/>
        <w:rPr>
          <w:rFonts w:ascii="Times New Roman" w:hAnsi="Times New Roman" w:cs="Times New Roman"/>
          <w:color w:val="000000"/>
          <w:sz w:val="23"/>
          <w:szCs w:val="23"/>
        </w:rPr>
      </w:pPr>
      <w:r w:rsidRPr="00407F3D">
        <w:rPr>
          <w:rFonts w:ascii="Times New Roman" w:hAnsi="Times New Roman" w:cs="Times New Roman"/>
          <w:color w:val="000000"/>
          <w:sz w:val="23"/>
          <w:szCs w:val="23"/>
          <w:u w:val="single"/>
        </w:rPr>
        <w:t>ACUERDO NUMERO SIETE (07)::</w:t>
      </w:r>
      <w:r w:rsidRPr="00407F3D">
        <w:rPr>
          <w:rFonts w:ascii="Times New Roman" w:hAnsi="Times New Roman" w:cs="Times New Roman"/>
          <w:color w:val="000000"/>
          <w:sz w:val="23"/>
          <w:szCs w:val="23"/>
        </w:rPr>
        <w:t xml:space="preserve"> Autorízase la erogación por la suma de TRESCIENTOS DIECISIETE 94/100 DOLARES, ($ 317.94 Dólares),  del Fondo Municipal, Fondos propios, en concepto de pago por trabajo en Tiangue Municipal, los días 02, 09, 16 y 23de Febrero 2020,  por personal de la Municipalidad, conforme el detalle siguiente:</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4253"/>
        <w:gridCol w:w="1275"/>
      </w:tblGrid>
      <w:tr w:rsidR="004B306F" w:rsidRPr="00407F3D" w:rsidTr="000735B4">
        <w:tc>
          <w:tcPr>
            <w:tcW w:w="3402" w:type="dxa"/>
          </w:tcPr>
          <w:p w:rsidR="004B306F" w:rsidRPr="00407F3D" w:rsidRDefault="004B306F" w:rsidP="000735B4">
            <w:pPr>
              <w:ind w:left="426" w:firstLine="426"/>
              <w:jc w:val="center"/>
              <w:rPr>
                <w:rFonts w:ascii="Times New Roman" w:hAnsi="Times New Roman" w:cs="Times New Roman"/>
                <w:color w:val="000000"/>
                <w:sz w:val="23"/>
                <w:szCs w:val="23"/>
              </w:rPr>
            </w:pPr>
            <w:r w:rsidRPr="00407F3D">
              <w:rPr>
                <w:rFonts w:ascii="Times New Roman" w:hAnsi="Times New Roman" w:cs="Times New Roman"/>
                <w:color w:val="000000"/>
                <w:sz w:val="23"/>
                <w:szCs w:val="23"/>
              </w:rPr>
              <w:t>NOMBRES</w:t>
            </w:r>
          </w:p>
        </w:tc>
        <w:tc>
          <w:tcPr>
            <w:tcW w:w="4253" w:type="dxa"/>
          </w:tcPr>
          <w:p w:rsidR="004B306F" w:rsidRPr="00407F3D" w:rsidRDefault="004B306F" w:rsidP="000735B4">
            <w:pPr>
              <w:ind w:left="426" w:firstLine="426"/>
              <w:jc w:val="center"/>
              <w:rPr>
                <w:rFonts w:ascii="Times New Roman" w:hAnsi="Times New Roman" w:cs="Times New Roman"/>
                <w:color w:val="000000"/>
                <w:sz w:val="23"/>
                <w:szCs w:val="23"/>
              </w:rPr>
            </w:pPr>
            <w:r w:rsidRPr="00407F3D">
              <w:rPr>
                <w:rFonts w:ascii="Times New Roman" w:hAnsi="Times New Roman" w:cs="Times New Roman"/>
                <w:color w:val="000000"/>
                <w:sz w:val="23"/>
                <w:szCs w:val="23"/>
              </w:rPr>
              <w:t>CARGOS</w:t>
            </w:r>
          </w:p>
        </w:tc>
        <w:tc>
          <w:tcPr>
            <w:tcW w:w="1275" w:type="dxa"/>
          </w:tcPr>
          <w:p w:rsidR="004B306F" w:rsidRPr="00407F3D" w:rsidRDefault="004B306F" w:rsidP="000735B4">
            <w:pPr>
              <w:jc w:val="center"/>
              <w:rPr>
                <w:rFonts w:ascii="Times New Roman" w:hAnsi="Times New Roman" w:cs="Times New Roman"/>
                <w:color w:val="000000"/>
                <w:sz w:val="23"/>
                <w:szCs w:val="23"/>
              </w:rPr>
            </w:pPr>
            <w:r w:rsidRPr="00407F3D">
              <w:rPr>
                <w:rFonts w:ascii="Times New Roman" w:hAnsi="Times New Roman" w:cs="Times New Roman"/>
                <w:color w:val="000000"/>
                <w:sz w:val="23"/>
                <w:szCs w:val="23"/>
              </w:rPr>
              <w:t>MONTO</w:t>
            </w:r>
          </w:p>
        </w:tc>
      </w:tr>
      <w:tr w:rsidR="004B306F" w:rsidRPr="00407F3D" w:rsidTr="000735B4">
        <w:tc>
          <w:tcPr>
            <w:tcW w:w="3402" w:type="dxa"/>
          </w:tcPr>
          <w:p w:rsidR="004B306F" w:rsidRPr="00882AD3" w:rsidRDefault="004B306F" w:rsidP="000735B4">
            <w:pPr>
              <w:jc w:val="both"/>
              <w:rPr>
                <w:rFonts w:ascii="Times New Roman" w:hAnsi="Times New Roman" w:cs="Times New Roman"/>
                <w:color w:val="000000"/>
              </w:rPr>
            </w:pPr>
            <w:r w:rsidRPr="00882AD3">
              <w:rPr>
                <w:rFonts w:ascii="Times New Roman" w:hAnsi="Times New Roman" w:cs="Times New Roman"/>
                <w:color w:val="000000"/>
              </w:rPr>
              <w:t>Pablo Arístides Guevara Gómez</w:t>
            </w:r>
          </w:p>
        </w:tc>
        <w:tc>
          <w:tcPr>
            <w:tcW w:w="4253" w:type="dxa"/>
          </w:tcPr>
          <w:p w:rsidR="004B306F" w:rsidRPr="00882AD3" w:rsidRDefault="004B306F" w:rsidP="000735B4">
            <w:pPr>
              <w:jc w:val="both"/>
              <w:rPr>
                <w:rFonts w:ascii="Times New Roman" w:hAnsi="Times New Roman" w:cs="Times New Roman"/>
                <w:color w:val="000000"/>
              </w:rPr>
            </w:pPr>
            <w:r w:rsidRPr="00882AD3">
              <w:rPr>
                <w:rFonts w:ascii="Times New Roman" w:hAnsi="Times New Roman" w:cs="Times New Roman"/>
                <w:color w:val="000000"/>
              </w:rPr>
              <w:t>Encargado de Revisar Ganado</w:t>
            </w:r>
          </w:p>
        </w:tc>
        <w:tc>
          <w:tcPr>
            <w:tcW w:w="1275" w:type="dxa"/>
          </w:tcPr>
          <w:p w:rsidR="004B306F" w:rsidRPr="00882AD3" w:rsidRDefault="004B306F" w:rsidP="000735B4">
            <w:pPr>
              <w:rPr>
                <w:rFonts w:ascii="Times New Roman" w:hAnsi="Times New Roman" w:cs="Times New Roman"/>
                <w:color w:val="000000"/>
              </w:rPr>
            </w:pPr>
            <w:r w:rsidRPr="00882AD3">
              <w:rPr>
                <w:rFonts w:ascii="Times New Roman" w:hAnsi="Times New Roman" w:cs="Times New Roman"/>
                <w:color w:val="000000"/>
              </w:rPr>
              <w:t xml:space="preserve">$   72.42                      </w:t>
            </w:r>
          </w:p>
        </w:tc>
      </w:tr>
      <w:tr w:rsidR="004B306F" w:rsidRPr="00407F3D" w:rsidTr="000735B4">
        <w:tc>
          <w:tcPr>
            <w:tcW w:w="3402" w:type="dxa"/>
          </w:tcPr>
          <w:p w:rsidR="004B306F" w:rsidRPr="00882AD3" w:rsidRDefault="004B306F" w:rsidP="000735B4">
            <w:pPr>
              <w:jc w:val="both"/>
              <w:rPr>
                <w:rFonts w:ascii="Times New Roman" w:hAnsi="Times New Roman" w:cs="Times New Roman"/>
                <w:color w:val="000000"/>
              </w:rPr>
            </w:pPr>
            <w:r w:rsidRPr="00882AD3">
              <w:rPr>
                <w:rFonts w:ascii="Times New Roman" w:hAnsi="Times New Roman" w:cs="Times New Roman"/>
                <w:color w:val="000000"/>
              </w:rPr>
              <w:t>Alison Olidia Morales Fuentes</w:t>
            </w:r>
          </w:p>
        </w:tc>
        <w:tc>
          <w:tcPr>
            <w:tcW w:w="4253" w:type="dxa"/>
          </w:tcPr>
          <w:p w:rsidR="004B306F" w:rsidRPr="00882AD3" w:rsidRDefault="004B306F" w:rsidP="000735B4">
            <w:pPr>
              <w:jc w:val="both"/>
              <w:rPr>
                <w:rFonts w:ascii="Times New Roman" w:hAnsi="Times New Roman" w:cs="Times New Roman"/>
                <w:color w:val="000000"/>
              </w:rPr>
            </w:pPr>
            <w:r w:rsidRPr="00882AD3">
              <w:rPr>
                <w:rFonts w:ascii="Times New Roman" w:hAnsi="Times New Roman" w:cs="Times New Roman"/>
                <w:color w:val="000000"/>
              </w:rPr>
              <w:t>Encargada  Expedir Cartas de Venta y Cobro</w:t>
            </w:r>
          </w:p>
        </w:tc>
        <w:tc>
          <w:tcPr>
            <w:tcW w:w="1275" w:type="dxa"/>
          </w:tcPr>
          <w:p w:rsidR="004B306F" w:rsidRPr="00882AD3" w:rsidRDefault="004B306F" w:rsidP="000735B4">
            <w:pPr>
              <w:rPr>
                <w:rFonts w:ascii="Times New Roman" w:hAnsi="Times New Roman" w:cs="Times New Roman"/>
                <w:color w:val="000000"/>
              </w:rPr>
            </w:pPr>
            <w:r w:rsidRPr="00882AD3">
              <w:rPr>
                <w:rFonts w:ascii="Times New Roman" w:hAnsi="Times New Roman" w:cs="Times New Roman"/>
                <w:color w:val="000000"/>
              </w:rPr>
              <w:t>$   48.28</w:t>
            </w:r>
          </w:p>
        </w:tc>
      </w:tr>
      <w:tr w:rsidR="004B306F" w:rsidRPr="00407F3D" w:rsidTr="000735B4">
        <w:tc>
          <w:tcPr>
            <w:tcW w:w="3402" w:type="dxa"/>
          </w:tcPr>
          <w:p w:rsidR="004B306F" w:rsidRPr="00882AD3" w:rsidRDefault="004B306F" w:rsidP="000735B4">
            <w:pPr>
              <w:jc w:val="both"/>
              <w:rPr>
                <w:rFonts w:ascii="Times New Roman" w:hAnsi="Times New Roman" w:cs="Times New Roman"/>
                <w:color w:val="000000"/>
              </w:rPr>
            </w:pPr>
            <w:r w:rsidRPr="00882AD3">
              <w:rPr>
                <w:rFonts w:ascii="Times New Roman" w:hAnsi="Times New Roman" w:cs="Times New Roman"/>
                <w:color w:val="000000"/>
              </w:rPr>
              <w:t>Milton Wilfredo Orellana Guzmán</w:t>
            </w:r>
          </w:p>
        </w:tc>
        <w:tc>
          <w:tcPr>
            <w:tcW w:w="4253" w:type="dxa"/>
          </w:tcPr>
          <w:p w:rsidR="004B306F" w:rsidRPr="00882AD3" w:rsidRDefault="004B306F" w:rsidP="000735B4">
            <w:pPr>
              <w:jc w:val="both"/>
              <w:rPr>
                <w:rFonts w:ascii="Times New Roman" w:hAnsi="Times New Roman" w:cs="Times New Roman"/>
                <w:color w:val="000000"/>
              </w:rPr>
            </w:pPr>
            <w:r w:rsidRPr="00882AD3">
              <w:rPr>
                <w:rFonts w:ascii="Times New Roman" w:hAnsi="Times New Roman" w:cs="Times New Roman"/>
                <w:color w:val="000000"/>
              </w:rPr>
              <w:t>Encargada  Expedir Cartas de Venta</w:t>
            </w:r>
          </w:p>
        </w:tc>
        <w:tc>
          <w:tcPr>
            <w:tcW w:w="1275" w:type="dxa"/>
          </w:tcPr>
          <w:p w:rsidR="004B306F" w:rsidRPr="00882AD3" w:rsidRDefault="004B306F" w:rsidP="000735B4">
            <w:pPr>
              <w:rPr>
                <w:rFonts w:ascii="Times New Roman" w:hAnsi="Times New Roman" w:cs="Times New Roman"/>
                <w:color w:val="000000"/>
              </w:rPr>
            </w:pPr>
            <w:r w:rsidRPr="00882AD3">
              <w:rPr>
                <w:rFonts w:ascii="Times New Roman" w:hAnsi="Times New Roman" w:cs="Times New Roman"/>
                <w:color w:val="000000"/>
              </w:rPr>
              <w:t>$   66.20</w:t>
            </w:r>
          </w:p>
        </w:tc>
      </w:tr>
      <w:tr w:rsidR="004B306F" w:rsidRPr="00407F3D" w:rsidTr="000735B4">
        <w:tc>
          <w:tcPr>
            <w:tcW w:w="3402" w:type="dxa"/>
          </w:tcPr>
          <w:p w:rsidR="004B306F" w:rsidRPr="00882AD3" w:rsidRDefault="004B306F" w:rsidP="000735B4">
            <w:pPr>
              <w:jc w:val="both"/>
              <w:rPr>
                <w:rFonts w:ascii="Times New Roman" w:hAnsi="Times New Roman" w:cs="Times New Roman"/>
                <w:color w:val="000000"/>
              </w:rPr>
            </w:pPr>
            <w:r w:rsidRPr="00882AD3">
              <w:rPr>
                <w:rFonts w:ascii="Times New Roman" w:hAnsi="Times New Roman" w:cs="Times New Roman"/>
                <w:color w:val="000000"/>
              </w:rPr>
              <w:t>Carina Patricia Flores Vásquez</w:t>
            </w:r>
          </w:p>
        </w:tc>
        <w:tc>
          <w:tcPr>
            <w:tcW w:w="4253" w:type="dxa"/>
          </w:tcPr>
          <w:p w:rsidR="004B306F" w:rsidRPr="00882AD3" w:rsidRDefault="004B306F" w:rsidP="000735B4">
            <w:pPr>
              <w:jc w:val="both"/>
              <w:rPr>
                <w:rFonts w:ascii="Times New Roman" w:hAnsi="Times New Roman" w:cs="Times New Roman"/>
                <w:color w:val="000000"/>
              </w:rPr>
            </w:pPr>
            <w:r w:rsidRPr="00882AD3">
              <w:rPr>
                <w:rFonts w:ascii="Times New Roman" w:hAnsi="Times New Roman" w:cs="Times New Roman"/>
                <w:color w:val="000000"/>
              </w:rPr>
              <w:t>Encargada  Expedir Cartas de Venta</w:t>
            </w:r>
          </w:p>
        </w:tc>
        <w:tc>
          <w:tcPr>
            <w:tcW w:w="1275" w:type="dxa"/>
          </w:tcPr>
          <w:p w:rsidR="004B306F" w:rsidRPr="00882AD3" w:rsidRDefault="004B306F" w:rsidP="000735B4">
            <w:pPr>
              <w:rPr>
                <w:rFonts w:ascii="Times New Roman" w:hAnsi="Times New Roman" w:cs="Times New Roman"/>
                <w:color w:val="000000"/>
              </w:rPr>
            </w:pPr>
            <w:r w:rsidRPr="00882AD3">
              <w:rPr>
                <w:rFonts w:ascii="Times New Roman" w:hAnsi="Times New Roman" w:cs="Times New Roman"/>
                <w:color w:val="000000"/>
              </w:rPr>
              <w:t>$   82.76</w:t>
            </w:r>
          </w:p>
        </w:tc>
      </w:tr>
      <w:tr w:rsidR="004B306F" w:rsidRPr="00407F3D" w:rsidTr="000735B4">
        <w:tc>
          <w:tcPr>
            <w:tcW w:w="3402" w:type="dxa"/>
          </w:tcPr>
          <w:p w:rsidR="004B306F" w:rsidRPr="00882AD3" w:rsidRDefault="004B306F" w:rsidP="000735B4">
            <w:pPr>
              <w:jc w:val="both"/>
              <w:rPr>
                <w:rFonts w:ascii="Times New Roman" w:hAnsi="Times New Roman" w:cs="Times New Roman"/>
                <w:color w:val="000000"/>
              </w:rPr>
            </w:pPr>
            <w:r w:rsidRPr="00882AD3">
              <w:rPr>
                <w:rFonts w:ascii="Times New Roman" w:hAnsi="Times New Roman" w:cs="Times New Roman"/>
                <w:color w:val="000000"/>
              </w:rPr>
              <w:lastRenderedPageBreak/>
              <w:t>José Osvaldo Hernández Sánchez</w:t>
            </w:r>
          </w:p>
        </w:tc>
        <w:tc>
          <w:tcPr>
            <w:tcW w:w="4253" w:type="dxa"/>
          </w:tcPr>
          <w:p w:rsidR="004B306F" w:rsidRPr="00882AD3" w:rsidRDefault="004B306F" w:rsidP="000735B4">
            <w:pPr>
              <w:jc w:val="both"/>
              <w:rPr>
                <w:rFonts w:ascii="Times New Roman" w:hAnsi="Times New Roman" w:cs="Times New Roman"/>
                <w:color w:val="000000"/>
              </w:rPr>
            </w:pPr>
            <w:r w:rsidRPr="00882AD3">
              <w:rPr>
                <w:rFonts w:ascii="Times New Roman" w:hAnsi="Times New Roman" w:cs="Times New Roman"/>
                <w:color w:val="000000"/>
              </w:rPr>
              <w:t>Encargada  Expedir Cartas de Venta</w:t>
            </w:r>
          </w:p>
        </w:tc>
        <w:tc>
          <w:tcPr>
            <w:tcW w:w="1275" w:type="dxa"/>
          </w:tcPr>
          <w:p w:rsidR="004B306F" w:rsidRPr="00882AD3" w:rsidRDefault="004B306F" w:rsidP="000735B4">
            <w:pPr>
              <w:rPr>
                <w:rFonts w:ascii="Times New Roman" w:hAnsi="Times New Roman" w:cs="Times New Roman"/>
                <w:color w:val="000000"/>
              </w:rPr>
            </w:pPr>
            <w:r w:rsidRPr="00882AD3">
              <w:rPr>
                <w:rFonts w:ascii="Times New Roman" w:hAnsi="Times New Roman" w:cs="Times New Roman"/>
                <w:color w:val="000000"/>
              </w:rPr>
              <w:t>$   48.28</w:t>
            </w:r>
          </w:p>
        </w:tc>
      </w:tr>
    </w:tbl>
    <w:p w:rsidR="004B306F" w:rsidRPr="00407F3D" w:rsidRDefault="004B306F" w:rsidP="004B306F">
      <w:pPr>
        <w:jc w:val="both"/>
        <w:outlineLvl w:val="0"/>
        <w:rPr>
          <w:rFonts w:ascii="Times New Roman" w:hAnsi="Times New Roman" w:cs="Times New Roman"/>
          <w:sz w:val="23"/>
          <w:szCs w:val="23"/>
        </w:rPr>
      </w:pPr>
      <w:r w:rsidRPr="00407F3D">
        <w:rPr>
          <w:rFonts w:ascii="Times New Roman" w:hAnsi="Times New Roman" w:cs="Times New Roman"/>
          <w:color w:val="000000"/>
          <w:sz w:val="23"/>
          <w:szCs w:val="23"/>
        </w:rPr>
        <w:t xml:space="preserve"> Erogación que se aplicará a la Asignación Presupuestaria: 20-9319-1-02-02-2-51301.</w:t>
      </w:r>
    </w:p>
    <w:p w:rsidR="004B306F" w:rsidRPr="00F011BA" w:rsidRDefault="004B306F" w:rsidP="004B306F">
      <w:pPr>
        <w:tabs>
          <w:tab w:val="left" w:pos="6663"/>
        </w:tabs>
        <w:spacing w:line="240" w:lineRule="auto"/>
        <w:ind w:left="142"/>
        <w:jc w:val="both"/>
        <w:rPr>
          <w:rFonts w:ascii="Times New Roman" w:hAnsi="Times New Roman" w:cs="Times New Roman"/>
          <w:color w:val="000000"/>
          <w:sz w:val="24"/>
          <w:szCs w:val="24"/>
        </w:rPr>
      </w:pPr>
      <w:r w:rsidRPr="00F011BA">
        <w:rPr>
          <w:rFonts w:ascii="Times New Roman" w:eastAsia="Batang" w:hAnsi="Times New Roman" w:cs="Times New Roman"/>
          <w:color w:val="000000"/>
          <w:sz w:val="24"/>
          <w:szCs w:val="24"/>
          <w:u w:val="single"/>
        </w:rPr>
        <w:t>ACUERDO NUMERO OCHO (08):</w:t>
      </w:r>
      <w:r w:rsidRPr="00F011BA">
        <w:rPr>
          <w:rFonts w:ascii="Times New Roman" w:eastAsia="Batang" w:hAnsi="Times New Roman" w:cs="Times New Roman"/>
          <w:color w:val="000000"/>
          <w:sz w:val="24"/>
          <w:szCs w:val="24"/>
        </w:rPr>
        <w:t xml:space="preserve"> A</w:t>
      </w:r>
      <w:r w:rsidRPr="00F011BA">
        <w:rPr>
          <w:rFonts w:ascii="Times New Roman" w:hAnsi="Times New Roman" w:cs="Times New Roman"/>
          <w:color w:val="000000"/>
          <w:sz w:val="24"/>
          <w:szCs w:val="24"/>
        </w:rPr>
        <w:t xml:space="preserve">utorízase la erogación, </w:t>
      </w:r>
      <w:r w:rsidRPr="00F011BA">
        <w:rPr>
          <w:rFonts w:ascii="Times New Roman" w:eastAsia="Batang" w:hAnsi="Times New Roman" w:cs="Times New Roman"/>
          <w:color w:val="000000"/>
          <w:sz w:val="24"/>
          <w:szCs w:val="24"/>
        </w:rPr>
        <w:t xml:space="preserve">por la suma de DOSCIENTOS SEIS 50/100 Dólares, ($ 206.50 Dólares), del Fondos Propios,  en concepto de pago a </w:t>
      </w:r>
      <w:r>
        <w:rPr>
          <w:rFonts w:ascii="Times New Roman" w:eastAsia="Batang" w:hAnsi="Times New Roman" w:cs="Times New Roman"/>
          <w:b/>
          <w:color w:val="000000"/>
          <w:sz w:val="24"/>
          <w:szCs w:val="24"/>
        </w:rPr>
        <w:t>___________________</w:t>
      </w:r>
      <w:r w:rsidRPr="00F011BA">
        <w:rPr>
          <w:rFonts w:ascii="Times New Roman" w:eastAsia="Batang" w:hAnsi="Times New Roman" w:cs="Times New Roman"/>
          <w:b/>
          <w:color w:val="000000"/>
          <w:sz w:val="24"/>
          <w:szCs w:val="24"/>
        </w:rPr>
        <w:t xml:space="preserve"> </w:t>
      </w:r>
      <w:r w:rsidRPr="00F011BA">
        <w:rPr>
          <w:rFonts w:ascii="Times New Roman" w:eastAsia="Batang" w:hAnsi="Times New Roman" w:cs="Times New Roman"/>
          <w:color w:val="000000"/>
          <w:sz w:val="24"/>
          <w:szCs w:val="24"/>
        </w:rPr>
        <w:t xml:space="preserve">por compra de almuerzos para consumo en Sesión de Concejo, los dias: 03, 10 y 17 de Febrero de 2020. Erogación que </w:t>
      </w:r>
      <w:r w:rsidRPr="00F011BA">
        <w:rPr>
          <w:rFonts w:ascii="Times New Roman" w:hAnsi="Times New Roman" w:cs="Times New Roman"/>
          <w:color w:val="000000"/>
          <w:sz w:val="24"/>
          <w:szCs w:val="24"/>
        </w:rPr>
        <w:t>se aplicará a la Asignación Presupuestaria: 19-9319-1-01-01-2-54101.</w:t>
      </w:r>
    </w:p>
    <w:p w:rsidR="001032F4" w:rsidRDefault="004B306F" w:rsidP="001032F4">
      <w:pPr>
        <w:tabs>
          <w:tab w:val="left" w:pos="6663"/>
        </w:tabs>
        <w:spacing w:line="240" w:lineRule="auto"/>
        <w:ind w:left="142"/>
        <w:jc w:val="both"/>
        <w:rPr>
          <w:rFonts w:ascii="Times New Roman" w:hAnsi="Times New Roman" w:cs="Times New Roman"/>
          <w:color w:val="000000" w:themeColor="text1"/>
          <w:sz w:val="24"/>
          <w:szCs w:val="24"/>
        </w:rPr>
      </w:pPr>
      <w:r w:rsidRPr="00F011BA">
        <w:rPr>
          <w:rFonts w:ascii="Times New Roman" w:eastAsia="Batang" w:hAnsi="Times New Roman" w:cs="Times New Roman"/>
          <w:color w:val="000000"/>
          <w:sz w:val="24"/>
          <w:szCs w:val="24"/>
          <w:u w:val="single"/>
        </w:rPr>
        <w:t>ACUERDO NUMERO NUEVE (09):</w:t>
      </w:r>
      <w:r w:rsidRPr="00F011BA">
        <w:rPr>
          <w:rFonts w:ascii="Times New Roman" w:eastAsia="Batang" w:hAnsi="Times New Roman" w:cs="Times New Roman"/>
          <w:color w:val="000000"/>
          <w:sz w:val="24"/>
          <w:szCs w:val="24"/>
        </w:rPr>
        <w:t xml:space="preserve"> A</w:t>
      </w:r>
      <w:r w:rsidRPr="00F011BA">
        <w:rPr>
          <w:rFonts w:ascii="Times New Roman" w:hAnsi="Times New Roman" w:cs="Times New Roman"/>
          <w:color w:val="000000"/>
          <w:sz w:val="24"/>
          <w:szCs w:val="24"/>
        </w:rPr>
        <w:t xml:space="preserve">utorízase la erogación, </w:t>
      </w:r>
      <w:r w:rsidRPr="00F011BA">
        <w:rPr>
          <w:rFonts w:ascii="Times New Roman" w:eastAsia="Batang" w:hAnsi="Times New Roman" w:cs="Times New Roman"/>
          <w:color w:val="000000"/>
          <w:sz w:val="24"/>
          <w:szCs w:val="24"/>
        </w:rPr>
        <w:t xml:space="preserve">por la suma de SETECIENTOS CINCUENTA 00/100 Dólares, ($ 750.00 Dólares), del Fondos </w:t>
      </w:r>
      <w:r w:rsidR="004B2D8C">
        <w:rPr>
          <w:rFonts w:ascii="Times New Roman" w:eastAsia="Batang" w:hAnsi="Times New Roman" w:cs="Times New Roman"/>
          <w:color w:val="000000"/>
          <w:sz w:val="24"/>
          <w:szCs w:val="24"/>
        </w:rPr>
        <w:t xml:space="preserve">Propios,  en concepto de pago a_______________________, </w:t>
      </w:r>
      <w:r w:rsidRPr="00F011BA">
        <w:rPr>
          <w:rFonts w:ascii="Times New Roman" w:eastAsia="Batang" w:hAnsi="Times New Roman" w:cs="Times New Roman"/>
          <w:color w:val="000000"/>
          <w:sz w:val="24"/>
          <w:szCs w:val="24"/>
        </w:rPr>
        <w:t xml:space="preserve">por compra de café molido puro, para consumo en la Municipalidad. Erogación que </w:t>
      </w:r>
      <w:r w:rsidRPr="00F011BA">
        <w:rPr>
          <w:rFonts w:ascii="Times New Roman" w:hAnsi="Times New Roman" w:cs="Times New Roman"/>
          <w:color w:val="000000"/>
          <w:sz w:val="24"/>
          <w:szCs w:val="24"/>
        </w:rPr>
        <w:t>se aplicará a la Asignación Presupuestaria: 19-9319-1-01-01-2-54101.</w:t>
      </w:r>
      <w:r w:rsidR="001032F4">
        <w:rPr>
          <w:rFonts w:ascii="Times New Roman" w:hAnsi="Times New Roman" w:cs="Times New Roman"/>
          <w:color w:val="000000"/>
          <w:sz w:val="24"/>
          <w:szCs w:val="24"/>
        </w:rPr>
        <w:t xml:space="preserve"> </w:t>
      </w:r>
      <w:r w:rsidR="001032F4" w:rsidRPr="00941024">
        <w:rPr>
          <w:rFonts w:ascii="Times New Roman" w:hAnsi="Times New Roman" w:cs="Times New Roman"/>
          <w:color w:val="000000" w:themeColor="text1"/>
          <w:sz w:val="24"/>
          <w:szCs w:val="24"/>
        </w:rPr>
        <w:t>Se hace constar que conforme el artículo 45 del Código Municipal, en la aprobación del presente Acuerdo, salvan su voto los Regidores Clementina Guevara Chicas, Eliseo Argueta Sorto, Hever Alexander Mejía y Lorena Echeverría de Bonilla</w:t>
      </w:r>
      <w:r w:rsidR="001032F4">
        <w:rPr>
          <w:rFonts w:ascii="Times New Roman" w:hAnsi="Times New Roman" w:cs="Times New Roman"/>
          <w:color w:val="000000" w:themeColor="text1"/>
          <w:sz w:val="24"/>
          <w:szCs w:val="24"/>
        </w:rPr>
        <w:t xml:space="preserve">. </w:t>
      </w:r>
    </w:p>
    <w:p w:rsidR="004B306F" w:rsidRPr="00F011BA" w:rsidRDefault="004B306F" w:rsidP="004B306F">
      <w:pPr>
        <w:tabs>
          <w:tab w:val="left" w:pos="6663"/>
        </w:tabs>
        <w:spacing w:line="240" w:lineRule="auto"/>
        <w:ind w:left="142"/>
        <w:jc w:val="both"/>
        <w:rPr>
          <w:rFonts w:ascii="Times New Roman" w:hAnsi="Times New Roman" w:cs="Times New Roman"/>
          <w:color w:val="000000"/>
          <w:sz w:val="24"/>
          <w:szCs w:val="24"/>
        </w:rPr>
      </w:pPr>
      <w:r w:rsidRPr="00F011BA">
        <w:rPr>
          <w:rFonts w:ascii="Times New Roman" w:eastAsia="Batang" w:hAnsi="Times New Roman" w:cs="Times New Roman"/>
          <w:color w:val="000000"/>
          <w:sz w:val="24"/>
          <w:szCs w:val="24"/>
          <w:u w:val="single"/>
        </w:rPr>
        <w:t>ACUERDO NUMERO DIEZ (10):</w:t>
      </w:r>
      <w:r w:rsidRPr="00F011BA">
        <w:rPr>
          <w:rFonts w:ascii="Times New Roman" w:eastAsia="Batang" w:hAnsi="Times New Roman" w:cs="Times New Roman"/>
          <w:color w:val="000000"/>
          <w:sz w:val="24"/>
          <w:szCs w:val="24"/>
        </w:rPr>
        <w:t xml:space="preserve"> A</w:t>
      </w:r>
      <w:r w:rsidRPr="00F011BA">
        <w:rPr>
          <w:rFonts w:ascii="Times New Roman" w:hAnsi="Times New Roman" w:cs="Times New Roman"/>
          <w:color w:val="000000"/>
          <w:sz w:val="24"/>
          <w:szCs w:val="24"/>
        </w:rPr>
        <w:t xml:space="preserve">utorízase la erogación, </w:t>
      </w:r>
      <w:r w:rsidRPr="00F011BA">
        <w:rPr>
          <w:rFonts w:ascii="Times New Roman" w:eastAsia="Batang" w:hAnsi="Times New Roman" w:cs="Times New Roman"/>
          <w:color w:val="000000"/>
          <w:sz w:val="24"/>
          <w:szCs w:val="24"/>
        </w:rPr>
        <w:t xml:space="preserve">por la suma de SETENTA Y SIETE 50/100 Dólares, ($ 77.50 Dólares), del Fondos Propios,  en concepto de pago a </w:t>
      </w:r>
      <w:r>
        <w:rPr>
          <w:rFonts w:ascii="Times New Roman" w:eastAsia="Batang" w:hAnsi="Times New Roman" w:cs="Times New Roman"/>
          <w:b/>
          <w:color w:val="000000"/>
          <w:sz w:val="24"/>
          <w:szCs w:val="24"/>
        </w:rPr>
        <w:t>_________________</w:t>
      </w:r>
      <w:r w:rsidRPr="00F011BA">
        <w:rPr>
          <w:rFonts w:ascii="Times New Roman" w:eastAsia="Batang" w:hAnsi="Times New Roman" w:cs="Times New Roman"/>
          <w:b/>
          <w:color w:val="000000"/>
          <w:sz w:val="24"/>
          <w:szCs w:val="24"/>
        </w:rPr>
        <w:t xml:space="preserve"> </w:t>
      </w:r>
      <w:r w:rsidRPr="00F011BA">
        <w:rPr>
          <w:rFonts w:ascii="Times New Roman" w:eastAsia="Batang" w:hAnsi="Times New Roman" w:cs="Times New Roman"/>
          <w:color w:val="000000"/>
          <w:sz w:val="24"/>
          <w:szCs w:val="24"/>
        </w:rPr>
        <w:t>por compra de tamales, colaboración para velar re</w:t>
      </w:r>
      <w:r>
        <w:rPr>
          <w:rFonts w:ascii="Times New Roman" w:eastAsia="Batang" w:hAnsi="Times New Roman" w:cs="Times New Roman"/>
          <w:color w:val="000000"/>
          <w:sz w:val="24"/>
          <w:szCs w:val="24"/>
        </w:rPr>
        <w:t>stos del señor ______________________</w:t>
      </w:r>
      <w:r w:rsidRPr="00F011BA">
        <w:rPr>
          <w:rFonts w:ascii="Times New Roman" w:eastAsia="Batang" w:hAnsi="Times New Roman" w:cs="Times New Roman"/>
          <w:color w:val="000000"/>
          <w:sz w:val="24"/>
          <w:szCs w:val="24"/>
        </w:rPr>
        <w:t xml:space="preserve"> Erogación que </w:t>
      </w:r>
      <w:r w:rsidRPr="00F011BA">
        <w:rPr>
          <w:rFonts w:ascii="Times New Roman" w:hAnsi="Times New Roman" w:cs="Times New Roman"/>
          <w:color w:val="000000"/>
          <w:sz w:val="24"/>
          <w:szCs w:val="24"/>
        </w:rPr>
        <w:t>se aplicará a la Asignación Presupuestaria: 19-9319-1-01-01-2-56304.</w:t>
      </w:r>
    </w:p>
    <w:p w:rsidR="004B306F" w:rsidRPr="00F011BA" w:rsidRDefault="004B306F" w:rsidP="004B306F">
      <w:pPr>
        <w:tabs>
          <w:tab w:val="left" w:pos="6663"/>
        </w:tabs>
        <w:spacing w:line="240" w:lineRule="auto"/>
        <w:ind w:left="142"/>
        <w:jc w:val="both"/>
        <w:rPr>
          <w:rFonts w:ascii="Times New Roman" w:hAnsi="Times New Roman" w:cs="Times New Roman"/>
          <w:color w:val="000000"/>
          <w:sz w:val="24"/>
          <w:szCs w:val="24"/>
        </w:rPr>
      </w:pPr>
      <w:r w:rsidRPr="00F011BA">
        <w:rPr>
          <w:rFonts w:ascii="Times New Roman" w:eastAsia="Batang" w:hAnsi="Times New Roman" w:cs="Times New Roman"/>
          <w:color w:val="000000"/>
          <w:sz w:val="24"/>
          <w:szCs w:val="24"/>
          <w:u w:val="single"/>
        </w:rPr>
        <w:t>ACUERDO NUMERO ONCE (11):</w:t>
      </w:r>
      <w:r w:rsidRPr="00F011BA">
        <w:rPr>
          <w:rFonts w:ascii="Times New Roman" w:eastAsia="Batang" w:hAnsi="Times New Roman" w:cs="Times New Roman"/>
          <w:color w:val="000000"/>
          <w:sz w:val="24"/>
          <w:szCs w:val="24"/>
        </w:rPr>
        <w:t xml:space="preserve"> A</w:t>
      </w:r>
      <w:r w:rsidRPr="00F011BA">
        <w:rPr>
          <w:rFonts w:ascii="Times New Roman" w:hAnsi="Times New Roman" w:cs="Times New Roman"/>
          <w:color w:val="000000"/>
          <w:sz w:val="24"/>
          <w:szCs w:val="24"/>
        </w:rPr>
        <w:t xml:space="preserve">utorízase la erogación, </w:t>
      </w:r>
      <w:r w:rsidRPr="00F011BA">
        <w:rPr>
          <w:rFonts w:ascii="Times New Roman" w:eastAsia="Batang" w:hAnsi="Times New Roman" w:cs="Times New Roman"/>
          <w:color w:val="000000"/>
          <w:sz w:val="24"/>
          <w:szCs w:val="24"/>
        </w:rPr>
        <w:t xml:space="preserve">por la suma de DOSCIENTOS OCHENTA Y CUATRO 20/100 Dólares, ($ 284.20 Dólares), del Fondos Propios,  en concepto de pago a </w:t>
      </w:r>
      <w:r w:rsidRPr="00F011BA">
        <w:rPr>
          <w:rFonts w:ascii="Times New Roman" w:eastAsia="Batang" w:hAnsi="Times New Roman" w:cs="Times New Roman"/>
          <w:b/>
          <w:color w:val="000000"/>
          <w:sz w:val="24"/>
          <w:szCs w:val="24"/>
        </w:rPr>
        <w:t xml:space="preserve">Chávez Distributions SA de CV, </w:t>
      </w:r>
      <w:r w:rsidRPr="00F011BA">
        <w:rPr>
          <w:rFonts w:ascii="Times New Roman" w:eastAsia="Batang" w:hAnsi="Times New Roman" w:cs="Times New Roman"/>
          <w:color w:val="000000"/>
          <w:sz w:val="24"/>
          <w:szCs w:val="24"/>
        </w:rPr>
        <w:t xml:space="preserve">por compra de manguera y bomba sumergible para pozo. </w:t>
      </w:r>
      <w:proofErr w:type="gramStart"/>
      <w:r w:rsidRPr="00F011BA">
        <w:rPr>
          <w:rFonts w:ascii="Times New Roman" w:eastAsia="Batang" w:hAnsi="Times New Roman" w:cs="Times New Roman"/>
          <w:color w:val="000000"/>
          <w:sz w:val="24"/>
          <w:szCs w:val="24"/>
        </w:rPr>
        <w:t>que</w:t>
      </w:r>
      <w:proofErr w:type="gramEnd"/>
      <w:r w:rsidRPr="00F011BA">
        <w:rPr>
          <w:rFonts w:ascii="Times New Roman" w:eastAsia="Batang" w:hAnsi="Times New Roman" w:cs="Times New Roman"/>
          <w:color w:val="000000"/>
          <w:sz w:val="24"/>
          <w:szCs w:val="24"/>
        </w:rPr>
        <w:t xml:space="preserve"> </w:t>
      </w:r>
      <w:r w:rsidRPr="00F011BA">
        <w:rPr>
          <w:rFonts w:ascii="Times New Roman" w:hAnsi="Times New Roman" w:cs="Times New Roman"/>
          <w:color w:val="000000"/>
          <w:sz w:val="24"/>
          <w:szCs w:val="24"/>
        </w:rPr>
        <w:t>se aplicará a la Asignación Presupuestaria: 19-9319-1-01-01-2-54301.</w:t>
      </w:r>
    </w:p>
    <w:p w:rsidR="004B306F" w:rsidRPr="00F011BA" w:rsidRDefault="004B306F" w:rsidP="004B306F">
      <w:pPr>
        <w:pStyle w:val="Default"/>
        <w:tabs>
          <w:tab w:val="left" w:pos="1560"/>
        </w:tabs>
        <w:ind w:left="142"/>
        <w:jc w:val="both"/>
        <w:rPr>
          <w:rFonts w:ascii="Times New Roman" w:hAnsi="Times New Roman" w:cs="Times New Roman"/>
        </w:rPr>
      </w:pPr>
      <w:r w:rsidRPr="00F011BA">
        <w:rPr>
          <w:rFonts w:ascii="Times New Roman" w:eastAsia="Batang" w:hAnsi="Times New Roman" w:cs="Times New Roman"/>
          <w:u w:val="single"/>
        </w:rPr>
        <w:t>ACUERDO NUMERO DOCE (12):</w:t>
      </w:r>
      <w:r w:rsidRPr="00F011BA">
        <w:rPr>
          <w:rFonts w:ascii="Times New Roman" w:eastAsia="Batang" w:hAnsi="Times New Roman" w:cs="Times New Roman"/>
        </w:rPr>
        <w:t xml:space="preserve"> </w:t>
      </w:r>
      <w:r w:rsidRPr="00F011BA">
        <w:rPr>
          <w:rFonts w:ascii="Times New Roman" w:eastAsia="Times New Roman" w:hAnsi="Times New Roman" w:cs="Times New Roman"/>
          <w:color w:val="000000" w:themeColor="text1"/>
          <w:lang w:eastAsia="es-SV"/>
        </w:rPr>
        <w:t xml:space="preserve">De conformidad al artículo 28 de la Ley de Procedimientos Administrativos, por medio de la presente se otorga eficacia retroactiva al presente Acuerdo Municipal para que sus efectos se retrotraigan a partir del 01 de Enero de 2020. </w:t>
      </w:r>
      <w:r w:rsidRPr="00F011BA">
        <w:rPr>
          <w:rFonts w:ascii="Times New Roman" w:hAnsi="Times New Roman" w:cs="Times New Roman"/>
        </w:rPr>
        <w:t xml:space="preserve">En uso de sus facultades, el Concejo, ACUERDA: I) Autorizar al Licenciado </w:t>
      </w:r>
      <w:r w:rsidRPr="00F011BA">
        <w:rPr>
          <w:rFonts w:ascii="Times New Roman" w:hAnsi="Times New Roman" w:cs="Times New Roman"/>
          <w:b/>
        </w:rPr>
        <w:t>Nahín Arnelge Ferrufino Benítez</w:t>
      </w:r>
      <w:r w:rsidRPr="00F011BA">
        <w:rPr>
          <w:rFonts w:ascii="Times New Roman" w:hAnsi="Times New Roman" w:cs="Times New Roman"/>
        </w:rPr>
        <w:t xml:space="preserve">, Alcalde Municipal, para suscribir Contrato de Prestación de Servicios </w:t>
      </w:r>
      <w:r w:rsidR="004B2D8C">
        <w:rPr>
          <w:rFonts w:ascii="Times New Roman" w:hAnsi="Times New Roman" w:cs="Times New Roman"/>
        </w:rPr>
        <w:t>de Presentación y Animación con________________</w:t>
      </w:r>
      <w:r w:rsidRPr="00F011BA">
        <w:rPr>
          <w:rFonts w:ascii="Times New Roman" w:eastAsia="Batang" w:hAnsi="Times New Roman" w:cs="Times New Roman"/>
          <w:b/>
        </w:rPr>
        <w:t xml:space="preserve"> </w:t>
      </w:r>
      <w:r w:rsidRPr="00F011BA">
        <w:rPr>
          <w:rFonts w:ascii="Times New Roman" w:eastAsia="Batang" w:hAnsi="Times New Roman" w:cs="Times New Roman"/>
        </w:rPr>
        <w:t>en actividades Municipales,</w:t>
      </w:r>
      <w:r w:rsidRPr="00F011BA">
        <w:rPr>
          <w:rFonts w:ascii="Times New Roman" w:eastAsia="Batang" w:hAnsi="Times New Roman" w:cs="Times New Roman"/>
          <w:b/>
        </w:rPr>
        <w:t xml:space="preserve"> </w:t>
      </w:r>
      <w:r w:rsidRPr="00F011BA">
        <w:rPr>
          <w:rFonts w:ascii="Times New Roman" w:eastAsia="Batang" w:hAnsi="Times New Roman" w:cs="Times New Roman"/>
        </w:rPr>
        <w:t xml:space="preserve">durante el periodo comprendido del 01 de Enero al 31 de Diciembre de 2020. II) </w:t>
      </w:r>
      <w:r w:rsidRPr="00F011BA">
        <w:rPr>
          <w:rFonts w:ascii="Times New Roman" w:hAnsi="Times New Roman" w:cs="Times New Roman"/>
          <w:b/>
        </w:rPr>
        <w:t xml:space="preserve"> </w:t>
      </w:r>
      <w:r w:rsidRPr="00F011BA">
        <w:rPr>
          <w:rFonts w:ascii="Times New Roman" w:eastAsia="Batang" w:hAnsi="Times New Roman" w:cs="Times New Roman"/>
        </w:rPr>
        <w:t>A</w:t>
      </w:r>
      <w:r w:rsidRPr="00F011BA">
        <w:rPr>
          <w:rFonts w:ascii="Times New Roman" w:hAnsi="Times New Roman" w:cs="Times New Roman"/>
        </w:rPr>
        <w:t xml:space="preserve">utorízase la erogación, </w:t>
      </w:r>
      <w:r w:rsidRPr="00F011BA">
        <w:rPr>
          <w:rFonts w:ascii="Times New Roman" w:eastAsia="Batang" w:hAnsi="Times New Roman" w:cs="Times New Roman"/>
        </w:rPr>
        <w:t xml:space="preserve">por la suma de TRES MIL 00/100 Dólares, ($ 3.000.00 Dólares), de Fondos Propios, en concepto de pago a </w:t>
      </w:r>
      <w:r w:rsidR="004B2D8C">
        <w:rPr>
          <w:rFonts w:ascii="Times New Roman" w:eastAsia="Batang" w:hAnsi="Times New Roman" w:cs="Times New Roman"/>
          <w:b/>
        </w:rPr>
        <w:t>____________________,</w:t>
      </w:r>
      <w:r w:rsidRPr="00F011BA">
        <w:rPr>
          <w:rFonts w:ascii="Times New Roman" w:eastAsia="Batang" w:hAnsi="Times New Roman" w:cs="Times New Roman"/>
          <w:b/>
        </w:rPr>
        <w:t xml:space="preserve"> </w:t>
      </w:r>
      <w:r w:rsidRPr="00F011BA">
        <w:rPr>
          <w:rFonts w:ascii="Times New Roman" w:eastAsia="Batang" w:hAnsi="Times New Roman" w:cs="Times New Roman"/>
        </w:rPr>
        <w:t xml:space="preserve">por servicios profesionales como Presentador y Animador en eventos municipales durante el periodo comprendido del 01 de Enero al 31 de Diciembre de 2020. El pago se realizará por medio de cuotas mensuales de $ 250.00 Dólares cada una. Erogación que </w:t>
      </w:r>
      <w:r w:rsidRPr="00F011BA">
        <w:rPr>
          <w:rFonts w:ascii="Times New Roman" w:hAnsi="Times New Roman" w:cs="Times New Roman"/>
        </w:rPr>
        <w:t xml:space="preserve">se aplicará a la Asignación Presupuestaria: 20-9319-1-01-01-2-54305. </w:t>
      </w:r>
    </w:p>
    <w:p w:rsidR="004B306F" w:rsidRPr="00F011BA" w:rsidRDefault="004B306F" w:rsidP="004B306F">
      <w:pPr>
        <w:pStyle w:val="Default"/>
        <w:tabs>
          <w:tab w:val="left" w:pos="1560"/>
        </w:tabs>
        <w:ind w:left="142"/>
        <w:jc w:val="both"/>
        <w:rPr>
          <w:rFonts w:ascii="Times New Roman" w:hAnsi="Times New Roman" w:cs="Times New Roman"/>
        </w:rPr>
      </w:pPr>
    </w:p>
    <w:p w:rsidR="004B306F" w:rsidRPr="00F011BA" w:rsidRDefault="004B306F" w:rsidP="004B306F">
      <w:pPr>
        <w:ind w:left="142"/>
        <w:jc w:val="both"/>
        <w:rPr>
          <w:rFonts w:ascii="Times New Roman" w:hAnsi="Times New Roman" w:cs="Times New Roman"/>
          <w:color w:val="000000" w:themeColor="text1"/>
          <w:sz w:val="24"/>
          <w:szCs w:val="24"/>
        </w:rPr>
      </w:pPr>
      <w:r w:rsidRPr="00F011BA">
        <w:rPr>
          <w:rFonts w:ascii="Times New Roman" w:hAnsi="Times New Roman" w:cs="Times New Roman"/>
          <w:color w:val="000000" w:themeColor="text1"/>
          <w:sz w:val="24"/>
          <w:szCs w:val="24"/>
          <w:u w:val="single"/>
        </w:rPr>
        <w:t>ACUERDO NÚMERO TRECE (13)</w:t>
      </w:r>
      <w:r w:rsidRPr="00F011BA">
        <w:rPr>
          <w:rFonts w:ascii="Times New Roman" w:hAnsi="Times New Roman" w:cs="Times New Roman"/>
          <w:color w:val="000000" w:themeColor="text1"/>
          <w:sz w:val="24"/>
          <w:szCs w:val="24"/>
        </w:rPr>
        <w:t>:</w:t>
      </w:r>
      <w:r w:rsidRPr="00F011BA">
        <w:rPr>
          <w:rFonts w:ascii="Times New Roman" w:eastAsia="Batang" w:hAnsi="Times New Roman" w:cs="Times New Roman"/>
          <w:color w:val="000000" w:themeColor="text1"/>
          <w:sz w:val="24"/>
          <w:szCs w:val="24"/>
        </w:rPr>
        <w:t xml:space="preserve"> Habiéndose cumplido requisitos legales y atendiendo Recomendación de la Comisión Evaluadora de Ofertas, del Proceso de Formulación de Carpeta Técnica del Proyecto: </w:t>
      </w:r>
      <w:r w:rsidRPr="00F011BA">
        <w:rPr>
          <w:rFonts w:ascii="Times New Roman" w:hAnsi="Times New Roman" w:cs="Times New Roman"/>
          <w:b/>
          <w:color w:val="000000" w:themeColor="text1"/>
          <w:sz w:val="24"/>
          <w:szCs w:val="24"/>
        </w:rPr>
        <w:t xml:space="preserve">“Construcción de Concreteado </w:t>
      </w:r>
      <w:r w:rsidRPr="00F011BA">
        <w:rPr>
          <w:rFonts w:ascii="Times New Roman" w:hAnsi="Times New Roman" w:cs="Times New Roman"/>
          <w:b/>
          <w:color w:val="000000" w:themeColor="text1"/>
          <w:sz w:val="24"/>
          <w:szCs w:val="24"/>
        </w:rPr>
        <w:lastRenderedPageBreak/>
        <w:t xml:space="preserve">Hidráulico en Pasaje 1 de Colonia Santa Brígida, Cantón El Norte, San Francisco Gotera”, </w:t>
      </w:r>
      <w:r w:rsidRPr="00F011BA">
        <w:rPr>
          <w:rFonts w:ascii="Times New Roman" w:hAnsi="Times New Roman" w:cs="Times New Roman"/>
          <w:color w:val="000000" w:themeColor="text1"/>
          <w:sz w:val="24"/>
          <w:szCs w:val="24"/>
        </w:rPr>
        <w:t>Departamento de Morazán,</w:t>
      </w:r>
      <w:r w:rsidRPr="00F011BA">
        <w:rPr>
          <w:rFonts w:ascii="Times New Roman" w:hAnsi="Times New Roman" w:cs="Times New Roman"/>
          <w:b/>
          <w:color w:val="000000" w:themeColor="text1"/>
          <w:sz w:val="24"/>
          <w:szCs w:val="24"/>
        </w:rPr>
        <w:t xml:space="preserve"> </w:t>
      </w:r>
      <w:r w:rsidRPr="00F011BA">
        <w:rPr>
          <w:rFonts w:ascii="Times New Roman" w:eastAsia="Batang" w:hAnsi="Times New Roman" w:cs="Times New Roman"/>
          <w:color w:val="000000" w:themeColor="text1"/>
          <w:sz w:val="24"/>
          <w:szCs w:val="24"/>
        </w:rPr>
        <w:t xml:space="preserve">el Concejo, en uso de sus facultades, ACUERDA: </w:t>
      </w:r>
      <w:r w:rsidRPr="00F011BA">
        <w:rPr>
          <w:rFonts w:ascii="Times New Roman" w:eastAsia="Batang" w:hAnsi="Times New Roman" w:cs="Times New Roman"/>
          <w:b/>
          <w:color w:val="000000" w:themeColor="text1"/>
          <w:sz w:val="24"/>
          <w:szCs w:val="24"/>
        </w:rPr>
        <w:t>Adjudicar</w:t>
      </w:r>
      <w:r w:rsidRPr="00F011BA">
        <w:rPr>
          <w:rFonts w:ascii="Times New Roman" w:eastAsia="Batang" w:hAnsi="Times New Roman" w:cs="Times New Roman"/>
          <w:color w:val="000000" w:themeColor="text1"/>
          <w:sz w:val="24"/>
          <w:szCs w:val="24"/>
        </w:rPr>
        <w:t xml:space="preserve"> a la empresa </w:t>
      </w:r>
      <w:r w:rsidRPr="00F011BA">
        <w:rPr>
          <w:rFonts w:ascii="Times New Roman" w:eastAsia="Batang" w:hAnsi="Times New Roman" w:cs="Times New Roman"/>
          <w:b/>
          <w:color w:val="000000" w:themeColor="text1"/>
          <w:sz w:val="24"/>
          <w:szCs w:val="24"/>
        </w:rPr>
        <w:t xml:space="preserve">RAC, SA DE CV, </w:t>
      </w:r>
      <w:r w:rsidRPr="00F011BA">
        <w:rPr>
          <w:rFonts w:ascii="Times New Roman" w:eastAsia="Batang" w:hAnsi="Times New Roman" w:cs="Times New Roman"/>
          <w:color w:val="000000" w:themeColor="text1"/>
          <w:sz w:val="24"/>
          <w:szCs w:val="24"/>
        </w:rPr>
        <w:t xml:space="preserve">la formulación de la Carpeta Técnica </w:t>
      </w:r>
      <w:r w:rsidRPr="00F011BA">
        <w:rPr>
          <w:rFonts w:ascii="Times New Roman" w:hAnsi="Times New Roman" w:cs="Times New Roman"/>
          <w:b/>
          <w:color w:val="000000" w:themeColor="text1"/>
          <w:sz w:val="24"/>
          <w:szCs w:val="24"/>
        </w:rPr>
        <w:t>“Construcción de Concreteado Hidráulico en Pasaje 1 de Colonia Santa Brígida, Cantón El Norte, San Francisco Gotera”;</w:t>
      </w:r>
      <w:r w:rsidRPr="00F011BA">
        <w:rPr>
          <w:rFonts w:ascii="Times New Roman" w:eastAsia="Batang" w:hAnsi="Times New Roman" w:cs="Times New Roman"/>
          <w:b/>
          <w:color w:val="000000" w:themeColor="text1"/>
          <w:sz w:val="24"/>
          <w:szCs w:val="24"/>
        </w:rPr>
        <w:t xml:space="preserve"> </w:t>
      </w:r>
      <w:r w:rsidRPr="00F011BA">
        <w:rPr>
          <w:rFonts w:ascii="Times New Roman" w:eastAsia="Batang" w:hAnsi="Times New Roman" w:cs="Times New Roman"/>
          <w:color w:val="000000" w:themeColor="text1"/>
          <w:sz w:val="24"/>
          <w:szCs w:val="24"/>
        </w:rPr>
        <w:t>Plazo de Ejecución:</w:t>
      </w:r>
      <w:r w:rsidRPr="00F011BA">
        <w:rPr>
          <w:rFonts w:ascii="Times New Roman" w:eastAsia="Batang" w:hAnsi="Times New Roman" w:cs="Times New Roman"/>
          <w:b/>
          <w:color w:val="000000" w:themeColor="text1"/>
          <w:sz w:val="24"/>
          <w:szCs w:val="24"/>
        </w:rPr>
        <w:t xml:space="preserve"> Treinta (30), Días Calendario  </w:t>
      </w:r>
      <w:r w:rsidRPr="00F011BA">
        <w:rPr>
          <w:rFonts w:ascii="Times New Roman" w:eastAsia="Batang" w:hAnsi="Times New Roman" w:cs="Times New Roman"/>
          <w:color w:val="000000" w:themeColor="text1"/>
          <w:sz w:val="24"/>
          <w:szCs w:val="24"/>
        </w:rPr>
        <w:t xml:space="preserve">por la suma equivalente al </w:t>
      </w:r>
      <w:r w:rsidRPr="00F011BA">
        <w:rPr>
          <w:rFonts w:ascii="Times New Roman" w:eastAsia="Batang" w:hAnsi="Times New Roman" w:cs="Times New Roman"/>
          <w:b/>
          <w:color w:val="000000" w:themeColor="text1"/>
          <w:sz w:val="24"/>
          <w:szCs w:val="24"/>
        </w:rPr>
        <w:t>Cuatro por Ciento, (4 %)</w:t>
      </w:r>
      <w:r w:rsidRPr="00F011BA">
        <w:rPr>
          <w:rFonts w:ascii="Times New Roman" w:eastAsia="Batang" w:hAnsi="Times New Roman" w:cs="Times New Roman"/>
          <w:color w:val="000000" w:themeColor="text1"/>
          <w:sz w:val="24"/>
          <w:szCs w:val="24"/>
        </w:rPr>
        <w:t xml:space="preserve">, del Monto total. </w:t>
      </w:r>
      <w:r w:rsidRPr="00F011BA">
        <w:rPr>
          <w:rFonts w:ascii="Times New Roman" w:hAnsi="Times New Roman" w:cs="Times New Roman"/>
          <w:color w:val="000000" w:themeColor="text1"/>
          <w:sz w:val="24"/>
          <w:szCs w:val="24"/>
        </w:rPr>
        <w:t xml:space="preserve">Se hace constar que conforme el artículo 45 del Código Municipal, en la aprobación del presente Acuerdo, salvan su voto los Regidores: Clementina Guevara Chicas, Eliseo Argueta Sorto, Hever Alexander Mejía y Lorena Echeverría de Bonilla.  </w:t>
      </w:r>
    </w:p>
    <w:p w:rsidR="004B306F" w:rsidRPr="00F011BA" w:rsidRDefault="004B306F" w:rsidP="004B306F">
      <w:pPr>
        <w:ind w:left="142" w:right="-1"/>
        <w:jc w:val="both"/>
        <w:rPr>
          <w:rFonts w:ascii="Times New Roman" w:hAnsi="Times New Roman" w:cs="Times New Roman"/>
          <w:color w:val="000000" w:themeColor="text1"/>
          <w:sz w:val="24"/>
          <w:szCs w:val="24"/>
        </w:rPr>
      </w:pPr>
      <w:r w:rsidRPr="00F011BA">
        <w:rPr>
          <w:rFonts w:ascii="Times New Roman" w:hAnsi="Times New Roman" w:cs="Times New Roman"/>
          <w:color w:val="000000" w:themeColor="text1"/>
          <w:sz w:val="24"/>
          <w:szCs w:val="24"/>
          <w:u w:val="single"/>
        </w:rPr>
        <w:t>ACUERDO NUMERO TRECE (13):</w:t>
      </w:r>
      <w:r w:rsidRPr="00F011BA">
        <w:rPr>
          <w:rFonts w:ascii="Times New Roman" w:hAnsi="Times New Roman" w:cs="Times New Roman"/>
          <w:color w:val="000000" w:themeColor="text1"/>
          <w:sz w:val="24"/>
          <w:szCs w:val="24"/>
        </w:rPr>
        <w:t xml:space="preserve"> En uso de sus facultades, el Concejo, ACUERDA: Aprobar los siguientes Manuales de la Unidad de Gestión Documental y Archivo de la Alcaldía Municipal de San Francisco Gotera. </w:t>
      </w:r>
    </w:p>
    <w:p w:rsidR="004B306F" w:rsidRPr="00F011BA" w:rsidRDefault="004B306F" w:rsidP="004B306F">
      <w:pPr>
        <w:pStyle w:val="Prrafodelista"/>
        <w:numPr>
          <w:ilvl w:val="0"/>
          <w:numId w:val="1"/>
        </w:numPr>
        <w:ind w:right="-1"/>
        <w:jc w:val="both"/>
        <w:rPr>
          <w:rFonts w:ascii="Times New Roman" w:hAnsi="Times New Roman" w:cs="Times New Roman"/>
          <w:color w:val="000000" w:themeColor="text1"/>
          <w:sz w:val="24"/>
          <w:szCs w:val="24"/>
          <w:u w:val="single"/>
        </w:rPr>
      </w:pPr>
      <w:r w:rsidRPr="00F011BA">
        <w:rPr>
          <w:rFonts w:ascii="Times New Roman" w:hAnsi="Times New Roman" w:cs="Times New Roman"/>
          <w:color w:val="000000" w:themeColor="text1"/>
          <w:sz w:val="24"/>
          <w:szCs w:val="24"/>
        </w:rPr>
        <w:t>Política Institucional de Gestión Documental y Archivo</w:t>
      </w:r>
    </w:p>
    <w:p w:rsidR="004B306F" w:rsidRPr="00F011BA" w:rsidRDefault="004B306F" w:rsidP="004B306F">
      <w:pPr>
        <w:pStyle w:val="Prrafodelista"/>
        <w:numPr>
          <w:ilvl w:val="0"/>
          <w:numId w:val="1"/>
        </w:numPr>
        <w:ind w:right="-1"/>
        <w:jc w:val="both"/>
        <w:rPr>
          <w:rFonts w:ascii="Times New Roman" w:hAnsi="Times New Roman" w:cs="Times New Roman"/>
          <w:color w:val="000000" w:themeColor="text1"/>
          <w:sz w:val="24"/>
          <w:szCs w:val="24"/>
          <w:u w:val="single"/>
        </w:rPr>
      </w:pPr>
      <w:r w:rsidRPr="00F011BA">
        <w:rPr>
          <w:rFonts w:ascii="Times New Roman" w:hAnsi="Times New Roman" w:cs="Times New Roman"/>
          <w:color w:val="000000" w:themeColor="text1"/>
          <w:sz w:val="24"/>
          <w:szCs w:val="24"/>
        </w:rPr>
        <w:t>Manuel de Archivos de Gestión</w:t>
      </w:r>
    </w:p>
    <w:p w:rsidR="004B306F" w:rsidRPr="00F011BA" w:rsidRDefault="004B306F" w:rsidP="004B306F">
      <w:pPr>
        <w:pStyle w:val="Prrafodelista"/>
        <w:numPr>
          <w:ilvl w:val="0"/>
          <w:numId w:val="1"/>
        </w:numPr>
        <w:ind w:right="-1"/>
        <w:jc w:val="both"/>
        <w:rPr>
          <w:rFonts w:ascii="Times New Roman" w:hAnsi="Times New Roman" w:cs="Times New Roman"/>
          <w:color w:val="000000" w:themeColor="text1"/>
          <w:sz w:val="24"/>
          <w:szCs w:val="24"/>
          <w:u w:val="single"/>
        </w:rPr>
      </w:pPr>
      <w:r w:rsidRPr="00F011BA">
        <w:rPr>
          <w:rFonts w:ascii="Times New Roman" w:hAnsi="Times New Roman" w:cs="Times New Roman"/>
          <w:color w:val="000000" w:themeColor="text1"/>
          <w:sz w:val="24"/>
          <w:szCs w:val="24"/>
        </w:rPr>
        <w:t>Manuel de Documentos Administrativos</w:t>
      </w:r>
    </w:p>
    <w:p w:rsidR="004B306F" w:rsidRPr="00F011BA" w:rsidRDefault="004B306F" w:rsidP="004B306F">
      <w:pPr>
        <w:pStyle w:val="Prrafodelista"/>
        <w:numPr>
          <w:ilvl w:val="0"/>
          <w:numId w:val="1"/>
        </w:numPr>
        <w:ind w:right="-1"/>
        <w:jc w:val="both"/>
        <w:rPr>
          <w:rFonts w:ascii="Times New Roman" w:hAnsi="Times New Roman" w:cs="Times New Roman"/>
          <w:color w:val="000000" w:themeColor="text1"/>
          <w:sz w:val="24"/>
          <w:szCs w:val="24"/>
          <w:u w:val="single"/>
        </w:rPr>
      </w:pPr>
      <w:r w:rsidRPr="00F011BA">
        <w:rPr>
          <w:rFonts w:ascii="Times New Roman" w:hAnsi="Times New Roman" w:cs="Times New Roman"/>
          <w:color w:val="000000" w:themeColor="text1"/>
          <w:sz w:val="24"/>
          <w:szCs w:val="24"/>
        </w:rPr>
        <w:t>Manual de Identificación y Clasificación Documental</w:t>
      </w:r>
    </w:p>
    <w:p w:rsidR="004B306F" w:rsidRPr="00F011BA" w:rsidRDefault="004B306F" w:rsidP="004B306F">
      <w:pPr>
        <w:pStyle w:val="Prrafodelista"/>
        <w:numPr>
          <w:ilvl w:val="0"/>
          <w:numId w:val="1"/>
        </w:numPr>
        <w:ind w:right="-1"/>
        <w:jc w:val="both"/>
        <w:rPr>
          <w:rFonts w:ascii="Times New Roman" w:hAnsi="Times New Roman" w:cs="Times New Roman"/>
          <w:color w:val="000000" w:themeColor="text1"/>
          <w:sz w:val="24"/>
          <w:szCs w:val="24"/>
          <w:u w:val="single"/>
        </w:rPr>
      </w:pPr>
      <w:r w:rsidRPr="00F011BA">
        <w:rPr>
          <w:rFonts w:ascii="Times New Roman" w:hAnsi="Times New Roman" w:cs="Times New Roman"/>
          <w:color w:val="000000" w:themeColor="text1"/>
          <w:sz w:val="24"/>
          <w:szCs w:val="24"/>
        </w:rPr>
        <w:t>Manuel de Gestión de la Correspondencia</w:t>
      </w:r>
    </w:p>
    <w:p w:rsidR="004B306F" w:rsidRPr="00F011BA" w:rsidRDefault="004B306F" w:rsidP="004B306F">
      <w:pPr>
        <w:pStyle w:val="Prrafodelista"/>
        <w:numPr>
          <w:ilvl w:val="0"/>
          <w:numId w:val="1"/>
        </w:numPr>
        <w:ind w:right="-1"/>
        <w:jc w:val="both"/>
        <w:rPr>
          <w:rFonts w:ascii="Times New Roman" w:hAnsi="Times New Roman" w:cs="Times New Roman"/>
          <w:color w:val="000000" w:themeColor="text1"/>
          <w:sz w:val="24"/>
          <w:szCs w:val="24"/>
          <w:u w:val="single"/>
        </w:rPr>
      </w:pPr>
      <w:r w:rsidRPr="00F011BA">
        <w:rPr>
          <w:rFonts w:ascii="Times New Roman" w:hAnsi="Times New Roman" w:cs="Times New Roman"/>
          <w:color w:val="000000" w:themeColor="text1"/>
          <w:sz w:val="24"/>
          <w:szCs w:val="24"/>
        </w:rPr>
        <w:t>Manual de Transferencia Documental</w:t>
      </w:r>
    </w:p>
    <w:p w:rsidR="004B306F" w:rsidRPr="00F011BA" w:rsidRDefault="004B306F" w:rsidP="004B306F">
      <w:pPr>
        <w:pStyle w:val="Prrafodelista"/>
        <w:numPr>
          <w:ilvl w:val="0"/>
          <w:numId w:val="1"/>
        </w:numPr>
        <w:ind w:right="-1"/>
        <w:jc w:val="both"/>
        <w:rPr>
          <w:rFonts w:ascii="Times New Roman" w:hAnsi="Times New Roman" w:cs="Times New Roman"/>
          <w:color w:val="000000" w:themeColor="text1"/>
          <w:sz w:val="24"/>
          <w:szCs w:val="24"/>
          <w:u w:val="single"/>
        </w:rPr>
      </w:pPr>
      <w:r w:rsidRPr="00F011BA">
        <w:rPr>
          <w:rFonts w:ascii="Times New Roman" w:hAnsi="Times New Roman" w:cs="Times New Roman"/>
          <w:color w:val="000000" w:themeColor="text1"/>
          <w:sz w:val="24"/>
          <w:szCs w:val="24"/>
        </w:rPr>
        <w:t>Manuel de Gestión Documental Electrónica</w:t>
      </w:r>
    </w:p>
    <w:p w:rsidR="004B306F" w:rsidRPr="00F011BA" w:rsidRDefault="004B306F" w:rsidP="004B306F">
      <w:pPr>
        <w:pStyle w:val="Prrafodelista"/>
        <w:numPr>
          <w:ilvl w:val="0"/>
          <w:numId w:val="1"/>
        </w:numPr>
        <w:ind w:right="-1"/>
        <w:jc w:val="both"/>
        <w:rPr>
          <w:rFonts w:ascii="Times New Roman" w:hAnsi="Times New Roman" w:cs="Times New Roman"/>
          <w:color w:val="000000" w:themeColor="text1"/>
          <w:sz w:val="24"/>
          <w:szCs w:val="24"/>
          <w:u w:val="single"/>
        </w:rPr>
      </w:pPr>
      <w:r w:rsidRPr="00F011BA">
        <w:rPr>
          <w:rFonts w:ascii="Times New Roman" w:hAnsi="Times New Roman" w:cs="Times New Roman"/>
          <w:color w:val="000000" w:themeColor="text1"/>
          <w:sz w:val="24"/>
          <w:szCs w:val="24"/>
        </w:rPr>
        <w:t>Manual de Correo Electrónico Institucional</w:t>
      </w:r>
    </w:p>
    <w:p w:rsidR="004B306F" w:rsidRPr="00F011BA" w:rsidRDefault="004B306F" w:rsidP="004B306F">
      <w:pPr>
        <w:pStyle w:val="Prrafodelista"/>
        <w:numPr>
          <w:ilvl w:val="0"/>
          <w:numId w:val="1"/>
        </w:numPr>
        <w:ind w:right="-1"/>
        <w:jc w:val="both"/>
        <w:rPr>
          <w:rFonts w:ascii="Times New Roman" w:hAnsi="Times New Roman" w:cs="Times New Roman"/>
          <w:color w:val="000000" w:themeColor="text1"/>
          <w:sz w:val="24"/>
          <w:szCs w:val="24"/>
          <w:u w:val="single"/>
        </w:rPr>
      </w:pPr>
      <w:r w:rsidRPr="00F011BA">
        <w:rPr>
          <w:rFonts w:ascii="Times New Roman" w:hAnsi="Times New Roman" w:cs="Times New Roman"/>
          <w:color w:val="000000" w:themeColor="text1"/>
          <w:sz w:val="24"/>
          <w:szCs w:val="24"/>
        </w:rPr>
        <w:t>Manual de Expurgo y Eliminación de Documentos</w:t>
      </w:r>
    </w:p>
    <w:p w:rsidR="004B306F" w:rsidRPr="00F011BA" w:rsidRDefault="004B306F" w:rsidP="004B306F">
      <w:pPr>
        <w:pStyle w:val="Prrafodelista"/>
        <w:numPr>
          <w:ilvl w:val="0"/>
          <w:numId w:val="1"/>
        </w:numPr>
        <w:ind w:right="-1"/>
        <w:jc w:val="both"/>
        <w:rPr>
          <w:rFonts w:ascii="Times New Roman" w:hAnsi="Times New Roman" w:cs="Times New Roman"/>
          <w:color w:val="000000" w:themeColor="text1"/>
          <w:sz w:val="24"/>
          <w:szCs w:val="24"/>
          <w:u w:val="single"/>
        </w:rPr>
      </w:pPr>
      <w:r w:rsidRPr="00F011BA">
        <w:rPr>
          <w:rFonts w:ascii="Times New Roman" w:hAnsi="Times New Roman" w:cs="Times New Roman"/>
          <w:color w:val="000000" w:themeColor="text1"/>
          <w:sz w:val="24"/>
          <w:szCs w:val="24"/>
        </w:rPr>
        <w:t xml:space="preserve">Manual de Consulta y Préstamo de Documentos  No habiendo </w:t>
      </w:r>
      <w:proofErr w:type="gramStart"/>
      <w:r w:rsidRPr="00F011BA">
        <w:rPr>
          <w:rFonts w:ascii="Times New Roman" w:hAnsi="Times New Roman" w:cs="Times New Roman"/>
          <w:color w:val="000000" w:themeColor="text1"/>
          <w:sz w:val="24"/>
          <w:szCs w:val="24"/>
        </w:rPr>
        <w:t>mas</w:t>
      </w:r>
      <w:proofErr w:type="gramEnd"/>
      <w:r w:rsidRPr="00F011BA">
        <w:rPr>
          <w:rFonts w:ascii="Times New Roman" w:hAnsi="Times New Roman" w:cs="Times New Roman"/>
          <w:color w:val="000000" w:themeColor="text1"/>
          <w:sz w:val="24"/>
          <w:szCs w:val="24"/>
        </w:rPr>
        <w:t xml:space="preserve"> que hacer constar, se termina la presente que firmamos.</w:t>
      </w:r>
    </w:p>
    <w:p w:rsidR="004B306F" w:rsidRDefault="004B306F" w:rsidP="004B306F">
      <w:pPr>
        <w:pStyle w:val="Default"/>
        <w:tabs>
          <w:tab w:val="left" w:pos="1560"/>
        </w:tabs>
        <w:jc w:val="both"/>
        <w:rPr>
          <w:rFonts w:ascii="Times New Roman" w:eastAsia="Batang" w:hAnsi="Times New Roman" w:cs="Times New Roman"/>
        </w:rPr>
      </w:pPr>
    </w:p>
    <w:p w:rsidR="004B306F" w:rsidRDefault="004B306F" w:rsidP="004B306F">
      <w:pPr>
        <w:pStyle w:val="Default"/>
        <w:tabs>
          <w:tab w:val="left" w:pos="1560"/>
        </w:tabs>
        <w:jc w:val="both"/>
        <w:rPr>
          <w:rFonts w:ascii="Times New Roman" w:eastAsia="Batang" w:hAnsi="Times New Roman" w:cs="Times New Roman"/>
        </w:rPr>
      </w:pPr>
    </w:p>
    <w:p w:rsidR="004B306F" w:rsidRDefault="004B306F" w:rsidP="004B306F">
      <w:pPr>
        <w:pStyle w:val="Default"/>
        <w:tabs>
          <w:tab w:val="left" w:pos="1560"/>
        </w:tabs>
        <w:jc w:val="both"/>
        <w:rPr>
          <w:rFonts w:ascii="Times New Roman" w:eastAsia="Batang" w:hAnsi="Times New Roman" w:cs="Times New Roman"/>
        </w:rPr>
      </w:pPr>
    </w:p>
    <w:p w:rsidR="004B306F" w:rsidRPr="00C21338" w:rsidRDefault="004B306F" w:rsidP="004B306F">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Nahín Arnelge Ferrufino Benítez,                               Hernán José Torres Romero                               Alcalde Municipal                                                       Síndico Municipal</w:t>
      </w:r>
    </w:p>
    <w:p w:rsidR="004B306F" w:rsidRDefault="004B306F" w:rsidP="004B306F">
      <w:pPr>
        <w:spacing w:line="240" w:lineRule="auto"/>
        <w:ind w:left="142" w:right="283"/>
        <w:rPr>
          <w:rFonts w:ascii="Times New Roman" w:hAnsi="Times New Roman" w:cs="Times New Roman"/>
          <w:color w:val="000000" w:themeColor="text1"/>
          <w:sz w:val="24"/>
          <w:szCs w:val="24"/>
        </w:rPr>
      </w:pPr>
    </w:p>
    <w:p w:rsidR="004B306F" w:rsidRPr="00C21338" w:rsidRDefault="004B306F" w:rsidP="004B306F">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Clementina Guevara Chicas                                       Eliseo Argueta Sorto                                  Primera Regidora Propietaria                                     Segundo Regidor Propietario</w:t>
      </w:r>
    </w:p>
    <w:p w:rsidR="004B306F" w:rsidRDefault="004B306F" w:rsidP="004B306F">
      <w:pPr>
        <w:spacing w:line="240" w:lineRule="auto"/>
        <w:ind w:left="142" w:right="283"/>
        <w:rPr>
          <w:rFonts w:ascii="Times New Roman" w:hAnsi="Times New Roman" w:cs="Times New Roman"/>
          <w:color w:val="000000" w:themeColor="text1"/>
          <w:sz w:val="24"/>
          <w:szCs w:val="24"/>
        </w:rPr>
      </w:pPr>
    </w:p>
    <w:p w:rsidR="004B306F" w:rsidRDefault="004B306F" w:rsidP="004B306F">
      <w:pPr>
        <w:spacing w:line="240" w:lineRule="auto"/>
        <w:ind w:left="142" w:right="283"/>
        <w:rPr>
          <w:rFonts w:ascii="Times New Roman" w:hAnsi="Times New Roman" w:cs="Times New Roman"/>
          <w:color w:val="000000" w:themeColor="text1"/>
          <w:sz w:val="24"/>
          <w:szCs w:val="24"/>
        </w:rPr>
      </w:pPr>
    </w:p>
    <w:p w:rsidR="004B306F" w:rsidRPr="00C21338" w:rsidRDefault="004B306F" w:rsidP="004B306F">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Hever Alexander Mejía                                              Lorena Echeverría de Bonilla                       Tercer Regidor Propietario                                        Cuarta Regidora Propietaria</w:t>
      </w:r>
    </w:p>
    <w:p w:rsidR="004B306F" w:rsidRPr="00C21338" w:rsidRDefault="004B306F" w:rsidP="004B306F">
      <w:pPr>
        <w:spacing w:line="240" w:lineRule="auto"/>
        <w:ind w:left="142" w:right="283"/>
        <w:rPr>
          <w:rFonts w:ascii="Times New Roman" w:hAnsi="Times New Roman" w:cs="Times New Roman"/>
          <w:color w:val="000000" w:themeColor="text1"/>
          <w:sz w:val="24"/>
          <w:szCs w:val="24"/>
        </w:rPr>
      </w:pPr>
    </w:p>
    <w:p w:rsidR="004B306F" w:rsidRPr="00C21338" w:rsidRDefault="004B306F" w:rsidP="004B306F">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lastRenderedPageBreak/>
        <w:t>Carlos Calixto Hernández Gómez                            José Santos Zamora Flores                            Quinto Regidor Propietario                                      Sexto Regidor Propietario</w:t>
      </w:r>
    </w:p>
    <w:p w:rsidR="004B306F" w:rsidRPr="00C21338" w:rsidRDefault="004B306F" w:rsidP="004B306F">
      <w:pPr>
        <w:spacing w:line="240" w:lineRule="auto"/>
        <w:ind w:left="142" w:right="283"/>
        <w:rPr>
          <w:rFonts w:ascii="Times New Roman" w:hAnsi="Times New Roman" w:cs="Times New Roman"/>
          <w:color w:val="000000" w:themeColor="text1"/>
          <w:sz w:val="24"/>
          <w:szCs w:val="24"/>
        </w:rPr>
      </w:pPr>
    </w:p>
    <w:p w:rsidR="004B306F" w:rsidRPr="00C21338" w:rsidRDefault="004B306F" w:rsidP="004B306F">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María Mirta Argueta de Díaz                                   Josué Adolfo Romero Gómez                      Séptima Regidora Propietaria                                  Octavo Regidor Propietario</w:t>
      </w:r>
    </w:p>
    <w:p w:rsidR="004B306F" w:rsidRDefault="004B306F" w:rsidP="004B306F">
      <w:pPr>
        <w:spacing w:line="240" w:lineRule="auto"/>
        <w:ind w:left="142" w:right="283"/>
        <w:rPr>
          <w:rFonts w:ascii="Times New Roman" w:hAnsi="Times New Roman" w:cs="Times New Roman"/>
          <w:color w:val="000000" w:themeColor="text1"/>
          <w:sz w:val="24"/>
          <w:szCs w:val="24"/>
        </w:rPr>
      </w:pPr>
    </w:p>
    <w:p w:rsidR="004B306F" w:rsidRPr="00C21338" w:rsidRDefault="004B306F" w:rsidP="004B306F">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Rigoberto Gómez                                                     Soraya Patricia Espinoza Hernández              Primer Regidor Suplente                                          Segunda Regidora Suplente</w:t>
      </w:r>
    </w:p>
    <w:p w:rsidR="004B306F" w:rsidRDefault="004B306F" w:rsidP="004B306F">
      <w:pPr>
        <w:spacing w:line="240" w:lineRule="auto"/>
        <w:ind w:left="142" w:right="283"/>
        <w:rPr>
          <w:rFonts w:ascii="Times New Roman" w:hAnsi="Times New Roman" w:cs="Times New Roman"/>
          <w:color w:val="000000" w:themeColor="text1"/>
          <w:sz w:val="24"/>
          <w:szCs w:val="24"/>
        </w:rPr>
      </w:pPr>
    </w:p>
    <w:p w:rsidR="004B306F" w:rsidRPr="00C21338" w:rsidRDefault="004B306F" w:rsidP="004B306F">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Sonia Elízabeth Portillo de Hernández                     Felipe Enrique Amaya                                      Tercera Regidora Suplente                                       Cuarto Regidor Suplente</w:t>
      </w:r>
    </w:p>
    <w:p w:rsidR="004B306F" w:rsidRDefault="004B306F" w:rsidP="004B306F">
      <w:pPr>
        <w:spacing w:line="240" w:lineRule="auto"/>
        <w:ind w:left="142" w:right="283"/>
        <w:rPr>
          <w:rFonts w:ascii="Times New Roman" w:hAnsi="Times New Roman" w:cs="Times New Roman"/>
          <w:color w:val="000000" w:themeColor="text1"/>
          <w:sz w:val="24"/>
          <w:szCs w:val="24"/>
        </w:rPr>
      </w:pPr>
    </w:p>
    <w:p w:rsidR="004B306F" w:rsidRDefault="004B306F" w:rsidP="004B306F">
      <w:pPr>
        <w:spacing w:line="240" w:lineRule="auto"/>
        <w:ind w:left="142" w:right="283"/>
        <w:jc w:val="center"/>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Doré Santiago González Guzmán                                                                                            Secretario Municipal</w:t>
      </w:r>
    </w:p>
    <w:p w:rsidR="004B306F" w:rsidRPr="00407F3D" w:rsidRDefault="004B306F" w:rsidP="00E92DE0">
      <w:pPr>
        <w:spacing w:line="240" w:lineRule="auto"/>
        <w:ind w:left="142"/>
        <w:jc w:val="both"/>
        <w:rPr>
          <w:rFonts w:ascii="Times New Roman" w:hAnsi="Times New Roman" w:cs="Times New Roman"/>
          <w:color w:val="000000" w:themeColor="text1"/>
          <w:sz w:val="23"/>
          <w:szCs w:val="23"/>
        </w:rPr>
      </w:pPr>
    </w:p>
    <w:sectPr w:rsidR="004B306F" w:rsidRPr="00407F3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03254C"/>
    <w:multiLevelType w:val="hybridMultilevel"/>
    <w:tmpl w:val="2FB0C46C"/>
    <w:lvl w:ilvl="0" w:tplc="11B0F632">
      <w:start w:val="1"/>
      <w:numFmt w:val="decimal"/>
      <w:lvlText w:val="%1-"/>
      <w:lvlJc w:val="left"/>
      <w:pPr>
        <w:ind w:left="502" w:hanging="360"/>
      </w:pPr>
      <w:rPr>
        <w:rFonts w:hint="default"/>
        <w:u w:val="none"/>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DE0"/>
    <w:rsid w:val="001032F4"/>
    <w:rsid w:val="00464A0F"/>
    <w:rsid w:val="004B2D8C"/>
    <w:rsid w:val="004B306F"/>
    <w:rsid w:val="008D52F0"/>
    <w:rsid w:val="0092002F"/>
    <w:rsid w:val="009D4D7A"/>
    <w:rsid w:val="00AA4A2F"/>
    <w:rsid w:val="00B20195"/>
    <w:rsid w:val="00D0785E"/>
    <w:rsid w:val="00E92DE0"/>
    <w:rsid w:val="00F023D2"/>
    <w:rsid w:val="00F819A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DE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2DE0"/>
    <w:pPr>
      <w:ind w:left="720"/>
      <w:contextualSpacing/>
    </w:pPr>
  </w:style>
  <w:style w:type="paragraph" w:customStyle="1" w:styleId="Default">
    <w:name w:val="Default"/>
    <w:rsid w:val="00E92DE0"/>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rsid w:val="00E92DE0"/>
    <w:pPr>
      <w:spacing w:after="0" w:line="240" w:lineRule="auto"/>
    </w:pPr>
    <w:rPr>
      <w:rFonts w:ascii="Times New Roman" w:eastAsia="Times New Roman" w:hAnsi="Times New Roman"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DE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2DE0"/>
    <w:pPr>
      <w:ind w:left="720"/>
      <w:contextualSpacing/>
    </w:pPr>
  </w:style>
  <w:style w:type="paragraph" w:customStyle="1" w:styleId="Default">
    <w:name w:val="Default"/>
    <w:rsid w:val="00E92DE0"/>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rsid w:val="00E92DE0"/>
    <w:pPr>
      <w:spacing w:after="0" w:line="240" w:lineRule="auto"/>
    </w:pPr>
    <w:rPr>
      <w:rFonts w:ascii="Times New Roman" w:eastAsia="Times New Roman" w:hAnsi="Times New Roman"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1922</Words>
  <Characters>10573</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dcterms:created xsi:type="dcterms:W3CDTF">2020-07-30T20:41:00Z</dcterms:created>
  <dcterms:modified xsi:type="dcterms:W3CDTF">2020-08-04T20:00:00Z</dcterms:modified>
</cp:coreProperties>
</file>