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19" w:rsidRPr="00407B9F" w:rsidRDefault="00394319" w:rsidP="00394319">
      <w:pPr>
        <w:pStyle w:val="Default"/>
        <w:tabs>
          <w:tab w:val="left" w:pos="1560"/>
        </w:tabs>
        <w:jc w:val="both"/>
        <w:rPr>
          <w:rFonts w:ascii="Times New Roman" w:eastAsia="Batang" w:hAnsi="Times New Roman" w:cs="Times New Roman"/>
        </w:rPr>
      </w:pPr>
      <w:bookmarkStart w:id="0" w:name="_GoBack"/>
      <w:bookmarkEnd w:id="0"/>
    </w:p>
    <w:p w:rsidR="00394319" w:rsidRDefault="00394319" w:rsidP="00394319">
      <w:pPr>
        <w:spacing w:line="240" w:lineRule="auto"/>
        <w:jc w:val="both"/>
        <w:rPr>
          <w:rFonts w:ascii="Times New Roman" w:hAnsi="Times New Roman" w:cs="Times New Roman"/>
          <w:color w:val="000000" w:themeColor="text1"/>
          <w:sz w:val="24"/>
          <w:szCs w:val="24"/>
        </w:rPr>
      </w:pPr>
      <w:r w:rsidRPr="001D328F">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CUATRO</w:t>
      </w:r>
      <w:r w:rsidRPr="001D328F">
        <w:rPr>
          <w:rFonts w:ascii="Times New Roman" w:hAnsi="Times New Roman" w:cs="Times New Roman"/>
          <w:color w:val="000000" w:themeColor="text1"/>
          <w:sz w:val="24"/>
          <w:szCs w:val="24"/>
          <w:u w:val="single"/>
        </w:rPr>
        <w:t xml:space="preserve"> (0</w:t>
      </w:r>
      <w:r>
        <w:rPr>
          <w:rFonts w:ascii="Times New Roman" w:hAnsi="Times New Roman" w:cs="Times New Roman"/>
          <w:color w:val="000000" w:themeColor="text1"/>
          <w:sz w:val="24"/>
          <w:szCs w:val="24"/>
          <w:u w:val="single"/>
        </w:rPr>
        <w:t>4</w:t>
      </w:r>
      <w:r w:rsidRPr="001D328F">
        <w:rPr>
          <w:rFonts w:ascii="Times New Roman" w:hAnsi="Times New Roman" w:cs="Times New Roman"/>
          <w:color w:val="000000" w:themeColor="text1"/>
          <w:sz w:val="24"/>
          <w:szCs w:val="24"/>
          <w:u w:val="single"/>
        </w:rPr>
        <w:t>):</w:t>
      </w:r>
      <w:r w:rsidRPr="001D328F">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w:t>
      </w:r>
      <w:r>
        <w:rPr>
          <w:rFonts w:ascii="Times New Roman" w:hAnsi="Times New Roman" w:cs="Times New Roman"/>
          <w:color w:val="000000" w:themeColor="text1"/>
          <w:sz w:val="24"/>
          <w:szCs w:val="24"/>
        </w:rPr>
        <w:t xml:space="preserve"> veintisiete</w:t>
      </w:r>
      <w:r w:rsidRPr="001D328F">
        <w:rPr>
          <w:rFonts w:ascii="Times New Roman" w:hAnsi="Times New Roman" w:cs="Times New Roman"/>
          <w:color w:val="000000" w:themeColor="text1"/>
          <w:sz w:val="24"/>
          <w:szCs w:val="24"/>
        </w:rPr>
        <w:t xml:space="preserve"> de Enero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65740D" w:rsidRDefault="00671F05" w:rsidP="0065740D">
      <w:pPr>
        <w:pStyle w:val="Default"/>
        <w:tabs>
          <w:tab w:val="left" w:pos="7797"/>
          <w:tab w:val="left" w:pos="9498"/>
        </w:tabs>
        <w:jc w:val="both"/>
        <w:rPr>
          <w:rFonts w:ascii="Times New Roman" w:hAnsi="Times New Roman" w:cs="Times New Roman"/>
          <w:color w:val="000000" w:themeColor="text1"/>
        </w:rPr>
      </w:pPr>
      <w:r w:rsidRPr="00436EAA">
        <w:rPr>
          <w:rFonts w:ascii="Times New Roman" w:hAnsi="Times New Roman" w:cs="Times New Roman"/>
          <w:color w:val="000000" w:themeColor="text1"/>
          <w:sz w:val="28"/>
          <w:szCs w:val="28"/>
          <w:u w:val="single"/>
          <w:shd w:val="clear" w:color="auto" w:fill="FFFFFF" w:themeFill="background1"/>
        </w:rPr>
        <w:t>ACUERDO NUMERO UNO (01):</w:t>
      </w:r>
      <w:r w:rsidRPr="00436EAA">
        <w:rPr>
          <w:rFonts w:ascii="Times New Roman" w:hAnsi="Times New Roman" w:cs="Times New Roman"/>
          <w:color w:val="000000" w:themeColor="text1"/>
          <w:sz w:val="28"/>
          <w:szCs w:val="28"/>
          <w:shd w:val="clear" w:color="auto" w:fill="FFFFFF" w:themeFill="background1"/>
        </w:rPr>
        <w:t xml:space="preserve"> En uso de sus facultades, el Concejo, ACUERDA: Autorizar al Lic. Nahín Arnelge Ferrufino Benítez, Alcalde Municipal, para suscribir en calidad de </w:t>
      </w:r>
      <w:r w:rsidRPr="00436EAA">
        <w:rPr>
          <w:rFonts w:ascii="Times New Roman" w:hAnsi="Times New Roman" w:cs="Times New Roman"/>
          <w:b/>
          <w:color w:val="000000" w:themeColor="text1"/>
          <w:sz w:val="28"/>
          <w:szCs w:val="28"/>
          <w:shd w:val="clear" w:color="auto" w:fill="FFFFFF" w:themeFill="background1"/>
        </w:rPr>
        <w:t xml:space="preserve">Contratante, </w:t>
      </w:r>
      <w:r w:rsidRPr="00436EAA">
        <w:rPr>
          <w:rFonts w:ascii="Times New Roman" w:hAnsi="Times New Roman" w:cs="Times New Roman"/>
          <w:color w:val="000000" w:themeColor="text1"/>
          <w:sz w:val="28"/>
          <w:szCs w:val="28"/>
          <w:shd w:val="clear" w:color="auto" w:fill="FFFFFF" w:themeFill="background1"/>
        </w:rPr>
        <w:t>los Contratos de Personal Técnico Especializado</w:t>
      </w:r>
      <w:r w:rsidRPr="00436EAA">
        <w:rPr>
          <w:rFonts w:ascii="Times New Roman" w:hAnsi="Times New Roman" w:cs="Times New Roman"/>
          <w:b/>
          <w:color w:val="000000" w:themeColor="text1"/>
          <w:sz w:val="28"/>
          <w:szCs w:val="28"/>
          <w:shd w:val="clear" w:color="auto" w:fill="FFFFFF" w:themeFill="background1"/>
        </w:rPr>
        <w:t xml:space="preserve">, </w:t>
      </w:r>
      <w:r w:rsidRPr="00436EAA">
        <w:rPr>
          <w:rFonts w:ascii="Times New Roman" w:hAnsi="Times New Roman" w:cs="Times New Roman"/>
          <w:color w:val="000000" w:themeColor="text1"/>
          <w:sz w:val="28"/>
          <w:szCs w:val="28"/>
          <w:shd w:val="clear" w:color="auto" w:fill="FFFFFF" w:themeFill="background1"/>
        </w:rPr>
        <w:t>como</w:t>
      </w:r>
      <w:r w:rsidRPr="00436EAA">
        <w:rPr>
          <w:rFonts w:ascii="Times New Roman" w:hAnsi="Times New Roman" w:cs="Times New Roman"/>
          <w:b/>
          <w:color w:val="000000" w:themeColor="text1"/>
          <w:sz w:val="28"/>
          <w:szCs w:val="28"/>
          <w:shd w:val="clear" w:color="auto" w:fill="FFFFFF" w:themeFill="background1"/>
        </w:rPr>
        <w:t xml:space="preserve"> Facilitadores </w:t>
      </w:r>
      <w:r w:rsidRPr="00436EAA">
        <w:rPr>
          <w:rFonts w:ascii="Times New Roman" w:hAnsi="Times New Roman" w:cs="Times New Roman"/>
          <w:color w:val="000000" w:themeColor="text1"/>
          <w:sz w:val="28"/>
          <w:szCs w:val="28"/>
          <w:shd w:val="clear" w:color="auto" w:fill="FFFFFF" w:themeFill="background1"/>
        </w:rPr>
        <w:t xml:space="preserve">para fortalecer capacidades de 53 personas Migrantes Retornados, participantes en el proyecto: </w:t>
      </w:r>
      <w:r w:rsidRPr="00436EAA">
        <w:rPr>
          <w:rFonts w:ascii="Times New Roman" w:hAnsi="Times New Roman" w:cs="Times New Roman"/>
          <w:b/>
          <w:color w:val="000000" w:themeColor="text1"/>
          <w:sz w:val="28"/>
          <w:szCs w:val="28"/>
        </w:rPr>
        <w:t>“Intervención de Inserción Productiva de Migrantes Retornados a El Salvador a Través del Programa de Emprendimiento Solidario”. CERTIFIQUESE y NOTIFIQUESE.</w:t>
      </w:r>
      <w:r w:rsidR="0065740D">
        <w:rPr>
          <w:rFonts w:ascii="Times New Roman" w:hAnsi="Times New Roman" w:cs="Times New Roman"/>
          <w:b/>
          <w:color w:val="000000" w:themeColor="text1"/>
          <w:sz w:val="28"/>
          <w:szCs w:val="28"/>
        </w:rPr>
        <w:t xml:space="preserve"> </w:t>
      </w:r>
      <w:r w:rsidR="0065740D" w:rsidRPr="00941024">
        <w:rPr>
          <w:rFonts w:ascii="Times New Roman" w:hAnsi="Times New Roman" w:cs="Times New Roman"/>
          <w:color w:val="000000" w:themeColor="text1"/>
        </w:rPr>
        <w:t>Se hace constar que conforme el artículo 45 del Código Municipal, en la aprobación del presente Acuerdo, salvan su voto los Regidores Clementina Guevara Chicas, Eliseo Argueta Sorto, Hever Alexander Mejía y Lorena Echeverría de Bonilla</w:t>
      </w:r>
      <w:r w:rsidR="0065740D">
        <w:rPr>
          <w:rFonts w:ascii="Times New Roman" w:hAnsi="Times New Roman" w:cs="Times New Roman"/>
          <w:color w:val="000000" w:themeColor="text1"/>
        </w:rPr>
        <w:t xml:space="preserve">. </w:t>
      </w:r>
    </w:p>
    <w:p w:rsidR="00671F05" w:rsidRDefault="00671F05" w:rsidP="00671F05">
      <w:pPr>
        <w:pStyle w:val="Default"/>
        <w:tabs>
          <w:tab w:val="left" w:pos="7797"/>
          <w:tab w:val="left" w:pos="9498"/>
        </w:tabs>
        <w:jc w:val="both"/>
        <w:rPr>
          <w:rFonts w:ascii="Times New Roman" w:hAnsi="Times New Roman" w:cs="Times New Roman"/>
          <w:color w:val="000000" w:themeColor="text1"/>
          <w:shd w:val="clear" w:color="auto" w:fill="FFFFFF" w:themeFill="background1"/>
        </w:rPr>
      </w:pPr>
    </w:p>
    <w:p w:rsidR="00671F05" w:rsidRPr="009838A2" w:rsidRDefault="00671F05" w:rsidP="00671F05">
      <w:pPr>
        <w:pStyle w:val="Default"/>
        <w:jc w:val="both"/>
        <w:rPr>
          <w:rFonts w:ascii="Times New Roman" w:hAnsi="Times New Roman" w:cs="Times New Roman"/>
          <w:color w:val="000000" w:themeColor="text1"/>
        </w:rPr>
      </w:pPr>
      <w:r w:rsidRPr="009838A2">
        <w:rPr>
          <w:rFonts w:ascii="Times New Roman" w:hAnsi="Times New Roman" w:cs="Times New Roman"/>
          <w:color w:val="000000" w:themeColor="text1"/>
          <w:u w:val="single"/>
          <w:shd w:val="clear" w:color="auto" w:fill="FFFFFF" w:themeFill="background1"/>
        </w:rPr>
        <w:t>ACUERDO NUMERO DOS (02):</w:t>
      </w:r>
      <w:r w:rsidRPr="009838A2">
        <w:rPr>
          <w:rFonts w:ascii="Times New Roman" w:hAnsi="Times New Roman" w:cs="Times New Roman"/>
          <w:color w:val="000000" w:themeColor="text1"/>
          <w:shd w:val="clear" w:color="auto" w:fill="FFFFFF" w:themeFill="background1"/>
        </w:rPr>
        <w:t xml:space="preserve"> En uso de sus facultades, el Concejo, ACUERDA: Aprobar el </w:t>
      </w:r>
      <w:r w:rsidRPr="009838A2">
        <w:rPr>
          <w:rFonts w:ascii="Times New Roman" w:hAnsi="Times New Roman" w:cs="Times New Roman"/>
          <w:b/>
          <w:color w:val="000000" w:themeColor="text1"/>
        </w:rPr>
        <w:t>Plan de Trabajo de los años 2020 y 2021 de la Unidad de Gestión Documental y Archivo de la Alcaldía Municipal de San Francisco Gotera.</w:t>
      </w:r>
      <w:r w:rsidRPr="009838A2">
        <w:rPr>
          <w:rFonts w:ascii="Times New Roman" w:hAnsi="Times New Roman" w:cs="Times New Roman"/>
          <w:color w:val="000000" w:themeColor="text1"/>
        </w:rPr>
        <w:t xml:space="preserve"> CERTIFIQUESE y CUMPLASE.</w:t>
      </w:r>
    </w:p>
    <w:p w:rsidR="00671F05" w:rsidRPr="008A5410" w:rsidRDefault="00671F05" w:rsidP="00671F05">
      <w:pPr>
        <w:pStyle w:val="Default"/>
        <w:jc w:val="both"/>
        <w:rPr>
          <w:rFonts w:ascii="Times New Roman" w:hAnsi="Times New Roman" w:cs="Times New Roman"/>
          <w:color w:val="000000" w:themeColor="text1"/>
          <w:sz w:val="26"/>
          <w:szCs w:val="26"/>
          <w:shd w:val="clear" w:color="auto" w:fill="FFFFFF" w:themeFill="background1"/>
        </w:rPr>
      </w:pPr>
    </w:p>
    <w:p w:rsidR="00671F05" w:rsidRDefault="00671F05" w:rsidP="00671F05">
      <w:pPr>
        <w:tabs>
          <w:tab w:val="left" w:pos="6663"/>
        </w:tabs>
        <w:spacing w:line="240" w:lineRule="auto"/>
        <w:jc w:val="both"/>
        <w:rPr>
          <w:rFonts w:ascii="Times New Roman" w:eastAsia="Batang" w:hAnsi="Times New Roman" w:cs="Times New Roman"/>
          <w:color w:val="000000" w:themeColor="text1"/>
          <w:sz w:val="24"/>
          <w:szCs w:val="24"/>
        </w:rPr>
      </w:pPr>
      <w:r w:rsidRPr="009838A2">
        <w:rPr>
          <w:rFonts w:ascii="Times New Roman" w:eastAsia="Batang" w:hAnsi="Times New Roman" w:cs="Times New Roman"/>
          <w:sz w:val="24"/>
          <w:szCs w:val="24"/>
          <w:u w:val="single"/>
        </w:rPr>
        <w:t>ACUERDO NUMERO TRES (03):</w:t>
      </w:r>
      <w:r w:rsidRPr="009838A2">
        <w:rPr>
          <w:rFonts w:ascii="Times New Roman" w:eastAsia="Batang" w:hAnsi="Times New Roman" w:cs="Times New Roman"/>
          <w:sz w:val="24"/>
          <w:szCs w:val="24"/>
        </w:rPr>
        <w:t xml:space="preserve"> Atendiendo a solicitud de Permiso de Trabajo Sin Goce de Sueldo, de la señorita </w:t>
      </w:r>
      <w:r w:rsidRPr="009838A2">
        <w:rPr>
          <w:rFonts w:ascii="Times New Roman" w:hAnsi="Times New Roman" w:cs="Times New Roman"/>
          <w:color w:val="000000" w:themeColor="text1"/>
          <w:sz w:val="24"/>
          <w:szCs w:val="24"/>
        </w:rPr>
        <w:t xml:space="preserve"> Xiomara Lizzette Romero Urquilla, Cajera, durante el periodo comprendido del 01 de Febrero hasta el 31 de Marzo de 2020. </w:t>
      </w:r>
      <w:proofErr w:type="gramStart"/>
      <w:r w:rsidRPr="009838A2">
        <w:rPr>
          <w:rFonts w:ascii="Times New Roman" w:eastAsia="Batang" w:hAnsi="Times New Roman" w:cs="Times New Roman"/>
          <w:sz w:val="24"/>
          <w:szCs w:val="24"/>
        </w:rPr>
        <w:t>en</w:t>
      </w:r>
      <w:proofErr w:type="gramEnd"/>
      <w:r w:rsidRPr="009838A2">
        <w:rPr>
          <w:rFonts w:ascii="Times New Roman" w:eastAsia="Batang" w:hAnsi="Times New Roman" w:cs="Times New Roman"/>
          <w:sz w:val="24"/>
          <w:szCs w:val="24"/>
        </w:rPr>
        <w:t xml:space="preserve"> base al artículo 12 de la Ley de Asuetos, Vacaciones y Licencias de los Empleados Públicos. El Concejo, ACUERDA: Autorizar el Permiso de Trabajo Sin Goce de Sueldo, a la señorita </w:t>
      </w:r>
      <w:r w:rsidRPr="009838A2">
        <w:rPr>
          <w:rFonts w:ascii="Times New Roman" w:hAnsi="Times New Roman" w:cs="Times New Roman"/>
          <w:b/>
          <w:color w:val="000000" w:themeColor="text1"/>
          <w:sz w:val="24"/>
          <w:szCs w:val="24"/>
        </w:rPr>
        <w:t>Xiomara Lizzette Romero Urquilla</w:t>
      </w:r>
      <w:r w:rsidRPr="009838A2">
        <w:rPr>
          <w:rFonts w:ascii="Times New Roman" w:eastAsia="Batang" w:hAnsi="Times New Roman" w:cs="Times New Roman"/>
          <w:b/>
          <w:sz w:val="24"/>
          <w:szCs w:val="24"/>
        </w:rPr>
        <w:t xml:space="preserve">, </w:t>
      </w:r>
      <w:r w:rsidRPr="009838A2">
        <w:rPr>
          <w:rFonts w:ascii="Times New Roman" w:eastAsia="Batang" w:hAnsi="Times New Roman" w:cs="Times New Roman"/>
          <w:sz w:val="24"/>
          <w:szCs w:val="24"/>
        </w:rPr>
        <w:t xml:space="preserve">conforme a su solicitud y la Ley.  </w:t>
      </w:r>
      <w:r w:rsidRPr="004F3862">
        <w:rPr>
          <w:rFonts w:ascii="Times New Roman" w:eastAsia="Batang" w:hAnsi="Times New Roman" w:cs="Times New Roman"/>
          <w:color w:val="000000" w:themeColor="text1"/>
          <w:sz w:val="24"/>
          <w:szCs w:val="24"/>
        </w:rPr>
        <w:t xml:space="preserve">Se hace constar que la señorita </w:t>
      </w:r>
      <w:r w:rsidRPr="007A6533">
        <w:rPr>
          <w:rFonts w:ascii="Times New Roman" w:eastAsia="Batang" w:hAnsi="Times New Roman" w:cs="Times New Roman"/>
          <w:b/>
          <w:color w:val="000000" w:themeColor="text1"/>
          <w:sz w:val="24"/>
          <w:szCs w:val="24"/>
        </w:rPr>
        <w:t>Teresa de Jesús Chica</w:t>
      </w:r>
      <w:r>
        <w:rPr>
          <w:rFonts w:ascii="Times New Roman" w:eastAsia="Batang" w:hAnsi="Times New Roman" w:cs="Times New Roman"/>
          <w:b/>
          <w:color w:val="000000" w:themeColor="text1"/>
          <w:sz w:val="24"/>
          <w:szCs w:val="24"/>
        </w:rPr>
        <w:t>s</w:t>
      </w:r>
      <w:r w:rsidRPr="007A6533">
        <w:rPr>
          <w:rFonts w:ascii="Times New Roman" w:eastAsia="Batang" w:hAnsi="Times New Roman" w:cs="Times New Roman"/>
          <w:b/>
          <w:color w:val="000000" w:themeColor="text1"/>
          <w:sz w:val="24"/>
          <w:szCs w:val="24"/>
        </w:rPr>
        <w:t xml:space="preserve"> Pereira</w:t>
      </w:r>
      <w:r>
        <w:rPr>
          <w:rFonts w:ascii="Times New Roman" w:eastAsia="Batang" w:hAnsi="Times New Roman" w:cs="Times New Roman"/>
          <w:color w:val="000000" w:themeColor="text1"/>
          <w:sz w:val="24"/>
          <w:szCs w:val="24"/>
        </w:rPr>
        <w:t>, desempeñará el cargo de Cajera, durante el periodo comprendido del 01 de Febrero al 31 de Marzo de 2020, y</w:t>
      </w:r>
      <w:r w:rsidRPr="004F3862">
        <w:rPr>
          <w:rFonts w:ascii="Times New Roman" w:eastAsia="Batang" w:hAnsi="Times New Roman" w:cs="Times New Roman"/>
          <w:color w:val="000000" w:themeColor="text1"/>
          <w:sz w:val="24"/>
          <w:szCs w:val="24"/>
        </w:rPr>
        <w:t xml:space="preserve"> devengará el salario asignado al Cargo a desempeñar, conforme el Presupuesto Municipal Vigente 20</w:t>
      </w:r>
      <w:r>
        <w:rPr>
          <w:rFonts w:ascii="Times New Roman" w:eastAsia="Batang" w:hAnsi="Times New Roman" w:cs="Times New Roman"/>
          <w:color w:val="000000" w:themeColor="text1"/>
          <w:sz w:val="24"/>
          <w:szCs w:val="24"/>
        </w:rPr>
        <w:t>20</w:t>
      </w:r>
      <w:r w:rsidRPr="0047528F">
        <w:rPr>
          <w:rFonts w:ascii="Times New Roman" w:eastAsia="Batang" w:hAnsi="Times New Roman" w:cs="Times New Roman"/>
          <w:color w:val="000000" w:themeColor="text1"/>
          <w:sz w:val="24"/>
          <w:szCs w:val="24"/>
        </w:rPr>
        <w:t xml:space="preserve">.  </w:t>
      </w:r>
    </w:p>
    <w:p w:rsidR="00671F05" w:rsidRPr="009838A2" w:rsidRDefault="00671F05" w:rsidP="00671F05">
      <w:pPr>
        <w:pStyle w:val="Default"/>
        <w:jc w:val="both"/>
        <w:rPr>
          <w:rFonts w:ascii="Times New Roman" w:hAnsi="Times New Roman" w:cs="Times New Roman"/>
          <w:color w:val="000000" w:themeColor="text1"/>
        </w:rPr>
      </w:pPr>
      <w:r w:rsidRPr="009838A2">
        <w:rPr>
          <w:rFonts w:ascii="Times New Roman" w:hAnsi="Times New Roman" w:cs="Times New Roman"/>
          <w:color w:val="000000" w:themeColor="text1"/>
          <w:u w:val="single"/>
          <w:shd w:val="clear" w:color="auto" w:fill="FFFFFF" w:themeFill="background1"/>
        </w:rPr>
        <w:t xml:space="preserve">ACUERDO NUMERO </w:t>
      </w:r>
      <w:r>
        <w:rPr>
          <w:rFonts w:ascii="Times New Roman" w:hAnsi="Times New Roman" w:cs="Times New Roman"/>
          <w:color w:val="000000" w:themeColor="text1"/>
          <w:u w:val="single"/>
          <w:shd w:val="clear" w:color="auto" w:fill="FFFFFF" w:themeFill="background1"/>
        </w:rPr>
        <w:t>CUATRO</w:t>
      </w:r>
      <w:r w:rsidRPr="009838A2">
        <w:rPr>
          <w:rFonts w:ascii="Times New Roman" w:hAnsi="Times New Roman" w:cs="Times New Roman"/>
          <w:color w:val="000000" w:themeColor="text1"/>
          <w:u w:val="single"/>
          <w:shd w:val="clear" w:color="auto" w:fill="FFFFFF" w:themeFill="background1"/>
        </w:rPr>
        <w:t xml:space="preserve"> (0</w:t>
      </w:r>
      <w:r>
        <w:rPr>
          <w:rFonts w:ascii="Times New Roman" w:hAnsi="Times New Roman" w:cs="Times New Roman"/>
          <w:color w:val="000000" w:themeColor="text1"/>
          <w:u w:val="single"/>
          <w:shd w:val="clear" w:color="auto" w:fill="FFFFFF" w:themeFill="background1"/>
        </w:rPr>
        <w:t>4</w:t>
      </w:r>
      <w:r w:rsidRPr="009838A2">
        <w:rPr>
          <w:rFonts w:ascii="Times New Roman" w:hAnsi="Times New Roman" w:cs="Times New Roman"/>
          <w:color w:val="000000" w:themeColor="text1"/>
          <w:u w:val="single"/>
          <w:shd w:val="clear" w:color="auto" w:fill="FFFFFF" w:themeFill="background1"/>
        </w:rPr>
        <w:t>):</w:t>
      </w:r>
      <w:r w:rsidRPr="009838A2">
        <w:rPr>
          <w:rFonts w:ascii="Times New Roman" w:hAnsi="Times New Roman" w:cs="Times New Roman"/>
          <w:color w:val="000000" w:themeColor="text1"/>
          <w:shd w:val="clear" w:color="auto" w:fill="FFFFFF" w:themeFill="background1"/>
        </w:rPr>
        <w:t xml:space="preserve"> En</w:t>
      </w:r>
      <w:r>
        <w:rPr>
          <w:rFonts w:ascii="Times New Roman" w:hAnsi="Times New Roman" w:cs="Times New Roman"/>
          <w:color w:val="000000" w:themeColor="text1"/>
          <w:shd w:val="clear" w:color="auto" w:fill="FFFFFF" w:themeFill="background1"/>
        </w:rPr>
        <w:t xml:space="preserve"> armonía con el artículo 4, numeral 1 del Código Municipal, en</w:t>
      </w:r>
      <w:r w:rsidRPr="009838A2">
        <w:rPr>
          <w:rFonts w:ascii="Times New Roman" w:hAnsi="Times New Roman" w:cs="Times New Roman"/>
          <w:color w:val="000000" w:themeColor="text1"/>
          <w:shd w:val="clear" w:color="auto" w:fill="FFFFFF" w:themeFill="background1"/>
        </w:rPr>
        <w:t xml:space="preserve"> uso de sus facultades, el Concejo, ACUERDA: Aprobar el </w:t>
      </w:r>
      <w:r w:rsidRPr="009838A2">
        <w:rPr>
          <w:rFonts w:ascii="Times New Roman" w:hAnsi="Times New Roman" w:cs="Times New Roman"/>
          <w:b/>
          <w:color w:val="000000" w:themeColor="text1"/>
        </w:rPr>
        <w:t xml:space="preserve">Plan </w:t>
      </w:r>
      <w:r>
        <w:rPr>
          <w:rFonts w:ascii="Times New Roman" w:hAnsi="Times New Roman" w:cs="Times New Roman"/>
          <w:b/>
          <w:color w:val="000000" w:themeColor="text1"/>
        </w:rPr>
        <w:t>Municipal de Contingencia ante Sequía</w:t>
      </w:r>
      <w:r w:rsidRPr="009838A2">
        <w:rPr>
          <w:rFonts w:ascii="Times New Roman" w:hAnsi="Times New Roman" w:cs="Times New Roman"/>
          <w:b/>
          <w:color w:val="000000" w:themeColor="text1"/>
        </w:rPr>
        <w:t xml:space="preserve"> de San Francisco Gotera</w:t>
      </w:r>
      <w:r>
        <w:rPr>
          <w:rFonts w:ascii="Times New Roman" w:hAnsi="Times New Roman" w:cs="Times New Roman"/>
          <w:b/>
          <w:color w:val="000000" w:themeColor="text1"/>
        </w:rPr>
        <w:t>, Año 2020”</w:t>
      </w:r>
      <w:r w:rsidRPr="009838A2">
        <w:rPr>
          <w:rFonts w:ascii="Times New Roman" w:hAnsi="Times New Roman" w:cs="Times New Roman"/>
          <w:b/>
          <w:color w:val="000000" w:themeColor="text1"/>
        </w:rPr>
        <w:t>.</w:t>
      </w:r>
      <w:r w:rsidRPr="009838A2">
        <w:rPr>
          <w:rFonts w:ascii="Times New Roman" w:hAnsi="Times New Roman" w:cs="Times New Roman"/>
          <w:color w:val="000000" w:themeColor="text1"/>
        </w:rPr>
        <w:t xml:space="preserve"> CERTIFIQUESE y CUMPLASE.</w:t>
      </w:r>
    </w:p>
    <w:p w:rsidR="00671F05" w:rsidRDefault="00671F05" w:rsidP="00671F05">
      <w:pPr>
        <w:pStyle w:val="Default"/>
        <w:ind w:firstLine="142"/>
        <w:jc w:val="both"/>
        <w:rPr>
          <w:rFonts w:ascii="Times New Roman" w:hAnsi="Times New Roman" w:cs="Times New Roman"/>
          <w:u w:val="single"/>
        </w:rPr>
      </w:pPr>
    </w:p>
    <w:p w:rsidR="00671F05" w:rsidRPr="005D73AE" w:rsidRDefault="00671F05" w:rsidP="00671F05">
      <w:pPr>
        <w:pStyle w:val="Default"/>
        <w:tabs>
          <w:tab w:val="left" w:pos="1560"/>
        </w:tabs>
        <w:jc w:val="both"/>
        <w:rPr>
          <w:rFonts w:ascii="Times New Roman" w:eastAsia="Batang" w:hAnsi="Times New Roman" w:cs="Times New Roman"/>
        </w:rPr>
      </w:pPr>
      <w:r w:rsidRPr="005D73AE">
        <w:rPr>
          <w:rFonts w:ascii="Times New Roman" w:eastAsia="Batang" w:hAnsi="Times New Roman" w:cs="Times New Roman"/>
          <w:u w:val="single"/>
        </w:rPr>
        <w:t>ACUERDO NUMERO CINCO (05):</w:t>
      </w:r>
      <w:r w:rsidRPr="005D73AE">
        <w:rPr>
          <w:rFonts w:ascii="Times New Roman" w:eastAsia="Batang" w:hAnsi="Times New Roman" w:cs="Times New Roman"/>
        </w:rPr>
        <w:t xml:space="preserve"> Atendiendo la solicitud de la señorita </w:t>
      </w:r>
      <w:r w:rsidRPr="005D73AE">
        <w:rPr>
          <w:rFonts w:ascii="Times New Roman" w:eastAsia="Batang" w:hAnsi="Times New Roman" w:cs="Times New Roman"/>
          <w:b/>
        </w:rPr>
        <w:t xml:space="preserve">Teresa de Jesús Chicas Pereira, </w:t>
      </w:r>
      <w:r w:rsidRPr="005D73AE">
        <w:rPr>
          <w:rFonts w:ascii="Times New Roman" w:eastAsia="Batang" w:hAnsi="Times New Roman" w:cs="Times New Roman"/>
          <w:color w:val="000000" w:themeColor="text1"/>
        </w:rPr>
        <w:t>Asistente de Gestión Territorial y Organización Comunitaria</w:t>
      </w:r>
      <w:r w:rsidRPr="005D73AE">
        <w:rPr>
          <w:rFonts w:ascii="Times New Roman" w:eastAsia="Batang" w:hAnsi="Times New Roman" w:cs="Times New Roman"/>
          <w:b/>
        </w:rPr>
        <w:t xml:space="preserve">, </w:t>
      </w:r>
      <w:r w:rsidRPr="005D73AE">
        <w:rPr>
          <w:rFonts w:ascii="Times New Roman" w:eastAsia="Batang" w:hAnsi="Times New Roman" w:cs="Times New Roman"/>
        </w:rPr>
        <w:t xml:space="preserve">de autorizarle permiso para realizar estudios universitarios, Ciclo I-2020, conforme artículo 10 de las Disposiciones Generales del Presupuesto Municipal Vigente y artículo 56 del Reglamento Interno de Trabajo; en uso de sus facultades, el Concejo, ACUERDA: Autorizar el Permiso de Trabajo para realizar estudios universitarios a la señorita </w:t>
      </w:r>
      <w:r w:rsidRPr="005D73AE">
        <w:rPr>
          <w:rFonts w:ascii="Times New Roman" w:eastAsia="Batang" w:hAnsi="Times New Roman" w:cs="Times New Roman"/>
          <w:b/>
        </w:rPr>
        <w:t xml:space="preserve">Teresa de Jesús Chicas Pereira, </w:t>
      </w:r>
      <w:r w:rsidRPr="005D73AE">
        <w:rPr>
          <w:rFonts w:ascii="Times New Roman" w:eastAsia="Batang" w:hAnsi="Times New Roman" w:cs="Times New Roman"/>
        </w:rPr>
        <w:t>conforme la solicitud y en armonía con la Ley.</w:t>
      </w:r>
      <w:r w:rsidRPr="005D73AE">
        <w:rPr>
          <w:rFonts w:ascii="Times New Roman" w:eastAsia="Batang" w:hAnsi="Times New Roman" w:cs="Times New Roman"/>
          <w:b/>
        </w:rPr>
        <w:t xml:space="preserve"> </w:t>
      </w:r>
      <w:r w:rsidRPr="005D73AE">
        <w:rPr>
          <w:rFonts w:ascii="Times New Roman" w:eastAsia="Batang" w:hAnsi="Times New Roman" w:cs="Times New Roman"/>
        </w:rPr>
        <w:t xml:space="preserve"> </w:t>
      </w:r>
    </w:p>
    <w:p w:rsidR="00671F05" w:rsidRDefault="00671F05" w:rsidP="00671F05">
      <w:pPr>
        <w:pStyle w:val="Default"/>
        <w:ind w:firstLine="142"/>
        <w:jc w:val="both"/>
        <w:rPr>
          <w:rFonts w:ascii="Times New Roman" w:hAnsi="Times New Roman" w:cs="Times New Roman"/>
          <w:u w:val="single"/>
        </w:rPr>
      </w:pPr>
    </w:p>
    <w:p w:rsidR="00671F05" w:rsidRDefault="00671F05" w:rsidP="00671F05">
      <w:pPr>
        <w:spacing w:line="240" w:lineRule="auto"/>
        <w:jc w:val="both"/>
        <w:rPr>
          <w:rFonts w:ascii="Times New Roman" w:eastAsia="Batang" w:hAnsi="Times New Roman" w:cs="Times New Roman"/>
          <w:b/>
          <w:color w:val="000000" w:themeColor="text1"/>
          <w:sz w:val="24"/>
          <w:szCs w:val="24"/>
        </w:rPr>
      </w:pPr>
      <w:r w:rsidRPr="00562ED5">
        <w:rPr>
          <w:rFonts w:ascii="Times New Roman" w:eastAsia="Batang" w:hAnsi="Times New Roman" w:cs="Times New Roman"/>
          <w:color w:val="000000" w:themeColor="text1"/>
          <w:sz w:val="24"/>
          <w:szCs w:val="24"/>
          <w:u w:val="single"/>
        </w:rPr>
        <w:t>ACUERDO NUMERO SEIS (06):</w:t>
      </w:r>
      <w:r w:rsidRPr="00562ED5">
        <w:rPr>
          <w:rFonts w:ascii="Times New Roman" w:eastAsia="Batang" w:hAnsi="Times New Roman" w:cs="Times New Roman"/>
          <w:color w:val="000000" w:themeColor="text1"/>
          <w:sz w:val="24"/>
          <w:szCs w:val="24"/>
        </w:rPr>
        <w:t xml:space="preserve"> En uso de sus facultades y dando cumplimiento a lo dispuesto en el artículo 93 del Código Municipal y el artículo 26 de las Disposiciones Generales del Presupuesto Municipal, el Concejo, ACUERDA: Formar el </w:t>
      </w:r>
      <w:r w:rsidRPr="00562ED5">
        <w:rPr>
          <w:rFonts w:ascii="Times New Roman" w:eastAsia="Batang" w:hAnsi="Times New Roman" w:cs="Times New Roman"/>
          <w:b/>
          <w:color w:val="000000" w:themeColor="text1"/>
          <w:sz w:val="24"/>
          <w:szCs w:val="24"/>
        </w:rPr>
        <w:t>Fondo Circulante</w:t>
      </w:r>
      <w:r w:rsidRPr="00562ED5">
        <w:rPr>
          <w:rFonts w:ascii="Times New Roman" w:eastAsia="Batang" w:hAnsi="Times New Roman" w:cs="Times New Roman"/>
          <w:color w:val="000000" w:themeColor="text1"/>
          <w:sz w:val="24"/>
          <w:szCs w:val="24"/>
        </w:rPr>
        <w:t xml:space="preserve"> a partir del 01 de Enero de 2020, por el monto de DOS MIL 00/100 DOLARES, ($ 2.000.00 DOLARES). Nombrando como Encargado al señor </w:t>
      </w:r>
      <w:r w:rsidRPr="00EE5494">
        <w:rPr>
          <w:rFonts w:ascii="Times New Roman" w:eastAsia="Batang" w:hAnsi="Times New Roman" w:cs="Times New Roman"/>
          <w:b/>
          <w:color w:val="000000" w:themeColor="text1"/>
          <w:sz w:val="24"/>
          <w:szCs w:val="24"/>
        </w:rPr>
        <w:t>Joseph Oreste Guevara Orellana</w:t>
      </w:r>
      <w:r w:rsidRPr="00562ED5">
        <w:rPr>
          <w:rFonts w:ascii="Times New Roman" w:eastAsia="Batang" w:hAnsi="Times New Roman" w:cs="Times New Roman"/>
          <w:color w:val="000000" w:themeColor="text1"/>
          <w:sz w:val="24"/>
          <w:szCs w:val="24"/>
        </w:rPr>
        <w:t xml:space="preserve">; como Ordenador de Pagos al señor </w:t>
      </w:r>
      <w:r w:rsidRPr="00562ED5">
        <w:rPr>
          <w:rFonts w:ascii="Times New Roman" w:eastAsia="Batang" w:hAnsi="Times New Roman" w:cs="Times New Roman"/>
          <w:b/>
          <w:color w:val="000000" w:themeColor="text1"/>
          <w:sz w:val="24"/>
          <w:szCs w:val="24"/>
        </w:rPr>
        <w:t xml:space="preserve">Hernán José Torres Romero, Síndico Municipal </w:t>
      </w:r>
      <w:r w:rsidRPr="00562ED5">
        <w:rPr>
          <w:rFonts w:ascii="Times New Roman" w:eastAsia="Batang" w:hAnsi="Times New Roman" w:cs="Times New Roman"/>
          <w:color w:val="000000" w:themeColor="text1"/>
          <w:sz w:val="24"/>
          <w:szCs w:val="24"/>
        </w:rPr>
        <w:t xml:space="preserve">y al </w:t>
      </w:r>
      <w:r w:rsidRPr="00562ED5">
        <w:rPr>
          <w:rFonts w:ascii="Times New Roman" w:eastAsia="Batang" w:hAnsi="Times New Roman" w:cs="Times New Roman"/>
          <w:b/>
          <w:color w:val="000000" w:themeColor="text1"/>
          <w:sz w:val="24"/>
          <w:szCs w:val="24"/>
        </w:rPr>
        <w:t xml:space="preserve">Lic. Elías Martínez, Gerente General,  </w:t>
      </w:r>
      <w:r w:rsidRPr="00562ED5">
        <w:rPr>
          <w:rFonts w:ascii="Times New Roman" w:eastAsia="Batang" w:hAnsi="Times New Roman" w:cs="Times New Roman"/>
          <w:color w:val="000000" w:themeColor="text1"/>
          <w:sz w:val="24"/>
          <w:szCs w:val="24"/>
        </w:rPr>
        <w:t xml:space="preserve">Facúltase al señor Tesorero Municipal </w:t>
      </w:r>
      <w:r w:rsidRPr="00562ED5">
        <w:rPr>
          <w:rFonts w:ascii="Times New Roman" w:eastAsia="Batang" w:hAnsi="Times New Roman" w:cs="Times New Roman"/>
          <w:b/>
          <w:color w:val="000000" w:themeColor="text1"/>
          <w:sz w:val="24"/>
          <w:szCs w:val="24"/>
        </w:rPr>
        <w:t>Mario Alberto Díaz Paiz</w:t>
      </w:r>
      <w:r w:rsidRPr="00562ED5">
        <w:rPr>
          <w:rFonts w:ascii="Times New Roman" w:eastAsia="Batang" w:hAnsi="Times New Roman" w:cs="Times New Roman"/>
          <w:color w:val="000000" w:themeColor="text1"/>
          <w:sz w:val="24"/>
          <w:szCs w:val="24"/>
        </w:rPr>
        <w:t>, para hacer la erogación del Fondo Municipal, Fondos Propios, de la Asignación Presupuestaria: 20</w:t>
      </w:r>
      <w:r w:rsidRPr="00562ED5">
        <w:rPr>
          <w:rFonts w:ascii="Times New Roman" w:eastAsia="Times New Roman" w:hAnsi="Times New Roman" w:cs="Times New Roman"/>
          <w:color w:val="000000" w:themeColor="text1"/>
          <w:sz w:val="24"/>
          <w:szCs w:val="24"/>
          <w:lang w:val="es-ES" w:eastAsia="es-ES"/>
        </w:rPr>
        <w:t>-9319-1-1-01-01-2-55799.</w:t>
      </w:r>
    </w:p>
    <w:p w:rsidR="00671F05" w:rsidRPr="005D73AE" w:rsidRDefault="00671F05" w:rsidP="00671F05">
      <w:pPr>
        <w:spacing w:line="240" w:lineRule="auto"/>
        <w:jc w:val="both"/>
        <w:rPr>
          <w:rFonts w:ascii="Times New Roman" w:eastAsia="Batang" w:hAnsi="Times New Roman" w:cs="Times New Roman"/>
          <w:sz w:val="24"/>
          <w:szCs w:val="24"/>
        </w:rPr>
      </w:pPr>
      <w:r w:rsidRPr="007D7834">
        <w:rPr>
          <w:rFonts w:ascii="Times New Roman" w:hAnsi="Times New Roman" w:cs="Times New Roman"/>
          <w:color w:val="000000" w:themeColor="text1"/>
          <w:sz w:val="24"/>
          <w:szCs w:val="24"/>
          <w:u w:val="single"/>
        </w:rPr>
        <w:t>ACUERDO NUMERO SIETE (07):</w:t>
      </w:r>
      <w:r w:rsidRPr="007D7834">
        <w:rPr>
          <w:rFonts w:ascii="Times New Roman" w:hAnsi="Times New Roman" w:cs="Times New Roman"/>
          <w:color w:val="000000" w:themeColor="text1"/>
          <w:sz w:val="24"/>
          <w:szCs w:val="24"/>
        </w:rPr>
        <w:t xml:space="preserve"> </w:t>
      </w:r>
      <w:r w:rsidRPr="007D7834">
        <w:rPr>
          <w:rFonts w:ascii="Times New Roman" w:eastAsia="Times New Roman" w:hAnsi="Times New Roman" w:cs="Times New Roman"/>
          <w:color w:val="000000" w:themeColor="text1"/>
          <w:sz w:val="24"/>
          <w:szCs w:val="24"/>
          <w:lang w:eastAsia="es-SV"/>
        </w:rPr>
        <w:t xml:space="preserve">De conformidad al artículo 28 de la Ley de Procedimientos </w:t>
      </w:r>
      <w:r w:rsidRPr="00633858">
        <w:rPr>
          <w:rFonts w:ascii="Times New Roman" w:eastAsia="Times New Roman" w:hAnsi="Times New Roman" w:cs="Times New Roman"/>
          <w:color w:val="000000" w:themeColor="text1"/>
          <w:sz w:val="24"/>
          <w:szCs w:val="24"/>
          <w:lang w:eastAsia="es-SV"/>
        </w:rPr>
        <w:t xml:space="preserve">Administrativos, por medio de la presente se otorga eficacia retroactiva al presente Acuerdo Municipal para que sus efectos se retrotraigan a partir de la erogación que hubiese correspondido al mes de </w:t>
      </w:r>
      <w:r>
        <w:rPr>
          <w:rFonts w:ascii="Times New Roman" w:eastAsia="Times New Roman" w:hAnsi="Times New Roman" w:cs="Times New Roman"/>
          <w:color w:val="000000" w:themeColor="text1"/>
          <w:sz w:val="24"/>
          <w:szCs w:val="24"/>
          <w:lang w:eastAsia="es-SV"/>
        </w:rPr>
        <w:t xml:space="preserve">Diciembre 2019. Reconociendo la Deuda. El Concejo, </w:t>
      </w:r>
      <w:r w:rsidRPr="007D7834">
        <w:rPr>
          <w:rFonts w:ascii="Times New Roman" w:eastAsia="Times New Roman" w:hAnsi="Times New Roman" w:cs="Times New Roman"/>
          <w:color w:val="000000" w:themeColor="text1"/>
          <w:sz w:val="24"/>
          <w:szCs w:val="24"/>
          <w:u w:val="single"/>
          <w:lang w:eastAsia="es-SV"/>
        </w:rPr>
        <w:t>ACUERDA:</w:t>
      </w:r>
      <w:r>
        <w:rPr>
          <w:rFonts w:ascii="Times New Roman" w:eastAsia="Times New Roman" w:hAnsi="Times New Roman" w:cs="Times New Roman"/>
          <w:color w:val="000000" w:themeColor="text1"/>
          <w:sz w:val="24"/>
          <w:szCs w:val="24"/>
          <w:lang w:eastAsia="es-SV"/>
        </w:rPr>
        <w:t xml:space="preserve"> </w:t>
      </w:r>
      <w:r w:rsidRPr="001D328F">
        <w:rPr>
          <w:rFonts w:ascii="Times New Roman" w:eastAsia="Batang" w:hAnsi="Times New Roman" w:cs="Times New Roman"/>
          <w:color w:val="000000" w:themeColor="text1"/>
          <w:sz w:val="24"/>
          <w:szCs w:val="24"/>
        </w:rPr>
        <w:t>A</w:t>
      </w:r>
      <w:r w:rsidRPr="001D328F">
        <w:rPr>
          <w:rFonts w:ascii="Times New Roman" w:hAnsi="Times New Roman" w:cs="Times New Roman"/>
          <w:color w:val="000000" w:themeColor="text1"/>
          <w:sz w:val="24"/>
          <w:szCs w:val="24"/>
        </w:rPr>
        <w:t xml:space="preserve">utorízase la erogación, </w:t>
      </w:r>
      <w:r w:rsidRPr="001D328F">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UN MIL OCHOECIENTOS TREINTA Y UNO 45</w:t>
      </w:r>
      <w:r w:rsidRPr="001D328F">
        <w:rPr>
          <w:rFonts w:ascii="Times New Roman" w:eastAsia="Batang" w:hAnsi="Times New Roman" w:cs="Times New Roman"/>
          <w:color w:val="000000" w:themeColor="text1"/>
          <w:sz w:val="24"/>
          <w:szCs w:val="24"/>
        </w:rPr>
        <w:t>/100 Dólares, ($ 1</w:t>
      </w:r>
      <w:r>
        <w:rPr>
          <w:rFonts w:ascii="Times New Roman" w:eastAsia="Batang" w:hAnsi="Times New Roman" w:cs="Times New Roman"/>
          <w:color w:val="000000" w:themeColor="text1"/>
          <w:sz w:val="24"/>
          <w:szCs w:val="24"/>
        </w:rPr>
        <w:t xml:space="preserve">.831.45 </w:t>
      </w:r>
      <w:r w:rsidRPr="001D328F">
        <w:rPr>
          <w:rFonts w:ascii="Times New Roman" w:eastAsia="Batang" w:hAnsi="Times New Roman" w:cs="Times New Roman"/>
          <w:color w:val="000000" w:themeColor="text1"/>
          <w:sz w:val="24"/>
          <w:szCs w:val="24"/>
        </w:rPr>
        <w:t>Dólares), de</w:t>
      </w:r>
      <w:r>
        <w:rPr>
          <w:rFonts w:ascii="Times New Roman" w:eastAsia="Batang" w:hAnsi="Times New Roman" w:cs="Times New Roman"/>
          <w:color w:val="000000" w:themeColor="text1"/>
          <w:sz w:val="24"/>
          <w:szCs w:val="24"/>
        </w:rPr>
        <w:t xml:space="preserve">l 25% de </w:t>
      </w:r>
      <w:r w:rsidRPr="001D328F">
        <w:rPr>
          <w:rFonts w:ascii="Times New Roman" w:eastAsia="Batang" w:hAnsi="Times New Roman" w:cs="Times New Roman"/>
          <w:color w:val="000000" w:themeColor="text1"/>
          <w:sz w:val="24"/>
          <w:szCs w:val="24"/>
        </w:rPr>
        <w:t xml:space="preserve">Fondos </w:t>
      </w:r>
      <w:r>
        <w:rPr>
          <w:rFonts w:ascii="Times New Roman" w:eastAsia="Batang" w:hAnsi="Times New Roman" w:cs="Times New Roman"/>
          <w:color w:val="000000" w:themeColor="text1"/>
          <w:sz w:val="24"/>
          <w:szCs w:val="24"/>
        </w:rPr>
        <w:t xml:space="preserve">Fodes, </w:t>
      </w:r>
      <w:r w:rsidRPr="001D328F">
        <w:rPr>
          <w:rFonts w:ascii="Times New Roman" w:eastAsia="Batang" w:hAnsi="Times New Roman" w:cs="Times New Roman"/>
          <w:color w:val="000000" w:themeColor="text1"/>
          <w:sz w:val="24"/>
          <w:szCs w:val="24"/>
        </w:rPr>
        <w:t xml:space="preserve">en concepto de pago a </w:t>
      </w:r>
      <w:r w:rsidR="00A053CB">
        <w:rPr>
          <w:rFonts w:ascii="Times New Roman" w:eastAsia="Batang" w:hAnsi="Times New Roman" w:cs="Times New Roman"/>
          <w:b/>
          <w:color w:val="000000" w:themeColor="text1"/>
          <w:sz w:val="24"/>
          <w:szCs w:val="24"/>
        </w:rPr>
        <w:t>__________________,</w:t>
      </w:r>
      <w:r>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color w:val="000000" w:themeColor="text1"/>
          <w:sz w:val="24"/>
          <w:szCs w:val="24"/>
        </w:rPr>
        <w:t xml:space="preserve">por compra de combustible para vehículos de la Municipalidad durante el mes de Diciembre de 2019. </w:t>
      </w:r>
      <w:r w:rsidRPr="001D328F">
        <w:rPr>
          <w:rFonts w:ascii="Times New Roman" w:eastAsia="Batang" w:hAnsi="Times New Roman" w:cs="Times New Roman"/>
          <w:color w:val="000000" w:themeColor="text1"/>
          <w:sz w:val="24"/>
          <w:szCs w:val="24"/>
        </w:rPr>
        <w:t xml:space="preserve">. Erogación que </w:t>
      </w:r>
      <w:r w:rsidRPr="001D328F">
        <w:rPr>
          <w:rFonts w:ascii="Times New Roman" w:hAnsi="Times New Roman" w:cs="Times New Roman"/>
          <w:color w:val="000000" w:themeColor="text1"/>
          <w:sz w:val="24"/>
          <w:szCs w:val="24"/>
        </w:rPr>
        <w:t>se aplicará a la Asignación Presupuestaria: 20-9319-1-01-01-</w:t>
      </w:r>
      <w:r>
        <w:rPr>
          <w:rFonts w:ascii="Times New Roman" w:hAnsi="Times New Roman" w:cs="Times New Roman"/>
          <w:color w:val="000000" w:themeColor="text1"/>
          <w:sz w:val="24"/>
          <w:szCs w:val="24"/>
        </w:rPr>
        <w:t>1-110-1-54110.</w:t>
      </w:r>
    </w:p>
    <w:p w:rsidR="00671F05" w:rsidRPr="007D7834" w:rsidRDefault="00671F05" w:rsidP="00671F05">
      <w:pPr>
        <w:spacing w:line="240" w:lineRule="auto"/>
        <w:jc w:val="both"/>
        <w:rPr>
          <w:rFonts w:ascii="Times New Roman" w:eastAsia="Batang" w:hAnsi="Times New Roman" w:cs="Times New Roman"/>
          <w:b/>
          <w:color w:val="000000" w:themeColor="text1"/>
          <w:sz w:val="24"/>
          <w:szCs w:val="24"/>
        </w:rPr>
      </w:pPr>
      <w:r w:rsidRPr="007D7834">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OCHO</w:t>
      </w:r>
      <w:r w:rsidRPr="007D7834">
        <w:rPr>
          <w:rFonts w:ascii="Times New Roman" w:hAnsi="Times New Roman" w:cs="Times New Roman"/>
          <w:color w:val="000000" w:themeColor="text1"/>
          <w:sz w:val="24"/>
          <w:szCs w:val="24"/>
          <w:u w:val="single"/>
        </w:rPr>
        <w:t xml:space="preserve"> (0</w:t>
      </w:r>
      <w:r>
        <w:rPr>
          <w:rFonts w:ascii="Times New Roman" w:hAnsi="Times New Roman" w:cs="Times New Roman"/>
          <w:color w:val="000000" w:themeColor="text1"/>
          <w:sz w:val="24"/>
          <w:szCs w:val="24"/>
          <w:u w:val="single"/>
        </w:rPr>
        <w:t>8</w:t>
      </w:r>
      <w:r w:rsidRPr="007D7834">
        <w:rPr>
          <w:rFonts w:ascii="Times New Roman" w:hAnsi="Times New Roman" w:cs="Times New Roman"/>
          <w:color w:val="000000" w:themeColor="text1"/>
          <w:sz w:val="24"/>
          <w:szCs w:val="24"/>
          <w:u w:val="single"/>
        </w:rPr>
        <w:t>):</w:t>
      </w:r>
      <w:r w:rsidRPr="007D7834">
        <w:rPr>
          <w:rFonts w:ascii="Times New Roman" w:hAnsi="Times New Roman" w:cs="Times New Roman"/>
          <w:color w:val="000000" w:themeColor="text1"/>
          <w:sz w:val="24"/>
          <w:szCs w:val="24"/>
        </w:rPr>
        <w:t xml:space="preserve"> </w:t>
      </w:r>
      <w:r w:rsidRPr="00EB770D">
        <w:rPr>
          <w:rFonts w:ascii="Times New Roman" w:eastAsia="Times New Roman" w:hAnsi="Times New Roman" w:cs="Times New Roman"/>
          <w:color w:val="000000" w:themeColor="text1"/>
          <w:szCs w:val="24"/>
          <w:lang w:eastAsia="es-SV"/>
        </w:rPr>
        <w:t xml:space="preserve">De conformidad al artículo 28 de la Ley de Procedimientos Administrativos, por medio de la presente </w:t>
      </w:r>
      <w:r w:rsidRPr="00633858">
        <w:rPr>
          <w:rFonts w:ascii="Times New Roman" w:eastAsia="Times New Roman" w:hAnsi="Times New Roman" w:cs="Times New Roman"/>
          <w:color w:val="000000" w:themeColor="text1"/>
          <w:sz w:val="24"/>
          <w:szCs w:val="24"/>
          <w:lang w:eastAsia="es-SV"/>
        </w:rPr>
        <w:t xml:space="preserve">se otorga eficacia retroactiva al presente Acuerdo Municipal para que sus efectos se retrotraigan a partir de la erogación que hubiese correspondido al mes de </w:t>
      </w:r>
      <w:r>
        <w:rPr>
          <w:rFonts w:ascii="Times New Roman" w:eastAsia="Times New Roman" w:hAnsi="Times New Roman" w:cs="Times New Roman"/>
          <w:color w:val="000000" w:themeColor="text1"/>
          <w:sz w:val="24"/>
          <w:szCs w:val="24"/>
          <w:lang w:eastAsia="es-SV"/>
        </w:rPr>
        <w:t xml:space="preserve">Diciembre 2019. Reconociendo la Deuda. El Concejo, </w:t>
      </w:r>
      <w:r w:rsidRPr="007D7834">
        <w:rPr>
          <w:rFonts w:ascii="Times New Roman" w:eastAsia="Times New Roman" w:hAnsi="Times New Roman" w:cs="Times New Roman"/>
          <w:color w:val="000000" w:themeColor="text1"/>
          <w:sz w:val="24"/>
          <w:szCs w:val="24"/>
          <w:u w:val="single"/>
          <w:lang w:eastAsia="es-SV"/>
        </w:rPr>
        <w:t>ACUERDA:</w:t>
      </w:r>
      <w:r>
        <w:rPr>
          <w:rFonts w:ascii="Times New Roman" w:eastAsia="Times New Roman" w:hAnsi="Times New Roman" w:cs="Times New Roman"/>
          <w:color w:val="000000" w:themeColor="text1"/>
          <w:sz w:val="24"/>
          <w:szCs w:val="24"/>
          <w:lang w:eastAsia="es-SV"/>
        </w:rPr>
        <w:t xml:space="preserve"> </w:t>
      </w:r>
      <w:r w:rsidRPr="001D328F">
        <w:rPr>
          <w:rFonts w:ascii="Times New Roman" w:eastAsia="Batang" w:hAnsi="Times New Roman" w:cs="Times New Roman"/>
          <w:color w:val="000000" w:themeColor="text1"/>
          <w:sz w:val="24"/>
          <w:szCs w:val="24"/>
        </w:rPr>
        <w:t>A</w:t>
      </w:r>
      <w:r w:rsidRPr="001D328F">
        <w:rPr>
          <w:rFonts w:ascii="Times New Roman" w:hAnsi="Times New Roman" w:cs="Times New Roman"/>
          <w:color w:val="000000" w:themeColor="text1"/>
          <w:sz w:val="24"/>
          <w:szCs w:val="24"/>
        </w:rPr>
        <w:t xml:space="preserve">utorízase la erogación, </w:t>
      </w:r>
      <w:r w:rsidRPr="001D328F">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TRESCIENTOS SESENTA Y CINCO 00</w:t>
      </w:r>
      <w:r w:rsidRPr="001D328F">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 xml:space="preserve">365.00 </w:t>
      </w:r>
      <w:r w:rsidRPr="001D328F">
        <w:rPr>
          <w:rFonts w:ascii="Times New Roman" w:eastAsia="Batang" w:hAnsi="Times New Roman" w:cs="Times New Roman"/>
          <w:color w:val="000000" w:themeColor="text1"/>
          <w:sz w:val="24"/>
          <w:szCs w:val="24"/>
        </w:rPr>
        <w:t>Dólares), de</w:t>
      </w:r>
      <w:r>
        <w:rPr>
          <w:rFonts w:ascii="Times New Roman" w:eastAsia="Batang" w:hAnsi="Times New Roman" w:cs="Times New Roman"/>
          <w:color w:val="000000" w:themeColor="text1"/>
          <w:sz w:val="24"/>
          <w:szCs w:val="24"/>
        </w:rPr>
        <w:t xml:space="preserve"> Fondos Propios, </w:t>
      </w:r>
      <w:r w:rsidRPr="001D328F">
        <w:rPr>
          <w:rFonts w:ascii="Times New Roman" w:eastAsia="Batang" w:hAnsi="Times New Roman" w:cs="Times New Roman"/>
          <w:color w:val="000000" w:themeColor="text1"/>
          <w:sz w:val="24"/>
          <w:szCs w:val="24"/>
        </w:rPr>
        <w:t xml:space="preserve">en concepto de pago a </w:t>
      </w:r>
      <w:r w:rsidR="00A053CB">
        <w:rPr>
          <w:rFonts w:ascii="Times New Roman" w:eastAsia="Batang" w:hAnsi="Times New Roman" w:cs="Times New Roman"/>
          <w:b/>
          <w:color w:val="000000" w:themeColor="text1"/>
          <w:sz w:val="24"/>
          <w:szCs w:val="24"/>
        </w:rPr>
        <w:t>_________________________,</w:t>
      </w:r>
      <w:r>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color w:val="000000" w:themeColor="text1"/>
          <w:sz w:val="24"/>
          <w:szCs w:val="24"/>
        </w:rPr>
        <w:t xml:space="preserve">por servicios profesionales como Notario, en la elaboración de Escrituras Públicas de Poder General Judicial de Maximino Vigil Chicas, para refrenda de matrícula de armas y Escritura de Donación de inmueble de parte del Estado, a través del Ministerio de Obras Públicas al Municipio de San Francisco Gotera. </w:t>
      </w:r>
      <w:r w:rsidRPr="001D328F">
        <w:rPr>
          <w:rFonts w:ascii="Times New Roman" w:eastAsia="Batang" w:hAnsi="Times New Roman" w:cs="Times New Roman"/>
          <w:color w:val="000000" w:themeColor="text1"/>
          <w:sz w:val="24"/>
          <w:szCs w:val="24"/>
        </w:rPr>
        <w:t xml:space="preserve">Erogación que </w:t>
      </w:r>
      <w:r w:rsidRPr="001D328F">
        <w:rPr>
          <w:rFonts w:ascii="Times New Roman" w:hAnsi="Times New Roman" w:cs="Times New Roman"/>
          <w:color w:val="000000" w:themeColor="text1"/>
          <w:sz w:val="24"/>
          <w:szCs w:val="24"/>
        </w:rPr>
        <w:t>se aplicará a la Asignación Presupuestaria: 20-9319-1-01-01-2-5</w:t>
      </w:r>
      <w:r>
        <w:rPr>
          <w:rFonts w:ascii="Times New Roman" w:hAnsi="Times New Roman" w:cs="Times New Roman"/>
          <w:color w:val="000000" w:themeColor="text1"/>
          <w:sz w:val="24"/>
          <w:szCs w:val="24"/>
        </w:rPr>
        <w:t xml:space="preserve">4503. </w:t>
      </w:r>
    </w:p>
    <w:p w:rsidR="00671F05" w:rsidRPr="00576157" w:rsidRDefault="00671F05" w:rsidP="00671F05">
      <w:pPr>
        <w:jc w:val="both"/>
        <w:rPr>
          <w:rFonts w:ascii="Times New Roman" w:hAnsi="Times New Roman" w:cs="Times New Roman"/>
          <w:color w:val="000000"/>
          <w:sz w:val="24"/>
          <w:szCs w:val="24"/>
        </w:rPr>
      </w:pPr>
      <w:r w:rsidRPr="00576157">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NUEVE</w:t>
      </w:r>
      <w:r w:rsidRPr="005761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09</w:t>
      </w:r>
      <w:r w:rsidRPr="00576157">
        <w:rPr>
          <w:rFonts w:ascii="Times New Roman" w:hAnsi="Times New Roman" w:cs="Times New Roman"/>
          <w:color w:val="000000"/>
          <w:sz w:val="24"/>
          <w:szCs w:val="24"/>
          <w:u w:val="single"/>
        </w:rPr>
        <w:t>)::</w:t>
      </w:r>
      <w:r w:rsidRPr="00576157">
        <w:rPr>
          <w:rFonts w:ascii="Times New Roman" w:hAnsi="Times New Roman" w:cs="Times New Roman"/>
          <w:color w:val="000000"/>
          <w:sz w:val="24"/>
          <w:szCs w:val="24"/>
        </w:rPr>
        <w:t xml:space="preserve"> Autorízase la erogación por la suma de </w:t>
      </w:r>
      <w:r>
        <w:rPr>
          <w:rFonts w:ascii="Times New Roman" w:hAnsi="Times New Roman" w:cs="Times New Roman"/>
          <w:color w:val="000000"/>
          <w:sz w:val="24"/>
          <w:szCs w:val="24"/>
        </w:rPr>
        <w:t>DOSCIENTOS NOVENTA Y SIETE 42</w:t>
      </w:r>
      <w:r w:rsidRPr="00576157">
        <w:rPr>
          <w:rFonts w:ascii="Times New Roman" w:hAnsi="Times New Roman" w:cs="Times New Roman"/>
          <w:color w:val="000000"/>
          <w:sz w:val="24"/>
          <w:szCs w:val="24"/>
        </w:rPr>
        <w:t xml:space="preserve">/100 DOLARES, ($ </w:t>
      </w:r>
      <w:r>
        <w:rPr>
          <w:rFonts w:ascii="Times New Roman" w:hAnsi="Times New Roman" w:cs="Times New Roman"/>
          <w:color w:val="000000"/>
          <w:sz w:val="24"/>
          <w:szCs w:val="24"/>
        </w:rPr>
        <w:t>297.42</w:t>
      </w:r>
      <w:r w:rsidRPr="00576157">
        <w:rPr>
          <w:rFonts w:ascii="Times New Roman" w:hAnsi="Times New Roman" w:cs="Times New Roman"/>
          <w:color w:val="000000"/>
          <w:sz w:val="24"/>
          <w:szCs w:val="24"/>
        </w:rPr>
        <w:t xml:space="preserve"> Dólares),  de Fondos propios, en concepto de pago por trabajo en Tiangue Municipal, los días </w:t>
      </w:r>
      <w:r>
        <w:rPr>
          <w:rFonts w:ascii="Times New Roman" w:hAnsi="Times New Roman" w:cs="Times New Roman"/>
          <w:color w:val="000000"/>
          <w:sz w:val="24"/>
          <w:szCs w:val="24"/>
        </w:rPr>
        <w:t>05, 12, 19 y 26 de Enero/2020</w:t>
      </w:r>
      <w:r w:rsidRPr="00576157">
        <w:rPr>
          <w:rFonts w:ascii="Times New Roman" w:hAnsi="Times New Roman" w:cs="Times New Roman"/>
          <w:color w:val="000000"/>
          <w:sz w:val="24"/>
          <w:szCs w:val="24"/>
        </w:rPr>
        <w:t>,  por personal de la Municipalidad, conforme el detalle siguiente:</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827"/>
        <w:gridCol w:w="1560"/>
      </w:tblGrid>
      <w:tr w:rsidR="00671F05" w:rsidRPr="00576157" w:rsidTr="000735B4">
        <w:tc>
          <w:tcPr>
            <w:tcW w:w="3402" w:type="dxa"/>
          </w:tcPr>
          <w:p w:rsidR="00671F05" w:rsidRPr="00576157" w:rsidRDefault="00671F05" w:rsidP="000735B4">
            <w:pPr>
              <w:ind w:left="426" w:firstLine="426"/>
              <w:jc w:val="center"/>
              <w:rPr>
                <w:rFonts w:ascii="Times New Roman" w:hAnsi="Times New Roman" w:cs="Times New Roman"/>
                <w:color w:val="000000"/>
                <w:sz w:val="24"/>
                <w:szCs w:val="24"/>
              </w:rPr>
            </w:pPr>
            <w:r w:rsidRPr="00576157">
              <w:rPr>
                <w:rFonts w:ascii="Times New Roman" w:hAnsi="Times New Roman" w:cs="Times New Roman"/>
                <w:color w:val="000000"/>
                <w:sz w:val="24"/>
                <w:szCs w:val="24"/>
              </w:rPr>
              <w:lastRenderedPageBreak/>
              <w:t>NOMBRES</w:t>
            </w:r>
          </w:p>
        </w:tc>
        <w:tc>
          <w:tcPr>
            <w:tcW w:w="3827" w:type="dxa"/>
          </w:tcPr>
          <w:p w:rsidR="00671F05" w:rsidRPr="00576157" w:rsidRDefault="00671F05" w:rsidP="000735B4">
            <w:pPr>
              <w:ind w:left="426" w:firstLine="426"/>
              <w:jc w:val="center"/>
              <w:rPr>
                <w:rFonts w:ascii="Times New Roman" w:hAnsi="Times New Roman" w:cs="Times New Roman"/>
                <w:color w:val="000000"/>
                <w:sz w:val="24"/>
                <w:szCs w:val="24"/>
              </w:rPr>
            </w:pPr>
            <w:r w:rsidRPr="00576157">
              <w:rPr>
                <w:rFonts w:ascii="Times New Roman" w:hAnsi="Times New Roman" w:cs="Times New Roman"/>
                <w:color w:val="000000"/>
                <w:sz w:val="24"/>
                <w:szCs w:val="24"/>
              </w:rPr>
              <w:t>CARGOS</w:t>
            </w:r>
          </w:p>
        </w:tc>
        <w:tc>
          <w:tcPr>
            <w:tcW w:w="1560" w:type="dxa"/>
          </w:tcPr>
          <w:p w:rsidR="00671F05" w:rsidRPr="00576157" w:rsidRDefault="00671F05" w:rsidP="000735B4">
            <w:pPr>
              <w:jc w:val="center"/>
              <w:rPr>
                <w:rFonts w:ascii="Times New Roman" w:hAnsi="Times New Roman" w:cs="Times New Roman"/>
                <w:color w:val="000000"/>
                <w:sz w:val="24"/>
                <w:szCs w:val="24"/>
              </w:rPr>
            </w:pPr>
            <w:r w:rsidRPr="00576157">
              <w:rPr>
                <w:rFonts w:ascii="Times New Roman" w:hAnsi="Times New Roman" w:cs="Times New Roman"/>
                <w:color w:val="000000"/>
                <w:sz w:val="24"/>
                <w:szCs w:val="24"/>
              </w:rPr>
              <w:t>MONTO</w:t>
            </w:r>
          </w:p>
        </w:tc>
      </w:tr>
      <w:tr w:rsidR="00671F05" w:rsidRPr="002E6B1E" w:rsidTr="000735B4">
        <w:tc>
          <w:tcPr>
            <w:tcW w:w="3402" w:type="dxa"/>
          </w:tcPr>
          <w:p w:rsidR="00671F05" w:rsidRPr="002E6B1E" w:rsidRDefault="00671F05" w:rsidP="000735B4">
            <w:pPr>
              <w:jc w:val="both"/>
              <w:rPr>
                <w:rFonts w:ascii="Times New Roman" w:hAnsi="Times New Roman" w:cs="Times New Roman"/>
                <w:color w:val="000000"/>
              </w:rPr>
            </w:pPr>
            <w:r w:rsidRPr="002E6B1E">
              <w:rPr>
                <w:rFonts w:ascii="Times New Roman" w:hAnsi="Times New Roman" w:cs="Times New Roman"/>
                <w:color w:val="000000"/>
              </w:rPr>
              <w:t>Pablo Arístides Guevara Gómez</w:t>
            </w:r>
          </w:p>
        </w:tc>
        <w:tc>
          <w:tcPr>
            <w:tcW w:w="3827" w:type="dxa"/>
          </w:tcPr>
          <w:p w:rsidR="00671F05" w:rsidRPr="002E6B1E" w:rsidRDefault="00671F05" w:rsidP="000735B4">
            <w:pPr>
              <w:jc w:val="both"/>
              <w:rPr>
                <w:rFonts w:ascii="Times New Roman" w:hAnsi="Times New Roman" w:cs="Times New Roman"/>
                <w:color w:val="000000"/>
              </w:rPr>
            </w:pPr>
            <w:r w:rsidRPr="002E6B1E">
              <w:rPr>
                <w:rFonts w:ascii="Times New Roman" w:hAnsi="Times New Roman" w:cs="Times New Roman"/>
                <w:color w:val="000000"/>
              </w:rPr>
              <w:t>Encargado de Revisar Ganado</w:t>
            </w:r>
          </w:p>
        </w:tc>
        <w:tc>
          <w:tcPr>
            <w:tcW w:w="1560" w:type="dxa"/>
          </w:tcPr>
          <w:p w:rsidR="00671F05" w:rsidRPr="002E6B1E" w:rsidRDefault="00671F05" w:rsidP="000735B4">
            <w:pPr>
              <w:ind w:left="426"/>
              <w:rPr>
                <w:rFonts w:ascii="Times New Roman" w:hAnsi="Times New Roman" w:cs="Times New Roman"/>
                <w:color w:val="000000"/>
              </w:rPr>
            </w:pPr>
            <w:r w:rsidRPr="002E6B1E">
              <w:rPr>
                <w:rFonts w:ascii="Times New Roman" w:hAnsi="Times New Roman" w:cs="Times New Roman"/>
                <w:color w:val="000000"/>
              </w:rPr>
              <w:t xml:space="preserve">$   </w:t>
            </w:r>
            <w:r>
              <w:rPr>
                <w:rFonts w:ascii="Times New Roman" w:hAnsi="Times New Roman" w:cs="Times New Roman"/>
                <w:color w:val="000000"/>
              </w:rPr>
              <w:t>67.74</w:t>
            </w:r>
            <w:r w:rsidRPr="002E6B1E">
              <w:rPr>
                <w:rFonts w:ascii="Times New Roman" w:hAnsi="Times New Roman" w:cs="Times New Roman"/>
                <w:color w:val="000000"/>
              </w:rPr>
              <w:t xml:space="preserve">                                </w:t>
            </w:r>
          </w:p>
        </w:tc>
      </w:tr>
      <w:tr w:rsidR="00671F05" w:rsidRPr="002E6B1E" w:rsidTr="000735B4">
        <w:tc>
          <w:tcPr>
            <w:tcW w:w="3402" w:type="dxa"/>
          </w:tcPr>
          <w:p w:rsidR="00671F05" w:rsidRPr="002E6B1E" w:rsidRDefault="00671F05" w:rsidP="000735B4">
            <w:pPr>
              <w:jc w:val="both"/>
              <w:rPr>
                <w:rFonts w:ascii="Times New Roman" w:hAnsi="Times New Roman" w:cs="Times New Roman"/>
                <w:color w:val="000000"/>
              </w:rPr>
            </w:pPr>
            <w:r w:rsidRPr="002E6B1E">
              <w:rPr>
                <w:rFonts w:ascii="Times New Roman" w:hAnsi="Times New Roman" w:cs="Times New Roman"/>
                <w:color w:val="000000"/>
              </w:rPr>
              <w:t>Alison Olidia Morales Fuentes</w:t>
            </w:r>
          </w:p>
        </w:tc>
        <w:tc>
          <w:tcPr>
            <w:tcW w:w="3827" w:type="dxa"/>
          </w:tcPr>
          <w:p w:rsidR="00671F05" w:rsidRPr="002E6B1E" w:rsidRDefault="00671F05" w:rsidP="000735B4">
            <w:pPr>
              <w:jc w:val="both"/>
              <w:rPr>
                <w:rFonts w:ascii="Times New Roman" w:hAnsi="Times New Roman" w:cs="Times New Roman"/>
                <w:color w:val="000000"/>
              </w:rPr>
            </w:pPr>
            <w:r w:rsidRPr="002E6B1E">
              <w:rPr>
                <w:rFonts w:ascii="Times New Roman" w:hAnsi="Times New Roman" w:cs="Times New Roman"/>
                <w:color w:val="000000"/>
              </w:rPr>
              <w:t>Encargada  Expedir Cartas de Venta y Cobro</w:t>
            </w:r>
          </w:p>
        </w:tc>
        <w:tc>
          <w:tcPr>
            <w:tcW w:w="1560" w:type="dxa"/>
          </w:tcPr>
          <w:p w:rsidR="00671F05" w:rsidRPr="002E6B1E" w:rsidRDefault="00671F05" w:rsidP="000735B4">
            <w:pPr>
              <w:ind w:left="426"/>
              <w:rPr>
                <w:rFonts w:ascii="Times New Roman" w:hAnsi="Times New Roman" w:cs="Times New Roman"/>
                <w:color w:val="000000"/>
              </w:rPr>
            </w:pPr>
            <w:r w:rsidRPr="002E6B1E">
              <w:rPr>
                <w:rFonts w:ascii="Times New Roman" w:hAnsi="Times New Roman" w:cs="Times New Roman"/>
                <w:color w:val="000000"/>
              </w:rPr>
              <w:t>$   4</w:t>
            </w:r>
            <w:r>
              <w:rPr>
                <w:rFonts w:ascii="Times New Roman" w:hAnsi="Times New Roman" w:cs="Times New Roman"/>
                <w:color w:val="000000"/>
              </w:rPr>
              <w:t>5.16</w:t>
            </w:r>
          </w:p>
        </w:tc>
      </w:tr>
      <w:tr w:rsidR="00671F05" w:rsidRPr="002E6B1E" w:rsidTr="000735B4">
        <w:tc>
          <w:tcPr>
            <w:tcW w:w="3402" w:type="dxa"/>
          </w:tcPr>
          <w:p w:rsidR="00671F05" w:rsidRPr="002E6B1E" w:rsidRDefault="00671F05" w:rsidP="000735B4">
            <w:pPr>
              <w:jc w:val="both"/>
              <w:rPr>
                <w:rFonts w:ascii="Times New Roman" w:hAnsi="Times New Roman" w:cs="Times New Roman"/>
                <w:color w:val="000000"/>
              </w:rPr>
            </w:pPr>
            <w:r>
              <w:rPr>
                <w:rFonts w:ascii="Times New Roman" w:hAnsi="Times New Roman" w:cs="Times New Roman"/>
                <w:color w:val="000000"/>
              </w:rPr>
              <w:t>Milton Wilfredo Orellana Guzmán</w:t>
            </w:r>
          </w:p>
        </w:tc>
        <w:tc>
          <w:tcPr>
            <w:tcW w:w="3827" w:type="dxa"/>
          </w:tcPr>
          <w:p w:rsidR="00671F05" w:rsidRPr="002E6B1E" w:rsidRDefault="00671F05" w:rsidP="000735B4">
            <w:pPr>
              <w:jc w:val="both"/>
              <w:rPr>
                <w:rFonts w:ascii="Times New Roman" w:hAnsi="Times New Roman" w:cs="Times New Roman"/>
                <w:color w:val="000000"/>
              </w:rPr>
            </w:pPr>
            <w:r w:rsidRPr="002E6B1E">
              <w:rPr>
                <w:rFonts w:ascii="Times New Roman" w:hAnsi="Times New Roman" w:cs="Times New Roman"/>
                <w:color w:val="000000"/>
              </w:rPr>
              <w:t>Encargada  Expedir Cartas de Venta</w:t>
            </w:r>
          </w:p>
        </w:tc>
        <w:tc>
          <w:tcPr>
            <w:tcW w:w="1560" w:type="dxa"/>
          </w:tcPr>
          <w:p w:rsidR="00671F05" w:rsidRPr="002E6B1E" w:rsidRDefault="00671F05" w:rsidP="000735B4">
            <w:pPr>
              <w:ind w:left="426"/>
              <w:rPr>
                <w:rFonts w:ascii="Times New Roman" w:hAnsi="Times New Roman" w:cs="Times New Roman"/>
                <w:color w:val="000000"/>
              </w:rPr>
            </w:pPr>
            <w:r>
              <w:rPr>
                <w:rFonts w:ascii="Times New Roman" w:hAnsi="Times New Roman" w:cs="Times New Roman"/>
                <w:color w:val="000000"/>
              </w:rPr>
              <w:t>$   61.94</w:t>
            </w:r>
          </w:p>
        </w:tc>
      </w:tr>
      <w:tr w:rsidR="00671F05" w:rsidRPr="002E6B1E" w:rsidTr="000735B4">
        <w:tc>
          <w:tcPr>
            <w:tcW w:w="3402" w:type="dxa"/>
          </w:tcPr>
          <w:p w:rsidR="00671F05" w:rsidRPr="002E6B1E" w:rsidRDefault="00671F05" w:rsidP="000735B4">
            <w:pPr>
              <w:jc w:val="both"/>
              <w:rPr>
                <w:rFonts w:ascii="Times New Roman" w:hAnsi="Times New Roman" w:cs="Times New Roman"/>
                <w:color w:val="000000"/>
              </w:rPr>
            </w:pPr>
            <w:r w:rsidRPr="002E6B1E">
              <w:rPr>
                <w:rFonts w:ascii="Times New Roman" w:hAnsi="Times New Roman" w:cs="Times New Roman"/>
                <w:color w:val="000000"/>
              </w:rPr>
              <w:t>Carina Patricia Flores Vásquez</w:t>
            </w:r>
          </w:p>
        </w:tc>
        <w:tc>
          <w:tcPr>
            <w:tcW w:w="3827" w:type="dxa"/>
          </w:tcPr>
          <w:p w:rsidR="00671F05" w:rsidRPr="002E6B1E" w:rsidRDefault="00671F05" w:rsidP="000735B4">
            <w:pPr>
              <w:jc w:val="both"/>
              <w:rPr>
                <w:rFonts w:ascii="Times New Roman" w:hAnsi="Times New Roman" w:cs="Times New Roman"/>
                <w:color w:val="000000"/>
              </w:rPr>
            </w:pPr>
            <w:r w:rsidRPr="002E6B1E">
              <w:rPr>
                <w:rFonts w:ascii="Times New Roman" w:hAnsi="Times New Roman" w:cs="Times New Roman"/>
                <w:color w:val="000000"/>
              </w:rPr>
              <w:t>Encargada  Expedir Cartas de Venta</w:t>
            </w:r>
          </w:p>
        </w:tc>
        <w:tc>
          <w:tcPr>
            <w:tcW w:w="1560" w:type="dxa"/>
          </w:tcPr>
          <w:p w:rsidR="00671F05" w:rsidRPr="002E6B1E" w:rsidRDefault="00671F05" w:rsidP="000735B4">
            <w:pPr>
              <w:ind w:left="426"/>
              <w:rPr>
                <w:rFonts w:ascii="Times New Roman" w:hAnsi="Times New Roman" w:cs="Times New Roman"/>
                <w:color w:val="000000"/>
              </w:rPr>
            </w:pPr>
            <w:r w:rsidRPr="002E6B1E">
              <w:rPr>
                <w:rFonts w:ascii="Times New Roman" w:hAnsi="Times New Roman" w:cs="Times New Roman"/>
                <w:color w:val="000000"/>
              </w:rPr>
              <w:t xml:space="preserve">$   </w:t>
            </w:r>
            <w:r>
              <w:rPr>
                <w:rFonts w:ascii="Times New Roman" w:hAnsi="Times New Roman" w:cs="Times New Roman"/>
                <w:color w:val="000000"/>
              </w:rPr>
              <w:t>77.42</w:t>
            </w:r>
            <w:r w:rsidRPr="002E6B1E">
              <w:rPr>
                <w:rFonts w:ascii="Times New Roman" w:hAnsi="Times New Roman" w:cs="Times New Roman"/>
                <w:color w:val="000000"/>
              </w:rPr>
              <w:t xml:space="preserve">             </w:t>
            </w:r>
          </w:p>
        </w:tc>
      </w:tr>
      <w:tr w:rsidR="00671F05" w:rsidRPr="002E6B1E" w:rsidTr="000735B4">
        <w:tc>
          <w:tcPr>
            <w:tcW w:w="3402" w:type="dxa"/>
          </w:tcPr>
          <w:p w:rsidR="00671F05" w:rsidRPr="002E6B1E" w:rsidRDefault="00671F05" w:rsidP="000735B4">
            <w:pPr>
              <w:jc w:val="both"/>
              <w:rPr>
                <w:rFonts w:ascii="Times New Roman" w:hAnsi="Times New Roman" w:cs="Times New Roman"/>
                <w:color w:val="000000"/>
              </w:rPr>
            </w:pPr>
            <w:r w:rsidRPr="002E6B1E">
              <w:rPr>
                <w:rFonts w:ascii="Times New Roman" w:hAnsi="Times New Roman" w:cs="Times New Roman"/>
                <w:color w:val="000000"/>
              </w:rPr>
              <w:t>José Osvaldo Hernández Sánchez</w:t>
            </w:r>
          </w:p>
        </w:tc>
        <w:tc>
          <w:tcPr>
            <w:tcW w:w="3827" w:type="dxa"/>
          </w:tcPr>
          <w:p w:rsidR="00671F05" w:rsidRPr="002E6B1E" w:rsidRDefault="00671F05" w:rsidP="000735B4">
            <w:pPr>
              <w:jc w:val="both"/>
              <w:rPr>
                <w:rFonts w:ascii="Times New Roman" w:hAnsi="Times New Roman" w:cs="Times New Roman"/>
                <w:color w:val="000000"/>
              </w:rPr>
            </w:pPr>
            <w:r w:rsidRPr="002E6B1E">
              <w:rPr>
                <w:rFonts w:ascii="Times New Roman" w:hAnsi="Times New Roman" w:cs="Times New Roman"/>
                <w:color w:val="000000"/>
              </w:rPr>
              <w:t>Encargada  Expedir Cartas de Venta</w:t>
            </w:r>
          </w:p>
        </w:tc>
        <w:tc>
          <w:tcPr>
            <w:tcW w:w="1560" w:type="dxa"/>
          </w:tcPr>
          <w:p w:rsidR="00671F05" w:rsidRPr="002E6B1E" w:rsidRDefault="00671F05" w:rsidP="000735B4">
            <w:pPr>
              <w:ind w:left="426"/>
              <w:rPr>
                <w:rFonts w:ascii="Times New Roman" w:hAnsi="Times New Roman" w:cs="Times New Roman"/>
                <w:color w:val="000000"/>
              </w:rPr>
            </w:pPr>
            <w:r w:rsidRPr="002E6B1E">
              <w:rPr>
                <w:rFonts w:ascii="Times New Roman" w:hAnsi="Times New Roman" w:cs="Times New Roman"/>
                <w:color w:val="000000"/>
              </w:rPr>
              <w:t xml:space="preserve">$   </w:t>
            </w:r>
            <w:r>
              <w:rPr>
                <w:rFonts w:ascii="Times New Roman" w:hAnsi="Times New Roman" w:cs="Times New Roman"/>
                <w:color w:val="000000"/>
              </w:rPr>
              <w:t>45.16</w:t>
            </w:r>
          </w:p>
        </w:tc>
      </w:tr>
    </w:tbl>
    <w:p w:rsidR="00671F05" w:rsidRPr="00576157" w:rsidRDefault="00671F05" w:rsidP="00671F05">
      <w:pPr>
        <w:jc w:val="both"/>
        <w:outlineLvl w:val="0"/>
        <w:rPr>
          <w:rFonts w:ascii="Times New Roman" w:hAnsi="Times New Roman" w:cs="Times New Roman"/>
          <w:sz w:val="24"/>
          <w:szCs w:val="24"/>
        </w:rPr>
      </w:pPr>
      <w:r w:rsidRPr="00576157">
        <w:rPr>
          <w:rFonts w:ascii="Times New Roman" w:hAnsi="Times New Roman" w:cs="Times New Roman"/>
          <w:color w:val="000000"/>
          <w:sz w:val="24"/>
          <w:szCs w:val="24"/>
        </w:rPr>
        <w:t xml:space="preserve"> Erogación que se aplicará a la Asignación Presupuestaria: </w:t>
      </w:r>
      <w:r>
        <w:rPr>
          <w:rFonts w:ascii="Times New Roman" w:hAnsi="Times New Roman" w:cs="Times New Roman"/>
          <w:color w:val="000000"/>
          <w:sz w:val="24"/>
          <w:szCs w:val="24"/>
        </w:rPr>
        <w:t>20</w:t>
      </w:r>
      <w:r w:rsidRPr="00576157">
        <w:rPr>
          <w:rFonts w:ascii="Times New Roman" w:hAnsi="Times New Roman" w:cs="Times New Roman"/>
          <w:color w:val="000000"/>
          <w:sz w:val="24"/>
          <w:szCs w:val="24"/>
        </w:rPr>
        <w:t>-9319-1-0</w:t>
      </w:r>
      <w:r>
        <w:rPr>
          <w:rFonts w:ascii="Times New Roman" w:hAnsi="Times New Roman" w:cs="Times New Roman"/>
          <w:color w:val="000000"/>
          <w:sz w:val="24"/>
          <w:szCs w:val="24"/>
        </w:rPr>
        <w:t>2</w:t>
      </w:r>
      <w:r w:rsidRPr="00576157">
        <w:rPr>
          <w:rFonts w:ascii="Times New Roman" w:hAnsi="Times New Roman" w:cs="Times New Roman"/>
          <w:color w:val="000000"/>
          <w:sz w:val="24"/>
          <w:szCs w:val="24"/>
        </w:rPr>
        <w:t>-0</w:t>
      </w:r>
      <w:r>
        <w:rPr>
          <w:rFonts w:ascii="Times New Roman" w:hAnsi="Times New Roman" w:cs="Times New Roman"/>
          <w:color w:val="000000"/>
          <w:sz w:val="24"/>
          <w:szCs w:val="24"/>
        </w:rPr>
        <w:t>2</w:t>
      </w:r>
      <w:r w:rsidRPr="00576157">
        <w:rPr>
          <w:rFonts w:ascii="Times New Roman" w:hAnsi="Times New Roman" w:cs="Times New Roman"/>
          <w:color w:val="000000"/>
          <w:sz w:val="24"/>
          <w:szCs w:val="24"/>
        </w:rPr>
        <w:t>-2-51301.</w:t>
      </w:r>
    </w:p>
    <w:p w:rsidR="00671F05" w:rsidRDefault="00671F05" w:rsidP="00671F05">
      <w:pPr>
        <w:pStyle w:val="Prrafodelista"/>
        <w:ind w:left="0"/>
        <w:jc w:val="both"/>
        <w:rPr>
          <w:rFonts w:ascii="Times New Roman" w:hAnsi="Times New Roman" w:cs="Times New Roman"/>
          <w:color w:val="000000" w:themeColor="text1"/>
          <w:sz w:val="24"/>
          <w:szCs w:val="24"/>
        </w:rPr>
      </w:pPr>
      <w:r w:rsidRPr="001D328F">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DIEZ</w:t>
      </w:r>
      <w:r w:rsidRPr="001D328F">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10</w:t>
      </w:r>
      <w:r w:rsidRPr="001D328F">
        <w:rPr>
          <w:rFonts w:ascii="Times New Roman" w:eastAsia="Batang" w:hAnsi="Times New Roman" w:cs="Times New Roman"/>
          <w:color w:val="000000" w:themeColor="text1"/>
          <w:sz w:val="24"/>
          <w:szCs w:val="24"/>
          <w:u w:val="single"/>
        </w:rPr>
        <w:t>):</w:t>
      </w:r>
      <w:r w:rsidRPr="001D328F">
        <w:rPr>
          <w:rFonts w:ascii="Times New Roman" w:eastAsia="Batang" w:hAnsi="Times New Roman" w:cs="Times New Roman"/>
          <w:color w:val="000000" w:themeColor="text1"/>
          <w:sz w:val="24"/>
          <w:szCs w:val="24"/>
        </w:rPr>
        <w:t xml:space="preserve"> A</w:t>
      </w:r>
      <w:r w:rsidRPr="001D328F">
        <w:rPr>
          <w:rFonts w:ascii="Times New Roman" w:hAnsi="Times New Roman" w:cs="Times New Roman"/>
          <w:color w:val="000000" w:themeColor="text1"/>
          <w:sz w:val="24"/>
          <w:szCs w:val="24"/>
        </w:rPr>
        <w:t xml:space="preserve">utorízase la erogación, </w:t>
      </w:r>
      <w:r w:rsidRPr="001D328F">
        <w:rPr>
          <w:rFonts w:ascii="Times New Roman" w:eastAsia="Batang" w:hAnsi="Times New Roman" w:cs="Times New Roman"/>
          <w:color w:val="000000" w:themeColor="text1"/>
          <w:sz w:val="24"/>
          <w:szCs w:val="24"/>
        </w:rPr>
        <w:t xml:space="preserve">por la suma de CIEN </w:t>
      </w:r>
      <w:r>
        <w:rPr>
          <w:rFonts w:ascii="Times New Roman" w:eastAsia="Batang" w:hAnsi="Times New Roman" w:cs="Times New Roman"/>
          <w:color w:val="000000" w:themeColor="text1"/>
          <w:sz w:val="24"/>
          <w:szCs w:val="24"/>
        </w:rPr>
        <w:t>00</w:t>
      </w:r>
      <w:r w:rsidRPr="001D328F">
        <w:rPr>
          <w:rFonts w:ascii="Times New Roman" w:eastAsia="Batang" w:hAnsi="Times New Roman" w:cs="Times New Roman"/>
          <w:color w:val="000000" w:themeColor="text1"/>
          <w:sz w:val="24"/>
          <w:szCs w:val="24"/>
        </w:rPr>
        <w:t>/100 Dólares, ($ 1</w:t>
      </w:r>
      <w:r>
        <w:rPr>
          <w:rFonts w:ascii="Times New Roman" w:eastAsia="Batang" w:hAnsi="Times New Roman" w:cs="Times New Roman"/>
          <w:color w:val="000000" w:themeColor="text1"/>
          <w:sz w:val="24"/>
          <w:szCs w:val="24"/>
        </w:rPr>
        <w:t>0</w:t>
      </w:r>
      <w:r w:rsidRPr="001D328F">
        <w:rPr>
          <w:rFonts w:ascii="Times New Roman" w:eastAsia="Batang" w:hAnsi="Times New Roman" w:cs="Times New Roman"/>
          <w:color w:val="000000" w:themeColor="text1"/>
          <w:sz w:val="24"/>
          <w:szCs w:val="24"/>
        </w:rPr>
        <w:t>0.00 Dólares), de Fondos Propios,  en concepto de</w:t>
      </w:r>
      <w:r>
        <w:rPr>
          <w:rFonts w:ascii="Times New Roman" w:eastAsia="Batang" w:hAnsi="Times New Roman" w:cs="Times New Roman"/>
          <w:color w:val="000000" w:themeColor="text1"/>
          <w:sz w:val="24"/>
          <w:szCs w:val="24"/>
        </w:rPr>
        <w:t xml:space="preserve"> aporte a FUNDEMAC, por medio de su Director Ejecutivo, Ing.  </w:t>
      </w:r>
      <w:r w:rsidRPr="00375C94">
        <w:rPr>
          <w:rFonts w:ascii="Times New Roman" w:eastAsia="Batang" w:hAnsi="Times New Roman" w:cs="Times New Roman"/>
          <w:b/>
          <w:color w:val="000000" w:themeColor="text1"/>
          <w:sz w:val="24"/>
          <w:szCs w:val="24"/>
        </w:rPr>
        <w:t>Enrique Hompanera García Escudero</w:t>
      </w:r>
      <w:r>
        <w:rPr>
          <w:rFonts w:ascii="Times New Roman" w:eastAsia="Batang" w:hAnsi="Times New Roman" w:cs="Times New Roman"/>
          <w:color w:val="000000" w:themeColor="text1"/>
          <w:sz w:val="24"/>
          <w:szCs w:val="24"/>
        </w:rPr>
        <w:t xml:space="preserve">, para elaboración de cenas típicas y venta para recaudar fondos para mejorar calidad de vida de niños en zonas con mayores necesidades en el avance educativo.  </w:t>
      </w:r>
      <w:r w:rsidRPr="001D328F">
        <w:rPr>
          <w:rFonts w:ascii="Times New Roman" w:eastAsia="Batang" w:hAnsi="Times New Roman" w:cs="Times New Roman"/>
          <w:color w:val="000000" w:themeColor="text1"/>
          <w:sz w:val="24"/>
          <w:szCs w:val="24"/>
        </w:rPr>
        <w:t xml:space="preserve">Erogación que </w:t>
      </w:r>
      <w:r w:rsidRPr="001D328F">
        <w:rPr>
          <w:rFonts w:ascii="Times New Roman" w:hAnsi="Times New Roman" w:cs="Times New Roman"/>
          <w:color w:val="000000" w:themeColor="text1"/>
          <w:sz w:val="24"/>
          <w:szCs w:val="24"/>
        </w:rPr>
        <w:t>se aplicará a la Asignación Presupuestaria: 20-9319-1-01-01-2-56304</w:t>
      </w:r>
      <w:r>
        <w:rPr>
          <w:rFonts w:ascii="Times New Roman" w:hAnsi="Times New Roman" w:cs="Times New Roman"/>
          <w:color w:val="000000" w:themeColor="text1"/>
          <w:sz w:val="24"/>
          <w:szCs w:val="24"/>
        </w:rPr>
        <w:t>.</w:t>
      </w:r>
    </w:p>
    <w:p w:rsidR="00671F05" w:rsidRDefault="00671F05" w:rsidP="00671F05">
      <w:pPr>
        <w:jc w:val="both"/>
        <w:rPr>
          <w:rFonts w:ascii="Times New Roman" w:hAnsi="Times New Roman" w:cs="Times New Roman"/>
          <w:sz w:val="24"/>
          <w:szCs w:val="24"/>
        </w:rPr>
      </w:pPr>
      <w:r w:rsidRPr="00E904F9">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ONCE (11</w:t>
      </w:r>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 xml:space="preserve">: Autorízase la erogación por la suma de </w:t>
      </w:r>
      <w:r>
        <w:rPr>
          <w:rFonts w:ascii="Times New Roman" w:hAnsi="Times New Roman" w:cs="Times New Roman"/>
          <w:sz w:val="24"/>
          <w:szCs w:val="24"/>
          <w:shd w:val="clear" w:color="auto" w:fill="FFFFFF" w:themeFill="background1"/>
        </w:rPr>
        <w:t>DOSCIENTOS SESENTA 00</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260</w:t>
      </w:r>
      <w:r w:rsidRPr="006C628D">
        <w:rPr>
          <w:rFonts w:ascii="Times New Roman" w:hAnsi="Times New Roman" w:cs="Times New Roman"/>
          <w:sz w:val="24"/>
          <w:szCs w:val="24"/>
        </w:rPr>
        <w:t xml:space="preserve">.00 dólares), de Fondos Propios, en concepto de pago de Viáticos al señor </w:t>
      </w:r>
      <w:r w:rsidRPr="006C628D">
        <w:rPr>
          <w:rFonts w:ascii="Times New Roman" w:hAnsi="Times New Roman" w:cs="Times New Roman"/>
          <w:b/>
          <w:sz w:val="24"/>
          <w:szCs w:val="24"/>
        </w:rPr>
        <w:t xml:space="preserve">Pablo Aristides Guevara Gómez, </w:t>
      </w:r>
      <w:r w:rsidRPr="006C628D">
        <w:rPr>
          <w:rFonts w:ascii="Times New Roman" w:hAnsi="Times New Roman" w:cs="Times New Roman"/>
          <w:sz w:val="24"/>
          <w:szCs w:val="24"/>
        </w:rPr>
        <w:t xml:space="preserve">por viajes en Misiones Oficiales a la Ciudad de San Salvador los dias: </w:t>
      </w:r>
      <w:r>
        <w:rPr>
          <w:rFonts w:ascii="Times New Roman" w:hAnsi="Times New Roman" w:cs="Times New Roman"/>
          <w:sz w:val="24"/>
          <w:szCs w:val="24"/>
        </w:rPr>
        <w:t>08, 09,13,14,15,16,17,20, 23, 27, 28, 30 y 31 de Enero de 2020</w:t>
      </w:r>
      <w:r w:rsidRPr="006C628D">
        <w:rPr>
          <w:rFonts w:ascii="Times New Roman" w:hAnsi="Times New Roman" w:cs="Times New Roman"/>
          <w:sz w:val="24"/>
          <w:szCs w:val="24"/>
        </w:rPr>
        <w:t xml:space="preserve">. Erogación que se aplicará a la Asignación Presupuestaria: </w:t>
      </w:r>
      <w:r>
        <w:rPr>
          <w:rFonts w:ascii="Times New Roman" w:hAnsi="Times New Roman" w:cs="Times New Roman"/>
          <w:sz w:val="24"/>
          <w:szCs w:val="24"/>
        </w:rPr>
        <w:t>20</w:t>
      </w:r>
      <w:r w:rsidRPr="006C628D">
        <w:rPr>
          <w:rFonts w:ascii="Times New Roman" w:hAnsi="Times New Roman" w:cs="Times New Roman"/>
          <w:sz w:val="24"/>
          <w:szCs w:val="24"/>
        </w:rPr>
        <w:t>-9319-1-01-01-2-54403</w:t>
      </w:r>
      <w:r>
        <w:rPr>
          <w:rFonts w:ascii="Times New Roman" w:hAnsi="Times New Roman" w:cs="Times New Roman"/>
          <w:sz w:val="24"/>
          <w:szCs w:val="24"/>
        </w:rPr>
        <w:t xml:space="preserve">. </w:t>
      </w:r>
    </w:p>
    <w:p w:rsidR="00671F05" w:rsidRDefault="00671F05" w:rsidP="00671F05">
      <w:pPr>
        <w:pStyle w:val="Default"/>
        <w:tabs>
          <w:tab w:val="left" w:pos="1560"/>
        </w:tabs>
        <w:jc w:val="both"/>
        <w:rPr>
          <w:rFonts w:ascii="Times New Roman" w:hAnsi="Times New Roman" w:cs="Times New Roman"/>
          <w:color w:val="000000" w:themeColor="text1"/>
        </w:rPr>
      </w:pPr>
      <w:r w:rsidRPr="00F638F4">
        <w:rPr>
          <w:rFonts w:ascii="Times New Roman" w:hAnsi="Times New Roman" w:cs="Times New Roman"/>
          <w:u w:val="single"/>
          <w:shd w:val="clear" w:color="auto" w:fill="FFFFFF" w:themeFill="background1"/>
        </w:rPr>
        <w:t>ACUERDO NUMERO DOCE (12):</w:t>
      </w:r>
      <w:r w:rsidRPr="00F638F4">
        <w:rPr>
          <w:rFonts w:ascii="Times New Roman" w:hAnsi="Times New Roman" w:cs="Times New Roman"/>
          <w:shd w:val="clear" w:color="auto" w:fill="FFFFFF" w:themeFill="background1"/>
        </w:rPr>
        <w:t xml:space="preserve"> En uso de sus facultades legales, el Concejo, ACUERDA: Nombrar </w:t>
      </w:r>
      <w:r w:rsidRPr="00F638F4">
        <w:rPr>
          <w:rFonts w:ascii="Times New Roman" w:hAnsi="Times New Roman" w:cs="Times New Roman"/>
          <w:b/>
          <w:color w:val="000000" w:themeColor="text1"/>
        </w:rPr>
        <w:t>Oficial de Información Pública Suplente</w:t>
      </w:r>
      <w:r w:rsidRPr="00F638F4">
        <w:rPr>
          <w:rFonts w:ascii="Times New Roman" w:hAnsi="Times New Roman" w:cs="Times New Roman"/>
          <w:color w:val="000000" w:themeColor="text1"/>
        </w:rPr>
        <w:t xml:space="preserve">,  </w:t>
      </w:r>
      <w:r w:rsidRPr="00F638F4">
        <w:rPr>
          <w:rFonts w:ascii="Times New Roman" w:hAnsi="Times New Roman" w:cs="Times New Roman"/>
          <w:b/>
          <w:shd w:val="clear" w:color="auto" w:fill="FFFFFF" w:themeFill="background1"/>
        </w:rPr>
        <w:t>al Lic. Nelín Godofredo Flores Argueta</w:t>
      </w:r>
      <w:r w:rsidRPr="00F638F4">
        <w:rPr>
          <w:rFonts w:ascii="Times New Roman" w:hAnsi="Times New Roman" w:cs="Times New Roman"/>
          <w:shd w:val="clear" w:color="auto" w:fill="FFFFFF" w:themeFill="background1"/>
        </w:rPr>
        <w:t xml:space="preserve">, Jefe de la Unidad Jurídica, a partir de la notificación del presente Acuerdo, </w:t>
      </w:r>
      <w:r w:rsidRPr="00F638F4">
        <w:rPr>
          <w:rFonts w:ascii="Times New Roman" w:hAnsi="Times New Roman" w:cs="Times New Roman"/>
          <w:color w:val="000000" w:themeColor="text1"/>
        </w:rPr>
        <w:t xml:space="preserve">CERTIFIQUESE y NOTIFIQUESE. </w:t>
      </w:r>
    </w:p>
    <w:p w:rsidR="00671F05" w:rsidRDefault="00671F05" w:rsidP="00671F05">
      <w:pPr>
        <w:pStyle w:val="Default"/>
        <w:tabs>
          <w:tab w:val="left" w:pos="1560"/>
        </w:tabs>
        <w:jc w:val="both"/>
        <w:rPr>
          <w:rFonts w:ascii="Times New Roman" w:hAnsi="Times New Roman" w:cs="Times New Roman"/>
          <w:color w:val="000000" w:themeColor="text1"/>
        </w:rPr>
      </w:pPr>
    </w:p>
    <w:p w:rsidR="00671F05" w:rsidRDefault="00671F05" w:rsidP="00671F05">
      <w:pPr>
        <w:spacing w:line="240" w:lineRule="auto"/>
        <w:jc w:val="both"/>
        <w:rPr>
          <w:rFonts w:ascii="Times New Roman" w:hAnsi="Times New Roman" w:cs="Times New Roman"/>
          <w:color w:val="000000" w:themeColor="text1"/>
        </w:rPr>
      </w:pPr>
      <w:r w:rsidRPr="00CB60DE">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 xml:space="preserve">TRECE </w:t>
      </w:r>
      <w:r w:rsidRPr="00CB60D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13</w:t>
      </w:r>
      <w:r w:rsidRPr="00CB60D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rPr>
        <w:t xml:space="preserve"> </w:t>
      </w:r>
      <w:r w:rsidRPr="00CB60DE">
        <w:rPr>
          <w:rFonts w:ascii="Times New Roman" w:hAnsi="Times New Roman" w:cs="Times New Roman"/>
          <w:color w:val="000000" w:themeColor="text1"/>
          <w:sz w:val="24"/>
          <w:szCs w:val="24"/>
        </w:rPr>
        <w:t xml:space="preserve"> Habiéndose recibido y evaluado la “Propuesta de Distribución de Horas”, para contratación de 17 Facilitadores de Formación Técnica Especializada a 53 participantes del proyecto: “Intervención de Inserción Productiva de Migrantes Retornados a El Salvador, el Concejo, ACUERDA: Aprobar la “Propuesta de Distribución de Horas” que a continuación se detalla: </w:t>
      </w:r>
    </w:p>
    <w:tbl>
      <w:tblPr>
        <w:tblW w:w="9087" w:type="dxa"/>
        <w:tblInd w:w="55" w:type="dxa"/>
        <w:tblLayout w:type="fixed"/>
        <w:tblCellMar>
          <w:left w:w="70" w:type="dxa"/>
          <w:right w:w="70" w:type="dxa"/>
        </w:tblCellMar>
        <w:tblLook w:val="04A0" w:firstRow="1" w:lastRow="0" w:firstColumn="1" w:lastColumn="0" w:noHBand="0" w:noVBand="1"/>
      </w:tblPr>
      <w:tblGrid>
        <w:gridCol w:w="1854"/>
        <w:gridCol w:w="1935"/>
        <w:gridCol w:w="1573"/>
        <w:gridCol w:w="1556"/>
        <w:gridCol w:w="894"/>
        <w:gridCol w:w="1275"/>
      </w:tblGrid>
      <w:tr w:rsidR="00671F05" w:rsidRPr="0043487D" w:rsidTr="000735B4">
        <w:trPr>
          <w:trHeight w:val="900"/>
        </w:trPr>
        <w:tc>
          <w:tcPr>
            <w:tcW w:w="1854" w:type="dxa"/>
            <w:tcBorders>
              <w:top w:val="single" w:sz="8" w:space="0" w:color="auto"/>
              <w:left w:val="single" w:sz="8" w:space="0" w:color="auto"/>
              <w:bottom w:val="single" w:sz="4" w:space="0" w:color="auto"/>
              <w:right w:val="single" w:sz="4" w:space="0" w:color="auto"/>
            </w:tcBorders>
            <w:shd w:val="clear" w:color="000000" w:fill="EEECE1"/>
            <w:noWrap/>
            <w:vAlign w:val="bottom"/>
            <w:hideMark/>
          </w:tcPr>
          <w:p w:rsidR="00671F05" w:rsidRPr="0043487D" w:rsidRDefault="00671F05" w:rsidP="000735B4">
            <w:pPr>
              <w:spacing w:after="0" w:line="240" w:lineRule="auto"/>
              <w:jc w:val="center"/>
              <w:rPr>
                <w:rFonts w:ascii="Calibri" w:eastAsia="Times New Roman" w:hAnsi="Calibri" w:cs="Calibri"/>
                <w:b/>
                <w:bCs/>
                <w:color w:val="000000"/>
                <w:lang w:eastAsia="es-SV"/>
              </w:rPr>
            </w:pPr>
            <w:r w:rsidRPr="0043487D">
              <w:rPr>
                <w:rFonts w:ascii="Calibri" w:eastAsia="Times New Roman" w:hAnsi="Calibri" w:cs="Calibri"/>
                <w:b/>
                <w:bCs/>
                <w:color w:val="000000"/>
                <w:lang w:eastAsia="es-SV"/>
              </w:rPr>
              <w:t>RUBRO</w:t>
            </w:r>
          </w:p>
        </w:tc>
        <w:tc>
          <w:tcPr>
            <w:tcW w:w="1935" w:type="dxa"/>
            <w:tcBorders>
              <w:top w:val="single" w:sz="8" w:space="0" w:color="auto"/>
              <w:left w:val="nil"/>
              <w:bottom w:val="single" w:sz="4" w:space="0" w:color="auto"/>
              <w:right w:val="single" w:sz="4" w:space="0" w:color="auto"/>
            </w:tcBorders>
            <w:shd w:val="clear" w:color="000000" w:fill="EEECE1"/>
            <w:vAlign w:val="bottom"/>
            <w:hideMark/>
          </w:tcPr>
          <w:p w:rsidR="00671F05" w:rsidRPr="0043487D" w:rsidRDefault="00671F05" w:rsidP="000735B4">
            <w:pPr>
              <w:spacing w:after="0" w:line="240" w:lineRule="auto"/>
              <w:jc w:val="center"/>
              <w:rPr>
                <w:rFonts w:ascii="Calibri" w:eastAsia="Times New Roman" w:hAnsi="Calibri" w:cs="Calibri"/>
                <w:b/>
                <w:bCs/>
                <w:color w:val="000000"/>
                <w:lang w:eastAsia="es-SV"/>
              </w:rPr>
            </w:pPr>
            <w:r w:rsidRPr="0043487D">
              <w:rPr>
                <w:rFonts w:ascii="Calibri" w:eastAsia="Times New Roman" w:hAnsi="Calibri" w:cs="Calibri"/>
                <w:b/>
                <w:bCs/>
                <w:color w:val="000000"/>
                <w:lang w:eastAsia="es-SV"/>
              </w:rPr>
              <w:t>NUMERO  DE INICIATIVA</w:t>
            </w:r>
          </w:p>
        </w:tc>
        <w:tc>
          <w:tcPr>
            <w:tcW w:w="1573" w:type="dxa"/>
            <w:tcBorders>
              <w:top w:val="single" w:sz="8" w:space="0" w:color="auto"/>
              <w:left w:val="nil"/>
              <w:bottom w:val="single" w:sz="4" w:space="0" w:color="auto"/>
              <w:right w:val="single" w:sz="4" w:space="0" w:color="auto"/>
            </w:tcBorders>
            <w:shd w:val="clear" w:color="000000" w:fill="EEECE1"/>
            <w:vAlign w:val="bottom"/>
            <w:hideMark/>
          </w:tcPr>
          <w:p w:rsidR="00671F05" w:rsidRPr="0043487D" w:rsidRDefault="00671F05" w:rsidP="000735B4">
            <w:pPr>
              <w:spacing w:after="0" w:line="240" w:lineRule="auto"/>
              <w:jc w:val="center"/>
              <w:rPr>
                <w:rFonts w:ascii="Calibri" w:eastAsia="Times New Roman" w:hAnsi="Calibri" w:cs="Calibri"/>
                <w:b/>
                <w:bCs/>
                <w:color w:val="000000"/>
                <w:lang w:eastAsia="es-SV"/>
              </w:rPr>
            </w:pPr>
            <w:r w:rsidRPr="0043487D">
              <w:rPr>
                <w:rFonts w:ascii="Calibri" w:eastAsia="Times New Roman" w:hAnsi="Calibri" w:cs="Calibri"/>
                <w:b/>
                <w:bCs/>
                <w:color w:val="000000"/>
                <w:lang w:eastAsia="es-SV"/>
              </w:rPr>
              <w:t>NUMERO DE PARTICIPANTES</w:t>
            </w:r>
          </w:p>
        </w:tc>
        <w:tc>
          <w:tcPr>
            <w:tcW w:w="1556" w:type="dxa"/>
            <w:tcBorders>
              <w:top w:val="single" w:sz="8" w:space="0" w:color="auto"/>
              <w:left w:val="nil"/>
              <w:bottom w:val="single" w:sz="4" w:space="0" w:color="auto"/>
              <w:right w:val="single" w:sz="4" w:space="0" w:color="auto"/>
            </w:tcBorders>
            <w:shd w:val="clear" w:color="000000" w:fill="EEECE1"/>
            <w:vAlign w:val="bottom"/>
            <w:hideMark/>
          </w:tcPr>
          <w:p w:rsidR="00671F05" w:rsidRPr="0043487D" w:rsidRDefault="00671F05" w:rsidP="000735B4">
            <w:pPr>
              <w:spacing w:after="0" w:line="240" w:lineRule="auto"/>
              <w:jc w:val="center"/>
              <w:rPr>
                <w:rFonts w:ascii="Calibri" w:eastAsia="Times New Roman" w:hAnsi="Calibri" w:cs="Calibri"/>
                <w:b/>
                <w:bCs/>
                <w:color w:val="000000"/>
                <w:lang w:eastAsia="es-SV"/>
              </w:rPr>
            </w:pPr>
            <w:r w:rsidRPr="0043487D">
              <w:rPr>
                <w:rFonts w:ascii="Calibri" w:eastAsia="Times New Roman" w:hAnsi="Calibri" w:cs="Calibri"/>
                <w:b/>
                <w:bCs/>
                <w:color w:val="000000"/>
                <w:lang w:eastAsia="es-SV"/>
              </w:rPr>
              <w:t xml:space="preserve">HORAS DE CAPACITACION </w:t>
            </w:r>
          </w:p>
        </w:tc>
        <w:tc>
          <w:tcPr>
            <w:tcW w:w="894" w:type="dxa"/>
            <w:tcBorders>
              <w:top w:val="single" w:sz="8" w:space="0" w:color="auto"/>
              <w:left w:val="nil"/>
              <w:bottom w:val="single" w:sz="4" w:space="0" w:color="auto"/>
              <w:right w:val="single" w:sz="4" w:space="0" w:color="auto"/>
            </w:tcBorders>
            <w:shd w:val="clear" w:color="000000" w:fill="EEECE1"/>
            <w:vAlign w:val="bottom"/>
            <w:hideMark/>
          </w:tcPr>
          <w:p w:rsidR="00671F05" w:rsidRPr="0043487D" w:rsidRDefault="00671F05" w:rsidP="000735B4">
            <w:pPr>
              <w:spacing w:after="0" w:line="240" w:lineRule="auto"/>
              <w:jc w:val="center"/>
              <w:rPr>
                <w:rFonts w:ascii="Calibri" w:eastAsia="Times New Roman" w:hAnsi="Calibri" w:cs="Calibri"/>
                <w:b/>
                <w:bCs/>
                <w:color w:val="000000"/>
                <w:lang w:eastAsia="es-SV"/>
              </w:rPr>
            </w:pPr>
            <w:r w:rsidRPr="0043487D">
              <w:rPr>
                <w:rFonts w:ascii="Calibri" w:eastAsia="Times New Roman" w:hAnsi="Calibri" w:cs="Calibri"/>
                <w:b/>
                <w:bCs/>
                <w:color w:val="000000"/>
                <w:lang w:eastAsia="es-SV"/>
              </w:rPr>
              <w:t>VALOR/HORA</w:t>
            </w:r>
          </w:p>
        </w:tc>
        <w:tc>
          <w:tcPr>
            <w:tcW w:w="1275" w:type="dxa"/>
            <w:tcBorders>
              <w:top w:val="single" w:sz="8" w:space="0" w:color="auto"/>
              <w:left w:val="nil"/>
              <w:bottom w:val="single" w:sz="4" w:space="0" w:color="auto"/>
              <w:right w:val="single" w:sz="4" w:space="0" w:color="auto"/>
            </w:tcBorders>
            <w:shd w:val="clear" w:color="000000" w:fill="EEECE1"/>
            <w:vAlign w:val="bottom"/>
            <w:hideMark/>
          </w:tcPr>
          <w:p w:rsidR="00671F05" w:rsidRPr="0043487D" w:rsidRDefault="00671F05" w:rsidP="000735B4">
            <w:pPr>
              <w:spacing w:after="0" w:line="240" w:lineRule="auto"/>
              <w:jc w:val="center"/>
              <w:rPr>
                <w:rFonts w:ascii="Calibri" w:eastAsia="Times New Roman" w:hAnsi="Calibri" w:cs="Calibri"/>
                <w:b/>
                <w:bCs/>
                <w:color w:val="000000"/>
                <w:lang w:eastAsia="es-SV"/>
              </w:rPr>
            </w:pPr>
            <w:r w:rsidRPr="0043487D">
              <w:rPr>
                <w:rFonts w:ascii="Calibri" w:eastAsia="Times New Roman" w:hAnsi="Calibri" w:cs="Calibri"/>
                <w:b/>
                <w:bCs/>
                <w:color w:val="000000"/>
                <w:lang w:eastAsia="es-SV"/>
              </w:rPr>
              <w:t xml:space="preserve">TOTAL DE INVERSION </w:t>
            </w:r>
          </w:p>
        </w:tc>
      </w:tr>
      <w:tr w:rsidR="00671F05" w:rsidRPr="0043487D" w:rsidTr="000735B4">
        <w:trPr>
          <w:trHeight w:val="3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Artesanías</w:t>
            </w:r>
          </w:p>
        </w:tc>
        <w:tc>
          <w:tcPr>
            <w:tcW w:w="193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AMSFG-PESR-02</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8</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w:t>
            </w:r>
            <w:r w:rsidRPr="0043487D">
              <w:rPr>
                <w:rFonts w:ascii="Calibri" w:eastAsia="Times New Roman" w:hAnsi="Calibri" w:cs="Calibri"/>
                <w:color w:val="000000"/>
                <w:lang w:eastAsia="es-SV"/>
              </w:rPr>
              <w:t xml:space="preserve"> 10.01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80.04 </w:t>
            </w:r>
          </w:p>
        </w:tc>
      </w:tr>
      <w:tr w:rsidR="00671F05" w:rsidRPr="0043487D" w:rsidTr="000735B4">
        <w:trPr>
          <w:trHeight w:val="600"/>
        </w:trPr>
        <w:tc>
          <w:tcPr>
            <w:tcW w:w="1854" w:type="dxa"/>
            <w:tcBorders>
              <w:top w:val="nil"/>
              <w:left w:val="single" w:sz="8" w:space="0" w:color="auto"/>
              <w:bottom w:val="single" w:sz="4" w:space="0" w:color="auto"/>
              <w:right w:val="single" w:sz="4" w:space="0" w:color="auto"/>
            </w:tcBorders>
            <w:shd w:val="clear" w:color="auto" w:fill="auto"/>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Servicios</w:t>
            </w:r>
          </w:p>
        </w:tc>
        <w:tc>
          <w:tcPr>
            <w:tcW w:w="1935" w:type="dxa"/>
            <w:tcBorders>
              <w:top w:val="nil"/>
              <w:left w:val="nil"/>
              <w:bottom w:val="single" w:sz="4" w:space="0" w:color="auto"/>
              <w:right w:val="single" w:sz="4" w:space="0" w:color="auto"/>
            </w:tcBorders>
            <w:shd w:val="clear" w:color="auto" w:fill="auto"/>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AMSFG-PESR-03    AMSFG-PESR-22</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3</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30</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w:t>
            </w:r>
            <w:r w:rsidRPr="0043487D">
              <w:rPr>
                <w:rFonts w:ascii="Calibri" w:eastAsia="Times New Roman" w:hAnsi="Calibri" w:cs="Calibri"/>
                <w:color w:val="000000"/>
                <w:lang w:eastAsia="es-SV"/>
              </w:rPr>
              <w:t xml:space="preserve"> 12.00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360.00 </w:t>
            </w:r>
          </w:p>
        </w:tc>
      </w:tr>
      <w:tr w:rsidR="00671F05" w:rsidRPr="0043487D" w:rsidTr="000735B4">
        <w:trPr>
          <w:trHeight w:val="6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lastRenderedPageBreak/>
              <w:t>Gastronomía</w:t>
            </w:r>
          </w:p>
        </w:tc>
        <w:tc>
          <w:tcPr>
            <w:tcW w:w="193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AMSFG-PESR-04</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8</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$ 15.00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120.00 </w:t>
            </w:r>
          </w:p>
        </w:tc>
      </w:tr>
      <w:tr w:rsidR="00671F05" w:rsidRPr="0043487D" w:rsidTr="000735B4">
        <w:trPr>
          <w:trHeight w:val="12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Gastronomía</w:t>
            </w:r>
          </w:p>
        </w:tc>
        <w:tc>
          <w:tcPr>
            <w:tcW w:w="1935" w:type="dxa"/>
            <w:tcBorders>
              <w:top w:val="nil"/>
              <w:left w:val="nil"/>
              <w:bottom w:val="single" w:sz="4" w:space="0" w:color="auto"/>
              <w:right w:val="single" w:sz="4" w:space="0" w:color="auto"/>
            </w:tcBorders>
            <w:shd w:val="clear" w:color="auto" w:fill="auto"/>
            <w:vAlign w:val="bottom"/>
            <w:hideMark/>
          </w:tcPr>
          <w:p w:rsidR="00671F05" w:rsidRPr="0043487D" w:rsidRDefault="00671F05" w:rsidP="000735B4">
            <w:pPr>
              <w:spacing w:after="0" w:line="240" w:lineRule="auto"/>
              <w:jc w:val="center"/>
              <w:rPr>
                <w:rFonts w:ascii="Calibri" w:eastAsia="Times New Roman" w:hAnsi="Calibri" w:cs="Calibri"/>
                <w:color w:val="000000"/>
                <w:lang w:val="en-US" w:eastAsia="es-SV"/>
              </w:rPr>
            </w:pPr>
            <w:r w:rsidRPr="0043487D">
              <w:rPr>
                <w:rFonts w:ascii="Calibri" w:eastAsia="Times New Roman" w:hAnsi="Calibri" w:cs="Calibri"/>
                <w:color w:val="000000"/>
                <w:lang w:val="en-US" w:eastAsia="es-SV"/>
              </w:rPr>
              <w:t xml:space="preserve">AMSFG-PESR-05 AMSFG-PESR-23   AMSFG-PESR-27    AMSFG-PESR-34  </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6</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32</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$15.00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480.00 </w:t>
            </w:r>
          </w:p>
        </w:tc>
      </w:tr>
      <w:tr w:rsidR="00671F05" w:rsidRPr="0043487D" w:rsidTr="000735B4">
        <w:trPr>
          <w:trHeight w:val="6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Gastronomía</w:t>
            </w:r>
          </w:p>
        </w:tc>
        <w:tc>
          <w:tcPr>
            <w:tcW w:w="1935" w:type="dxa"/>
            <w:tcBorders>
              <w:top w:val="nil"/>
              <w:left w:val="nil"/>
              <w:bottom w:val="single" w:sz="4" w:space="0" w:color="auto"/>
              <w:right w:val="single" w:sz="4" w:space="0" w:color="auto"/>
            </w:tcBorders>
            <w:shd w:val="clear" w:color="auto" w:fill="auto"/>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AMSFG-PESR-06</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6</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$ 15.00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 90.00 </w:t>
            </w:r>
          </w:p>
        </w:tc>
      </w:tr>
      <w:tr w:rsidR="00671F05" w:rsidRPr="0043487D" w:rsidTr="000735B4">
        <w:trPr>
          <w:trHeight w:val="3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Servicios</w:t>
            </w:r>
          </w:p>
        </w:tc>
        <w:tc>
          <w:tcPr>
            <w:tcW w:w="193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AMSFG-PESR-07</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17</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$ 12.00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 204.00 </w:t>
            </w:r>
          </w:p>
        </w:tc>
      </w:tr>
      <w:tr w:rsidR="00671F05" w:rsidRPr="0043487D" w:rsidTr="000735B4">
        <w:trPr>
          <w:trHeight w:val="3300"/>
        </w:trPr>
        <w:tc>
          <w:tcPr>
            <w:tcW w:w="1854" w:type="dxa"/>
            <w:tcBorders>
              <w:top w:val="nil"/>
              <w:left w:val="single" w:sz="8" w:space="0" w:color="auto"/>
              <w:bottom w:val="single" w:sz="4" w:space="0" w:color="auto"/>
              <w:right w:val="single" w:sz="4" w:space="0" w:color="auto"/>
            </w:tcBorders>
            <w:shd w:val="clear" w:color="auto" w:fill="auto"/>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Granjas avícolas y porcinas</w:t>
            </w:r>
          </w:p>
        </w:tc>
        <w:tc>
          <w:tcPr>
            <w:tcW w:w="1935" w:type="dxa"/>
            <w:tcBorders>
              <w:top w:val="nil"/>
              <w:left w:val="nil"/>
              <w:bottom w:val="single" w:sz="4" w:space="0" w:color="auto"/>
              <w:right w:val="single" w:sz="4" w:space="0" w:color="auto"/>
            </w:tcBorders>
            <w:shd w:val="clear" w:color="auto" w:fill="auto"/>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AMSFG-PESR-08 AMSFG-PESR-13 AMSFG-PESR-14 AMSFG-PESR-19 AMSFG-PESR-20  AMSFG-PESR-28 AMSFG-PESR-29 AMSFG-PESR-30 AMSFG-PESR-32 AMSFG-PESR-33 AMSFG-PESR-35</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16</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150</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$ 10.00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1,500.00 </w:t>
            </w:r>
          </w:p>
        </w:tc>
      </w:tr>
      <w:tr w:rsidR="00671F05" w:rsidRPr="0043487D" w:rsidTr="000735B4">
        <w:trPr>
          <w:trHeight w:val="9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Gastronomía</w:t>
            </w:r>
          </w:p>
        </w:tc>
        <w:tc>
          <w:tcPr>
            <w:tcW w:w="1935" w:type="dxa"/>
            <w:tcBorders>
              <w:top w:val="nil"/>
              <w:left w:val="nil"/>
              <w:bottom w:val="single" w:sz="4" w:space="0" w:color="auto"/>
              <w:right w:val="single" w:sz="4" w:space="0" w:color="auto"/>
            </w:tcBorders>
            <w:shd w:val="clear" w:color="auto" w:fill="auto"/>
            <w:vAlign w:val="bottom"/>
            <w:hideMark/>
          </w:tcPr>
          <w:p w:rsidR="00671F05" w:rsidRPr="0043487D" w:rsidRDefault="00671F05" w:rsidP="000735B4">
            <w:pPr>
              <w:spacing w:after="0" w:line="240" w:lineRule="auto"/>
              <w:jc w:val="center"/>
              <w:rPr>
                <w:rFonts w:ascii="Calibri" w:eastAsia="Times New Roman" w:hAnsi="Calibri" w:cs="Calibri"/>
                <w:color w:val="000000"/>
                <w:lang w:val="en-US" w:eastAsia="es-SV"/>
              </w:rPr>
            </w:pPr>
            <w:r w:rsidRPr="0043487D">
              <w:rPr>
                <w:rFonts w:ascii="Calibri" w:eastAsia="Times New Roman" w:hAnsi="Calibri" w:cs="Calibri"/>
                <w:color w:val="000000"/>
                <w:lang w:val="en-US" w:eastAsia="es-SV"/>
              </w:rPr>
              <w:t>AMSFG-PESR-04  AMSFG-PESR-09   AMSFG-PESR-17</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5</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16</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w:t>
            </w:r>
            <w:r w:rsidRPr="0043487D">
              <w:rPr>
                <w:rFonts w:ascii="Calibri" w:eastAsia="Times New Roman" w:hAnsi="Calibri" w:cs="Calibri"/>
                <w:color w:val="000000"/>
                <w:lang w:eastAsia="es-SV"/>
              </w:rPr>
              <w:t xml:space="preserve">15.00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240.00 </w:t>
            </w:r>
          </w:p>
        </w:tc>
      </w:tr>
      <w:tr w:rsidR="00671F05" w:rsidRPr="0043487D" w:rsidTr="000735B4">
        <w:trPr>
          <w:trHeight w:val="6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Servicios</w:t>
            </w:r>
          </w:p>
        </w:tc>
        <w:tc>
          <w:tcPr>
            <w:tcW w:w="193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AMSFG-PESR-10</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18</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$ 14.00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252.00 </w:t>
            </w:r>
          </w:p>
        </w:tc>
      </w:tr>
      <w:tr w:rsidR="00671F05" w:rsidRPr="0043487D" w:rsidTr="000735B4">
        <w:trPr>
          <w:trHeight w:val="3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Servicios</w:t>
            </w:r>
          </w:p>
        </w:tc>
        <w:tc>
          <w:tcPr>
            <w:tcW w:w="193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AMSFG-PESR-11</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18</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$ 12.00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216.00 </w:t>
            </w:r>
          </w:p>
        </w:tc>
      </w:tr>
      <w:tr w:rsidR="00671F05" w:rsidRPr="0043487D" w:rsidTr="000735B4">
        <w:trPr>
          <w:trHeight w:val="9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Industria</w:t>
            </w:r>
          </w:p>
        </w:tc>
        <w:tc>
          <w:tcPr>
            <w:tcW w:w="1935" w:type="dxa"/>
            <w:tcBorders>
              <w:top w:val="nil"/>
              <w:left w:val="nil"/>
              <w:bottom w:val="single" w:sz="4" w:space="0" w:color="auto"/>
              <w:right w:val="single" w:sz="4" w:space="0" w:color="auto"/>
            </w:tcBorders>
            <w:shd w:val="clear" w:color="auto" w:fill="auto"/>
            <w:vAlign w:val="bottom"/>
            <w:hideMark/>
          </w:tcPr>
          <w:p w:rsidR="00671F05" w:rsidRPr="0043487D" w:rsidRDefault="00671F05" w:rsidP="000735B4">
            <w:pPr>
              <w:spacing w:after="0" w:line="240" w:lineRule="auto"/>
              <w:jc w:val="center"/>
              <w:rPr>
                <w:rFonts w:ascii="Calibri" w:eastAsia="Times New Roman" w:hAnsi="Calibri" w:cs="Calibri"/>
                <w:color w:val="000000"/>
                <w:lang w:val="en-US" w:eastAsia="es-SV"/>
              </w:rPr>
            </w:pPr>
            <w:r w:rsidRPr="0043487D">
              <w:rPr>
                <w:rFonts w:ascii="Calibri" w:eastAsia="Times New Roman" w:hAnsi="Calibri" w:cs="Calibri"/>
                <w:color w:val="000000"/>
                <w:lang w:val="en-US" w:eastAsia="es-SV"/>
              </w:rPr>
              <w:t>AMSFG-PESR-12   AMSFG-PESR-15   AMSFG-PESR-21</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6</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42</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$18.00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 756.00 </w:t>
            </w:r>
          </w:p>
        </w:tc>
      </w:tr>
      <w:tr w:rsidR="00671F05" w:rsidRPr="0043487D" w:rsidTr="000735B4">
        <w:trPr>
          <w:trHeight w:val="900"/>
        </w:trPr>
        <w:tc>
          <w:tcPr>
            <w:tcW w:w="1854" w:type="dxa"/>
            <w:tcBorders>
              <w:top w:val="nil"/>
              <w:left w:val="single" w:sz="4"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Gastronomía </w:t>
            </w:r>
          </w:p>
        </w:tc>
        <w:tc>
          <w:tcPr>
            <w:tcW w:w="1935" w:type="dxa"/>
            <w:tcBorders>
              <w:top w:val="nil"/>
              <w:left w:val="nil"/>
              <w:bottom w:val="single" w:sz="4" w:space="0" w:color="auto"/>
              <w:right w:val="single" w:sz="4" w:space="0" w:color="auto"/>
            </w:tcBorders>
            <w:shd w:val="clear" w:color="auto" w:fill="auto"/>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AMSFG-PESR-18     AMSFG-PESR-25</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5</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18</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$ 15.00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 270.00 </w:t>
            </w:r>
          </w:p>
        </w:tc>
      </w:tr>
      <w:tr w:rsidR="00671F05" w:rsidRPr="0043487D" w:rsidTr="000735B4">
        <w:trPr>
          <w:trHeight w:val="6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Gastronomía</w:t>
            </w:r>
          </w:p>
        </w:tc>
        <w:tc>
          <w:tcPr>
            <w:tcW w:w="1935" w:type="dxa"/>
            <w:tcBorders>
              <w:top w:val="nil"/>
              <w:left w:val="nil"/>
              <w:bottom w:val="single" w:sz="4" w:space="0" w:color="auto"/>
              <w:right w:val="single" w:sz="4" w:space="0" w:color="auto"/>
            </w:tcBorders>
            <w:shd w:val="clear" w:color="auto" w:fill="auto"/>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AMSFG-PESR-16  AMSFG-PESR-18</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5</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11</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$ 15.00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165.00 </w:t>
            </w:r>
          </w:p>
        </w:tc>
      </w:tr>
      <w:tr w:rsidR="00671F05" w:rsidRPr="0043487D" w:rsidTr="000735B4">
        <w:trPr>
          <w:trHeight w:val="3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Gastronomía</w:t>
            </w:r>
          </w:p>
        </w:tc>
        <w:tc>
          <w:tcPr>
            <w:tcW w:w="193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AMSFG-PESR-17</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3</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4</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$ 15.08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60.32 </w:t>
            </w:r>
          </w:p>
        </w:tc>
      </w:tr>
      <w:tr w:rsidR="00671F05" w:rsidRPr="0043487D" w:rsidTr="000735B4">
        <w:trPr>
          <w:trHeight w:val="3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Servicios</w:t>
            </w:r>
          </w:p>
        </w:tc>
        <w:tc>
          <w:tcPr>
            <w:tcW w:w="193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AMSFG-PESR-24</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2</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18</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$ 12.00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 216.00 </w:t>
            </w:r>
          </w:p>
        </w:tc>
      </w:tr>
      <w:tr w:rsidR="00671F05" w:rsidRPr="0043487D" w:rsidTr="000735B4">
        <w:trPr>
          <w:trHeight w:val="3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Servicios</w:t>
            </w:r>
          </w:p>
        </w:tc>
        <w:tc>
          <w:tcPr>
            <w:tcW w:w="193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AMSFG-PESR-26</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15</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$ 13.30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 199.50 </w:t>
            </w:r>
          </w:p>
        </w:tc>
      </w:tr>
      <w:tr w:rsidR="00671F05" w:rsidRPr="0043487D" w:rsidTr="000735B4">
        <w:trPr>
          <w:trHeight w:val="600"/>
        </w:trPr>
        <w:tc>
          <w:tcPr>
            <w:tcW w:w="1854" w:type="dxa"/>
            <w:tcBorders>
              <w:top w:val="nil"/>
              <w:left w:val="single" w:sz="8" w:space="0" w:color="auto"/>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Vivero agrícola</w:t>
            </w:r>
          </w:p>
        </w:tc>
        <w:tc>
          <w:tcPr>
            <w:tcW w:w="193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AMSFG-PESR-31</w:t>
            </w:r>
          </w:p>
        </w:tc>
        <w:tc>
          <w:tcPr>
            <w:tcW w:w="1573"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w:t>
            </w:r>
          </w:p>
        </w:tc>
        <w:tc>
          <w:tcPr>
            <w:tcW w:w="1556"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jc w:val="center"/>
              <w:rPr>
                <w:rFonts w:ascii="Calibri" w:eastAsia="Times New Roman" w:hAnsi="Calibri" w:cs="Calibri"/>
                <w:color w:val="000000"/>
                <w:lang w:eastAsia="es-SV"/>
              </w:rPr>
            </w:pPr>
            <w:r w:rsidRPr="0043487D">
              <w:rPr>
                <w:rFonts w:ascii="Calibri" w:eastAsia="Times New Roman" w:hAnsi="Calibri" w:cs="Calibri"/>
                <w:color w:val="000000"/>
                <w:lang w:eastAsia="es-SV"/>
              </w:rPr>
              <w:t>15</w:t>
            </w:r>
          </w:p>
        </w:tc>
        <w:tc>
          <w:tcPr>
            <w:tcW w:w="894"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sidRPr="0043487D">
              <w:rPr>
                <w:rFonts w:ascii="Calibri" w:eastAsia="Times New Roman" w:hAnsi="Calibri" w:cs="Calibri"/>
                <w:color w:val="000000"/>
                <w:lang w:eastAsia="es-SV"/>
              </w:rPr>
              <w:t xml:space="preserve"> $ 12.50 </w:t>
            </w:r>
          </w:p>
        </w:tc>
        <w:tc>
          <w:tcPr>
            <w:tcW w:w="1275" w:type="dxa"/>
            <w:tcBorders>
              <w:top w:val="nil"/>
              <w:left w:val="nil"/>
              <w:bottom w:val="single" w:sz="4" w:space="0" w:color="auto"/>
              <w:right w:val="single" w:sz="4" w:space="0" w:color="auto"/>
            </w:tcBorders>
            <w:shd w:val="clear" w:color="auto" w:fill="auto"/>
            <w:noWrap/>
            <w:vAlign w:val="bottom"/>
            <w:hideMark/>
          </w:tcPr>
          <w:p w:rsidR="00671F05" w:rsidRPr="0043487D" w:rsidRDefault="00671F05" w:rsidP="000735B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43487D">
              <w:rPr>
                <w:rFonts w:ascii="Calibri" w:eastAsia="Times New Roman" w:hAnsi="Calibri" w:cs="Calibri"/>
                <w:color w:val="000000"/>
                <w:lang w:eastAsia="es-SV"/>
              </w:rPr>
              <w:t xml:space="preserve"> 187.50 </w:t>
            </w:r>
          </w:p>
        </w:tc>
      </w:tr>
    </w:tbl>
    <w:p w:rsidR="0065740D" w:rsidRDefault="0065740D" w:rsidP="0065740D">
      <w:pPr>
        <w:spacing w:line="240" w:lineRule="auto"/>
        <w:jc w:val="both"/>
        <w:rPr>
          <w:rFonts w:ascii="Times New Roman" w:hAnsi="Times New Roman" w:cs="Times New Roman"/>
          <w:color w:val="000000" w:themeColor="text1"/>
          <w:sz w:val="24"/>
          <w:szCs w:val="24"/>
        </w:rPr>
      </w:pPr>
      <w:r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Pr>
          <w:rFonts w:ascii="Times New Roman" w:hAnsi="Times New Roman" w:cs="Times New Roman"/>
          <w:color w:val="000000" w:themeColor="text1"/>
          <w:sz w:val="24"/>
          <w:szCs w:val="24"/>
        </w:rPr>
        <w:t xml:space="preserve">. </w:t>
      </w:r>
    </w:p>
    <w:p w:rsidR="00671F05" w:rsidRDefault="00671F05" w:rsidP="00671F05">
      <w:pPr>
        <w:spacing w:line="240" w:lineRule="auto"/>
        <w:jc w:val="both"/>
        <w:rPr>
          <w:rFonts w:ascii="Times New Roman" w:hAnsi="Times New Roman" w:cs="Times New Roman"/>
          <w:color w:val="000000" w:themeColor="text1"/>
          <w:sz w:val="28"/>
          <w:szCs w:val="28"/>
          <w:u w:val="single"/>
        </w:rPr>
      </w:pPr>
    </w:p>
    <w:p w:rsidR="00671F05" w:rsidRDefault="00671F05" w:rsidP="00671F05">
      <w:pPr>
        <w:spacing w:line="240" w:lineRule="auto"/>
        <w:jc w:val="both"/>
        <w:rPr>
          <w:rFonts w:ascii="Times New Roman" w:hAnsi="Times New Roman" w:cs="Times New Roman"/>
          <w:color w:val="000000" w:themeColor="text1"/>
          <w:sz w:val="28"/>
          <w:szCs w:val="28"/>
        </w:rPr>
      </w:pPr>
      <w:r w:rsidRPr="0048360B">
        <w:rPr>
          <w:rFonts w:ascii="Times New Roman" w:hAnsi="Times New Roman" w:cs="Times New Roman"/>
          <w:color w:val="000000" w:themeColor="text1"/>
          <w:sz w:val="28"/>
          <w:szCs w:val="28"/>
          <w:u w:val="single"/>
        </w:rPr>
        <w:t>ACUERDO NUMERO</w:t>
      </w:r>
      <w:r>
        <w:rPr>
          <w:rFonts w:ascii="Times New Roman" w:hAnsi="Times New Roman" w:cs="Times New Roman"/>
          <w:color w:val="000000" w:themeColor="text1"/>
          <w:sz w:val="28"/>
          <w:szCs w:val="28"/>
          <w:u w:val="single"/>
        </w:rPr>
        <w:t xml:space="preserve"> CATORCE</w:t>
      </w:r>
      <w:r w:rsidRPr="0048360B">
        <w:rPr>
          <w:rFonts w:ascii="Times New Roman" w:hAnsi="Times New Roman" w:cs="Times New Roman"/>
          <w:color w:val="000000" w:themeColor="text1"/>
          <w:sz w:val="28"/>
          <w:szCs w:val="28"/>
          <w:u w:val="single"/>
        </w:rPr>
        <w:t xml:space="preserve"> (</w:t>
      </w:r>
      <w:r>
        <w:rPr>
          <w:rFonts w:ascii="Times New Roman" w:hAnsi="Times New Roman" w:cs="Times New Roman"/>
          <w:color w:val="000000" w:themeColor="text1"/>
          <w:sz w:val="28"/>
          <w:szCs w:val="28"/>
          <w:u w:val="single"/>
        </w:rPr>
        <w:t>14</w:t>
      </w:r>
      <w:r>
        <w:rPr>
          <w:rFonts w:ascii="Times New Roman" w:hAnsi="Times New Roman" w:cs="Times New Roman"/>
          <w:color w:val="000000" w:themeColor="text1"/>
          <w:sz w:val="28"/>
          <w:szCs w:val="28"/>
        </w:rPr>
        <w:t xml:space="preserve">): </w:t>
      </w:r>
      <w:r w:rsidRPr="003D4B28">
        <w:rPr>
          <w:rFonts w:ascii="Times New Roman" w:hAnsi="Times New Roman" w:cs="Times New Roman"/>
          <w:color w:val="000000" w:themeColor="text1"/>
          <w:sz w:val="28"/>
          <w:szCs w:val="28"/>
        </w:rPr>
        <w:t>Atendiendo Recomendación del Lic. Alex Mauricio Parada Pacheco, Jefe de UACI, de Contratar Profesionales de Consultoría para ejecución del proyecto</w:t>
      </w:r>
      <w:r w:rsidRPr="00B506C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B506C8">
        <w:rPr>
          <w:rFonts w:ascii="Times New Roman" w:hAnsi="Times New Roman" w:cs="Times New Roman"/>
          <w:b/>
          <w:color w:val="000000" w:themeColor="text1"/>
          <w:sz w:val="28"/>
          <w:szCs w:val="28"/>
        </w:rPr>
        <w:t>Intervención de Inserción Productiva de Migrantes Retornados a El Salvador en el Municipio de San Francisco Gotera, Departamento de Morazán</w:t>
      </w:r>
      <w:r>
        <w:rPr>
          <w:rFonts w:ascii="Times New Roman" w:hAnsi="Times New Roman" w:cs="Times New Roman"/>
          <w:b/>
          <w:color w:val="000000" w:themeColor="text1"/>
          <w:sz w:val="28"/>
          <w:szCs w:val="28"/>
        </w:rPr>
        <w:t>”</w:t>
      </w:r>
      <w:r w:rsidRPr="00B506C8">
        <w:rPr>
          <w:rFonts w:ascii="Times New Roman" w:hAnsi="Times New Roman" w:cs="Times New Roman"/>
          <w:b/>
          <w:color w:val="000000" w:themeColor="text1"/>
          <w:sz w:val="28"/>
          <w:szCs w:val="28"/>
        </w:rPr>
        <w:t xml:space="preserve">, </w:t>
      </w:r>
      <w:r w:rsidRPr="00207080">
        <w:rPr>
          <w:rFonts w:ascii="Times New Roman" w:hAnsi="Times New Roman" w:cs="Times New Roman"/>
          <w:color w:val="000000" w:themeColor="text1"/>
          <w:sz w:val="28"/>
          <w:szCs w:val="28"/>
        </w:rPr>
        <w:t>y habiéndose cumplido requisitos legales, el Concejo, en uso de sus facultades:</w:t>
      </w:r>
      <w:r w:rsidRPr="00B506C8">
        <w:rPr>
          <w:rFonts w:ascii="Times New Roman" w:hAnsi="Times New Roman" w:cs="Times New Roman"/>
          <w:b/>
          <w:color w:val="000000" w:themeColor="text1"/>
          <w:sz w:val="28"/>
          <w:szCs w:val="28"/>
        </w:rPr>
        <w:t xml:space="preserve"> ACUERDA: </w:t>
      </w:r>
      <w:r w:rsidRPr="00207080">
        <w:rPr>
          <w:rFonts w:ascii="Times New Roman" w:hAnsi="Times New Roman" w:cs="Times New Roman"/>
          <w:color w:val="000000" w:themeColor="text1"/>
          <w:sz w:val="28"/>
          <w:szCs w:val="28"/>
        </w:rPr>
        <w:t>Adjudicar las Consultorías, conforme el siguiente</w:t>
      </w:r>
      <w:r>
        <w:rPr>
          <w:rFonts w:ascii="Times New Roman" w:hAnsi="Times New Roman" w:cs="Times New Roman"/>
          <w:color w:val="000000" w:themeColor="text1"/>
          <w:sz w:val="28"/>
          <w:szCs w:val="28"/>
        </w:rPr>
        <w:t xml:space="preserve"> detalle:</w:t>
      </w:r>
    </w:p>
    <w:tbl>
      <w:tblPr>
        <w:tblStyle w:val="Tablaconcuadrcula"/>
        <w:tblW w:w="9014" w:type="dxa"/>
        <w:tblInd w:w="108" w:type="dxa"/>
        <w:tblLook w:val="04A0" w:firstRow="1" w:lastRow="0" w:firstColumn="1" w:lastColumn="0" w:noHBand="0" w:noVBand="1"/>
      </w:tblPr>
      <w:tblGrid>
        <w:gridCol w:w="2746"/>
        <w:gridCol w:w="2466"/>
        <w:gridCol w:w="1339"/>
        <w:gridCol w:w="1246"/>
        <w:gridCol w:w="1217"/>
      </w:tblGrid>
      <w:tr w:rsidR="00671F05" w:rsidTr="000735B4">
        <w:trPr>
          <w:trHeight w:val="1081"/>
        </w:trPr>
        <w:tc>
          <w:tcPr>
            <w:tcW w:w="2746" w:type="dxa"/>
          </w:tcPr>
          <w:p w:rsidR="00671F05" w:rsidRPr="00D31414" w:rsidRDefault="00671F05" w:rsidP="000735B4">
            <w:pPr>
              <w:jc w:val="center"/>
              <w:rPr>
                <w:b/>
                <w:bCs/>
              </w:rPr>
            </w:pPr>
          </w:p>
          <w:p w:rsidR="00671F05" w:rsidRDefault="00671F05" w:rsidP="000735B4">
            <w:pPr>
              <w:jc w:val="center"/>
              <w:rPr>
                <w:b/>
                <w:bCs/>
              </w:rPr>
            </w:pPr>
          </w:p>
          <w:p w:rsidR="00671F05" w:rsidRPr="00D31414" w:rsidRDefault="00671F05" w:rsidP="000735B4">
            <w:pPr>
              <w:jc w:val="center"/>
              <w:rPr>
                <w:b/>
                <w:bCs/>
              </w:rPr>
            </w:pPr>
            <w:r w:rsidRPr="00D31414">
              <w:rPr>
                <w:b/>
                <w:bCs/>
              </w:rPr>
              <w:t>Nombre de la Consultoría</w:t>
            </w:r>
          </w:p>
        </w:tc>
        <w:tc>
          <w:tcPr>
            <w:tcW w:w="2466" w:type="dxa"/>
          </w:tcPr>
          <w:p w:rsidR="00671F05" w:rsidRPr="00D31414" w:rsidRDefault="00671F05" w:rsidP="000735B4">
            <w:pPr>
              <w:jc w:val="center"/>
              <w:rPr>
                <w:b/>
                <w:bCs/>
              </w:rPr>
            </w:pPr>
          </w:p>
          <w:p w:rsidR="00671F05" w:rsidRDefault="00671F05" w:rsidP="000735B4">
            <w:pPr>
              <w:jc w:val="center"/>
              <w:rPr>
                <w:b/>
                <w:bCs/>
              </w:rPr>
            </w:pPr>
          </w:p>
          <w:p w:rsidR="00671F05" w:rsidRPr="00D31414" w:rsidRDefault="00671F05" w:rsidP="000735B4">
            <w:pPr>
              <w:jc w:val="center"/>
              <w:rPr>
                <w:b/>
                <w:bCs/>
              </w:rPr>
            </w:pPr>
            <w:r w:rsidRPr="00D31414">
              <w:rPr>
                <w:b/>
                <w:bCs/>
              </w:rPr>
              <w:t>Oferente Adjudicado</w:t>
            </w:r>
          </w:p>
        </w:tc>
        <w:tc>
          <w:tcPr>
            <w:tcW w:w="1339" w:type="dxa"/>
          </w:tcPr>
          <w:p w:rsidR="00671F05" w:rsidRPr="00D31414" w:rsidRDefault="00671F05" w:rsidP="000735B4">
            <w:pPr>
              <w:jc w:val="center"/>
              <w:rPr>
                <w:b/>
                <w:bCs/>
              </w:rPr>
            </w:pPr>
          </w:p>
          <w:p w:rsidR="00671F05" w:rsidRPr="00D31414" w:rsidRDefault="00671F05" w:rsidP="000735B4">
            <w:pPr>
              <w:jc w:val="center"/>
              <w:rPr>
                <w:b/>
                <w:bCs/>
              </w:rPr>
            </w:pPr>
            <w:r w:rsidRPr="00D31414">
              <w:rPr>
                <w:b/>
                <w:bCs/>
              </w:rPr>
              <w:t>Horas de Capacitación a impartir</w:t>
            </w:r>
          </w:p>
        </w:tc>
        <w:tc>
          <w:tcPr>
            <w:tcW w:w="1246" w:type="dxa"/>
          </w:tcPr>
          <w:p w:rsidR="00671F05" w:rsidRPr="00D31414" w:rsidRDefault="00671F05" w:rsidP="000735B4">
            <w:pPr>
              <w:jc w:val="center"/>
              <w:rPr>
                <w:b/>
                <w:bCs/>
              </w:rPr>
            </w:pPr>
          </w:p>
          <w:p w:rsidR="00671F05" w:rsidRPr="00D31414" w:rsidRDefault="00671F05" w:rsidP="000735B4">
            <w:pPr>
              <w:jc w:val="center"/>
              <w:rPr>
                <w:b/>
                <w:bCs/>
              </w:rPr>
            </w:pPr>
            <w:r w:rsidRPr="00D31414">
              <w:rPr>
                <w:b/>
                <w:bCs/>
              </w:rPr>
              <w:t>Valor de la hora</w:t>
            </w:r>
          </w:p>
        </w:tc>
        <w:tc>
          <w:tcPr>
            <w:tcW w:w="1217" w:type="dxa"/>
          </w:tcPr>
          <w:p w:rsidR="00671F05" w:rsidRPr="00D31414" w:rsidRDefault="00671F05" w:rsidP="000735B4">
            <w:pPr>
              <w:jc w:val="center"/>
              <w:rPr>
                <w:b/>
                <w:bCs/>
              </w:rPr>
            </w:pPr>
          </w:p>
          <w:p w:rsidR="00671F05" w:rsidRPr="00D31414" w:rsidRDefault="00671F05" w:rsidP="000735B4">
            <w:pPr>
              <w:jc w:val="center"/>
              <w:rPr>
                <w:b/>
                <w:bCs/>
              </w:rPr>
            </w:pPr>
            <w:r w:rsidRPr="00D31414">
              <w:rPr>
                <w:b/>
                <w:bCs/>
              </w:rPr>
              <w:t>Monto Total Adjudicado</w:t>
            </w:r>
          </w:p>
        </w:tc>
      </w:tr>
      <w:tr w:rsidR="00671F05" w:rsidTr="000735B4">
        <w:trPr>
          <w:trHeight w:val="445"/>
        </w:trPr>
        <w:tc>
          <w:tcPr>
            <w:tcW w:w="2746" w:type="dxa"/>
          </w:tcPr>
          <w:p w:rsidR="00671F05" w:rsidRPr="00D31414" w:rsidRDefault="00671F05" w:rsidP="000735B4">
            <w:pPr>
              <w:jc w:val="both"/>
              <w:rPr>
                <w:bCs/>
                <w:iCs/>
              </w:rPr>
            </w:pPr>
            <w:r w:rsidRPr="00D31414">
              <w:rPr>
                <w:rFonts w:eastAsia="Calibri"/>
                <w:bCs/>
                <w:iCs/>
              </w:rPr>
              <w:t xml:space="preserve">Capacitación Técnica Especializada en GRANJAS AVÍCOLAS Y PORCINAS. Crianza de aves de corral, destace y comercialización de carne de pollo; </w:t>
            </w:r>
            <w:r>
              <w:rPr>
                <w:rFonts w:eastAsia="Calibri"/>
                <w:bCs/>
                <w:iCs/>
              </w:rPr>
              <w:t>c</w:t>
            </w:r>
            <w:r w:rsidRPr="00D31414">
              <w:rPr>
                <w:rFonts w:eastAsia="Calibri"/>
                <w:bCs/>
                <w:iCs/>
              </w:rPr>
              <w:t>rianza de cerdos, destace y comercialización de carne de cerdos</w:t>
            </w:r>
            <w:r>
              <w:rPr>
                <w:rFonts w:eastAsia="Calibri"/>
                <w:bCs/>
                <w:iCs/>
              </w:rPr>
              <w:t>.</w:t>
            </w:r>
          </w:p>
        </w:tc>
        <w:tc>
          <w:tcPr>
            <w:tcW w:w="2466" w:type="dxa"/>
          </w:tcPr>
          <w:p w:rsidR="00671F05" w:rsidRDefault="00671F05" w:rsidP="000735B4">
            <w:pPr>
              <w:spacing w:line="360" w:lineRule="auto"/>
              <w:jc w:val="both"/>
              <w:rPr>
                <w:lang w:eastAsia="es-ES"/>
              </w:rPr>
            </w:pPr>
          </w:p>
          <w:p w:rsidR="00671F05" w:rsidRDefault="00671F05" w:rsidP="000735B4">
            <w:pPr>
              <w:spacing w:line="360" w:lineRule="auto"/>
              <w:jc w:val="both"/>
              <w:rPr>
                <w:lang w:eastAsia="es-ES"/>
              </w:rPr>
            </w:pPr>
          </w:p>
          <w:p w:rsidR="00671F05" w:rsidRPr="00D31414" w:rsidRDefault="00DD78DB" w:rsidP="000735B4">
            <w:pPr>
              <w:spacing w:line="360" w:lineRule="auto"/>
              <w:jc w:val="both"/>
            </w:pPr>
            <w:r>
              <w:rPr>
                <w:lang w:eastAsia="es-ES"/>
              </w:rPr>
              <w:t>Ing. Enrique _________</w:t>
            </w:r>
          </w:p>
        </w:tc>
        <w:tc>
          <w:tcPr>
            <w:tcW w:w="1339" w:type="dxa"/>
          </w:tcPr>
          <w:p w:rsidR="00671F05" w:rsidRDefault="00671F05" w:rsidP="000735B4">
            <w:pPr>
              <w:spacing w:line="360" w:lineRule="auto"/>
              <w:jc w:val="center"/>
            </w:pPr>
          </w:p>
          <w:p w:rsidR="00671F05" w:rsidRDefault="00671F05" w:rsidP="000735B4">
            <w:pPr>
              <w:spacing w:line="360" w:lineRule="auto"/>
              <w:jc w:val="center"/>
            </w:pPr>
          </w:p>
          <w:p w:rsidR="00671F05" w:rsidRPr="00D31414" w:rsidRDefault="00671F05" w:rsidP="000735B4">
            <w:pPr>
              <w:spacing w:line="360" w:lineRule="auto"/>
              <w:jc w:val="center"/>
            </w:pPr>
            <w:r w:rsidRPr="00D31414">
              <w:t>150</w:t>
            </w:r>
          </w:p>
        </w:tc>
        <w:tc>
          <w:tcPr>
            <w:tcW w:w="1246" w:type="dxa"/>
          </w:tcPr>
          <w:p w:rsidR="00671F05" w:rsidRDefault="00671F05" w:rsidP="000735B4">
            <w:pPr>
              <w:spacing w:line="360" w:lineRule="auto"/>
              <w:jc w:val="center"/>
            </w:pPr>
          </w:p>
          <w:p w:rsidR="00671F05" w:rsidRDefault="00671F05" w:rsidP="000735B4">
            <w:pPr>
              <w:spacing w:line="360" w:lineRule="auto"/>
              <w:jc w:val="center"/>
            </w:pPr>
          </w:p>
          <w:p w:rsidR="00671F05" w:rsidRPr="00D31414" w:rsidRDefault="00671F05" w:rsidP="000735B4">
            <w:pPr>
              <w:spacing w:line="360" w:lineRule="auto"/>
              <w:jc w:val="center"/>
            </w:pPr>
            <w:r w:rsidRPr="00D31414">
              <w:t>$10.00</w:t>
            </w:r>
          </w:p>
        </w:tc>
        <w:tc>
          <w:tcPr>
            <w:tcW w:w="1217" w:type="dxa"/>
          </w:tcPr>
          <w:p w:rsidR="00671F05" w:rsidRDefault="00671F05" w:rsidP="000735B4">
            <w:pPr>
              <w:spacing w:line="360" w:lineRule="auto"/>
              <w:jc w:val="center"/>
            </w:pPr>
          </w:p>
          <w:p w:rsidR="00671F05" w:rsidRDefault="00671F05" w:rsidP="000735B4">
            <w:pPr>
              <w:spacing w:line="360" w:lineRule="auto"/>
              <w:jc w:val="center"/>
            </w:pPr>
          </w:p>
          <w:p w:rsidR="00671F05" w:rsidRPr="00D31414" w:rsidRDefault="00671F05" w:rsidP="000735B4">
            <w:pPr>
              <w:spacing w:line="360" w:lineRule="auto"/>
              <w:jc w:val="center"/>
            </w:pPr>
            <w:r w:rsidRPr="00D31414">
              <w:t>$1,500.00</w:t>
            </w:r>
          </w:p>
        </w:tc>
      </w:tr>
      <w:tr w:rsidR="00671F05" w:rsidTr="000735B4">
        <w:trPr>
          <w:trHeight w:val="429"/>
        </w:trPr>
        <w:tc>
          <w:tcPr>
            <w:tcW w:w="2746" w:type="dxa"/>
          </w:tcPr>
          <w:p w:rsidR="00671F05" w:rsidRPr="00D31414" w:rsidRDefault="00671F05" w:rsidP="000735B4">
            <w:pPr>
              <w:jc w:val="both"/>
              <w:rPr>
                <w:rFonts w:eastAsia="Calibri"/>
                <w:bCs/>
                <w:iCs/>
              </w:rPr>
            </w:pPr>
            <w:r w:rsidRPr="00D31414">
              <w:rPr>
                <w:rFonts w:eastAsia="Calibri"/>
                <w:bCs/>
                <w:iCs/>
              </w:rPr>
              <w:t>Capacitación Técnica Especializada en GASTRONOMÍA, Bebidas calientes en base a café</w:t>
            </w:r>
            <w:r>
              <w:rPr>
                <w:rFonts w:eastAsia="Calibri"/>
                <w:bCs/>
                <w:iCs/>
              </w:rPr>
              <w:t>.</w:t>
            </w:r>
          </w:p>
        </w:tc>
        <w:tc>
          <w:tcPr>
            <w:tcW w:w="2466" w:type="dxa"/>
          </w:tcPr>
          <w:p w:rsidR="00671F05" w:rsidRDefault="00DD78DB" w:rsidP="000735B4">
            <w:pPr>
              <w:spacing w:line="360" w:lineRule="auto"/>
              <w:jc w:val="both"/>
              <w:rPr>
                <w:sz w:val="24"/>
                <w:szCs w:val="24"/>
              </w:rPr>
            </w:pPr>
            <w:r>
              <w:rPr>
                <w:lang w:eastAsia="es-ES"/>
              </w:rPr>
              <w:t>José César 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8</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$15.00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$120.00</w:t>
            </w:r>
          </w:p>
        </w:tc>
      </w:tr>
      <w:tr w:rsidR="00671F05" w:rsidTr="000735B4">
        <w:trPr>
          <w:trHeight w:val="429"/>
        </w:trPr>
        <w:tc>
          <w:tcPr>
            <w:tcW w:w="2746" w:type="dxa"/>
          </w:tcPr>
          <w:p w:rsidR="00671F05" w:rsidRDefault="00671F05" w:rsidP="000735B4">
            <w:pPr>
              <w:jc w:val="both"/>
              <w:rPr>
                <w:sz w:val="24"/>
                <w:szCs w:val="24"/>
              </w:rPr>
            </w:pPr>
            <w:r w:rsidRPr="00D31414">
              <w:rPr>
                <w:rFonts w:eastAsia="Calibri"/>
                <w:bCs/>
                <w:iCs/>
              </w:rPr>
              <w:t>Capacitación Técnica Especializada en SERVICIOS</w:t>
            </w:r>
            <w:r>
              <w:rPr>
                <w:rFonts w:eastAsia="Calibri"/>
                <w:bCs/>
                <w:iCs/>
              </w:rPr>
              <w:t xml:space="preserve"> de </w:t>
            </w:r>
            <w:r w:rsidRPr="00D31414">
              <w:rPr>
                <w:rFonts w:eastAsia="Calibri"/>
                <w:bCs/>
                <w:iCs/>
              </w:rPr>
              <w:t>Elaboración artesanal de calzado</w:t>
            </w:r>
            <w:r>
              <w:rPr>
                <w:rFonts w:eastAsia="Calibri"/>
                <w:bCs/>
                <w:iCs/>
              </w:rPr>
              <w:t>.</w:t>
            </w:r>
          </w:p>
        </w:tc>
        <w:tc>
          <w:tcPr>
            <w:tcW w:w="2466" w:type="dxa"/>
          </w:tcPr>
          <w:p w:rsidR="00671F05" w:rsidRDefault="00DD78DB" w:rsidP="000735B4">
            <w:pPr>
              <w:spacing w:line="360" w:lineRule="auto"/>
              <w:jc w:val="both"/>
              <w:rPr>
                <w:sz w:val="24"/>
                <w:szCs w:val="24"/>
              </w:rPr>
            </w:pPr>
            <w:r>
              <w:rPr>
                <w:lang w:eastAsia="es-ES"/>
              </w:rPr>
              <w:t>William Rafael 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18</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$14.00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$252.00</w:t>
            </w:r>
          </w:p>
        </w:tc>
      </w:tr>
      <w:tr w:rsidR="00671F05" w:rsidTr="000735B4">
        <w:trPr>
          <w:trHeight w:val="445"/>
        </w:trPr>
        <w:tc>
          <w:tcPr>
            <w:tcW w:w="2746" w:type="dxa"/>
          </w:tcPr>
          <w:p w:rsidR="00671F05" w:rsidRDefault="00671F05" w:rsidP="000735B4">
            <w:pPr>
              <w:jc w:val="both"/>
              <w:rPr>
                <w:sz w:val="24"/>
                <w:szCs w:val="24"/>
              </w:rPr>
            </w:pPr>
            <w:r w:rsidRPr="007B6C3C">
              <w:rPr>
                <w:rFonts w:eastAsia="Calibri"/>
                <w:bCs/>
                <w:iCs/>
              </w:rPr>
              <w:t>Capacitación Técnica Especializada en GASTRONOMÍA, elaboración de Comida mexicana</w:t>
            </w:r>
          </w:p>
        </w:tc>
        <w:tc>
          <w:tcPr>
            <w:tcW w:w="2466" w:type="dxa"/>
          </w:tcPr>
          <w:p w:rsidR="00671F05" w:rsidRDefault="00DD78DB" w:rsidP="000735B4">
            <w:pPr>
              <w:spacing w:line="360" w:lineRule="auto"/>
              <w:jc w:val="both"/>
              <w:rPr>
                <w:sz w:val="24"/>
                <w:szCs w:val="24"/>
              </w:rPr>
            </w:pPr>
            <w:r>
              <w:rPr>
                <w:lang w:eastAsia="es-ES"/>
              </w:rPr>
              <w:t>José César_________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16</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$15.00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$240.00</w:t>
            </w:r>
          </w:p>
        </w:tc>
      </w:tr>
      <w:tr w:rsidR="00671F05" w:rsidTr="000735B4">
        <w:trPr>
          <w:trHeight w:val="429"/>
        </w:trPr>
        <w:tc>
          <w:tcPr>
            <w:tcW w:w="2746" w:type="dxa"/>
          </w:tcPr>
          <w:p w:rsidR="00671F05" w:rsidRDefault="00671F05" w:rsidP="000735B4">
            <w:pPr>
              <w:jc w:val="both"/>
              <w:rPr>
                <w:sz w:val="24"/>
                <w:szCs w:val="24"/>
              </w:rPr>
            </w:pPr>
            <w:r w:rsidRPr="007B6C3C">
              <w:rPr>
                <w:rFonts w:eastAsia="Calibri"/>
                <w:bCs/>
                <w:iCs/>
              </w:rPr>
              <w:t>Capacitación Técnica Especializada en GASTRONOMÍA, elaboración de Comida rápida, elaboración de licuados naturales</w:t>
            </w:r>
          </w:p>
        </w:tc>
        <w:tc>
          <w:tcPr>
            <w:tcW w:w="2466" w:type="dxa"/>
          </w:tcPr>
          <w:p w:rsidR="00671F05" w:rsidRDefault="00671F05" w:rsidP="000735B4">
            <w:pPr>
              <w:spacing w:line="360" w:lineRule="auto"/>
              <w:jc w:val="both"/>
              <w:rPr>
                <w:sz w:val="24"/>
                <w:szCs w:val="24"/>
              </w:rPr>
            </w:pPr>
          </w:p>
          <w:p w:rsidR="00671F05" w:rsidRDefault="00DD78DB" w:rsidP="000735B4">
            <w:pPr>
              <w:spacing w:line="360" w:lineRule="auto"/>
              <w:jc w:val="both"/>
              <w:rPr>
                <w:sz w:val="24"/>
                <w:szCs w:val="24"/>
              </w:rPr>
            </w:pPr>
            <w:r>
              <w:rPr>
                <w:lang w:eastAsia="es-ES"/>
              </w:rPr>
              <w:t>José César __________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11</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$15.00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$165.00</w:t>
            </w:r>
          </w:p>
        </w:tc>
      </w:tr>
      <w:tr w:rsidR="00671F05" w:rsidTr="000735B4">
        <w:trPr>
          <w:trHeight w:val="429"/>
        </w:trPr>
        <w:tc>
          <w:tcPr>
            <w:tcW w:w="2746" w:type="dxa"/>
          </w:tcPr>
          <w:p w:rsidR="00671F05" w:rsidRDefault="00671F05" w:rsidP="000735B4">
            <w:pPr>
              <w:jc w:val="both"/>
              <w:rPr>
                <w:sz w:val="24"/>
                <w:szCs w:val="24"/>
              </w:rPr>
            </w:pPr>
            <w:r w:rsidRPr="007B6C3C">
              <w:rPr>
                <w:rFonts w:eastAsia="Calibri"/>
                <w:bCs/>
                <w:iCs/>
              </w:rPr>
              <w:t>Capacitación Técnica Especializada en GASTRONOMÍA, elaboración de Comida típica salvadoreña</w:t>
            </w:r>
            <w:r>
              <w:rPr>
                <w:rFonts w:eastAsia="Calibri"/>
                <w:bCs/>
                <w:iCs/>
              </w:rPr>
              <w:t>.</w:t>
            </w:r>
          </w:p>
        </w:tc>
        <w:tc>
          <w:tcPr>
            <w:tcW w:w="2466" w:type="dxa"/>
          </w:tcPr>
          <w:p w:rsidR="00671F05" w:rsidRDefault="00671F05" w:rsidP="000735B4">
            <w:pPr>
              <w:spacing w:line="360" w:lineRule="auto"/>
              <w:jc w:val="both"/>
              <w:rPr>
                <w:lang w:eastAsia="es-ES"/>
              </w:rPr>
            </w:pPr>
          </w:p>
          <w:p w:rsidR="00671F05" w:rsidRDefault="00DD78DB" w:rsidP="000735B4">
            <w:pPr>
              <w:spacing w:line="360" w:lineRule="auto"/>
              <w:jc w:val="both"/>
              <w:rPr>
                <w:sz w:val="24"/>
                <w:szCs w:val="24"/>
              </w:rPr>
            </w:pPr>
            <w:r>
              <w:rPr>
                <w:lang w:eastAsia="es-ES"/>
              </w:rPr>
              <w:t>José César__________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18</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$15.00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$270.00</w:t>
            </w:r>
          </w:p>
        </w:tc>
      </w:tr>
      <w:tr w:rsidR="00671F05" w:rsidTr="000735B4">
        <w:trPr>
          <w:trHeight w:val="429"/>
        </w:trPr>
        <w:tc>
          <w:tcPr>
            <w:tcW w:w="2746" w:type="dxa"/>
          </w:tcPr>
          <w:p w:rsidR="00671F05" w:rsidRDefault="00671F05" w:rsidP="000735B4">
            <w:pPr>
              <w:jc w:val="both"/>
              <w:rPr>
                <w:sz w:val="24"/>
                <w:szCs w:val="24"/>
              </w:rPr>
            </w:pPr>
            <w:r w:rsidRPr="007B6C3C">
              <w:rPr>
                <w:rFonts w:eastAsia="Calibri"/>
                <w:bCs/>
                <w:iCs/>
              </w:rPr>
              <w:t>Capacitación Técnica Especializada en ARTESANÍAS. Elaboración de Cortinas de hamaca. Elaboración de matatas o cebaderas con nombres</w:t>
            </w:r>
            <w:r>
              <w:rPr>
                <w:rFonts w:eastAsia="Calibri"/>
                <w:bCs/>
                <w:iCs/>
              </w:rPr>
              <w:t>.</w:t>
            </w:r>
          </w:p>
        </w:tc>
        <w:tc>
          <w:tcPr>
            <w:tcW w:w="2466" w:type="dxa"/>
          </w:tcPr>
          <w:p w:rsidR="00671F05" w:rsidRDefault="00671F05" w:rsidP="000735B4">
            <w:pPr>
              <w:spacing w:line="360" w:lineRule="auto"/>
              <w:jc w:val="both"/>
              <w:rPr>
                <w:lang w:eastAsia="es-ES"/>
              </w:rPr>
            </w:pPr>
          </w:p>
          <w:p w:rsidR="00671F05" w:rsidRDefault="00DD78DB" w:rsidP="000735B4">
            <w:pPr>
              <w:spacing w:line="360" w:lineRule="auto"/>
              <w:jc w:val="both"/>
              <w:rPr>
                <w:sz w:val="24"/>
                <w:szCs w:val="24"/>
              </w:rPr>
            </w:pPr>
            <w:r>
              <w:rPr>
                <w:lang w:eastAsia="es-ES"/>
              </w:rPr>
              <w:t>María Isabel 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8</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$10.005</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$80.04</w:t>
            </w:r>
          </w:p>
        </w:tc>
      </w:tr>
      <w:tr w:rsidR="00671F05" w:rsidTr="000735B4">
        <w:trPr>
          <w:trHeight w:val="445"/>
        </w:trPr>
        <w:tc>
          <w:tcPr>
            <w:tcW w:w="2746" w:type="dxa"/>
          </w:tcPr>
          <w:p w:rsidR="00671F05" w:rsidRDefault="00671F05" w:rsidP="000735B4">
            <w:pPr>
              <w:jc w:val="both"/>
              <w:rPr>
                <w:sz w:val="24"/>
                <w:szCs w:val="24"/>
              </w:rPr>
            </w:pPr>
            <w:r w:rsidRPr="00037BF7">
              <w:rPr>
                <w:rFonts w:eastAsia="Calibri"/>
                <w:bCs/>
                <w:iCs/>
              </w:rPr>
              <w:t xml:space="preserve">Capacitación Técnica Especializada en SERVICIOS. </w:t>
            </w:r>
            <w:r w:rsidRPr="00037BF7">
              <w:rPr>
                <w:rFonts w:eastAsia="Calibri"/>
                <w:bCs/>
                <w:iCs/>
              </w:rPr>
              <w:lastRenderedPageBreak/>
              <w:t>Jardinería, Elaboración de insecticidas naturales, pesticidas naturales, manejo de injertos</w:t>
            </w:r>
          </w:p>
        </w:tc>
        <w:tc>
          <w:tcPr>
            <w:tcW w:w="2466" w:type="dxa"/>
          </w:tcPr>
          <w:p w:rsidR="00671F05" w:rsidRDefault="00671F05" w:rsidP="000735B4">
            <w:pPr>
              <w:spacing w:line="360" w:lineRule="auto"/>
              <w:jc w:val="both"/>
              <w:rPr>
                <w:sz w:val="24"/>
                <w:szCs w:val="24"/>
              </w:rPr>
            </w:pPr>
          </w:p>
          <w:p w:rsidR="00671F05" w:rsidRDefault="00DD78DB" w:rsidP="000735B4">
            <w:pPr>
              <w:spacing w:line="360" w:lineRule="auto"/>
              <w:jc w:val="both"/>
              <w:rPr>
                <w:sz w:val="24"/>
                <w:szCs w:val="24"/>
              </w:rPr>
            </w:pPr>
            <w:r>
              <w:rPr>
                <w:lang w:eastAsia="es-ES"/>
              </w:rPr>
              <w:lastRenderedPageBreak/>
              <w:t>Ing. Enrique 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lastRenderedPageBreak/>
              <w:t>15</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lastRenderedPageBreak/>
              <w:t>$12.50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lastRenderedPageBreak/>
              <w:t>$187.50</w:t>
            </w:r>
          </w:p>
        </w:tc>
      </w:tr>
      <w:tr w:rsidR="00671F05" w:rsidTr="000735B4">
        <w:trPr>
          <w:trHeight w:val="429"/>
        </w:trPr>
        <w:tc>
          <w:tcPr>
            <w:tcW w:w="2746" w:type="dxa"/>
          </w:tcPr>
          <w:p w:rsidR="00671F05" w:rsidRDefault="00671F05" w:rsidP="000735B4">
            <w:pPr>
              <w:jc w:val="both"/>
              <w:rPr>
                <w:sz w:val="24"/>
                <w:szCs w:val="24"/>
              </w:rPr>
            </w:pPr>
            <w:r w:rsidRPr="00D54E03">
              <w:rPr>
                <w:rFonts w:eastAsia="Calibri"/>
                <w:bCs/>
                <w:iCs/>
              </w:rPr>
              <w:lastRenderedPageBreak/>
              <w:t>Capacitación Técnica Especializada en GASTRONOMÍA. Elaboración de jugos naturales</w:t>
            </w:r>
            <w:r>
              <w:rPr>
                <w:rFonts w:eastAsia="Calibri"/>
                <w:bCs/>
                <w:iCs/>
              </w:rPr>
              <w:t>.</w:t>
            </w:r>
          </w:p>
        </w:tc>
        <w:tc>
          <w:tcPr>
            <w:tcW w:w="2466" w:type="dxa"/>
          </w:tcPr>
          <w:p w:rsidR="00671F05" w:rsidRDefault="00671F05" w:rsidP="000735B4">
            <w:pPr>
              <w:spacing w:line="360" w:lineRule="auto"/>
              <w:jc w:val="both"/>
              <w:rPr>
                <w:sz w:val="24"/>
                <w:szCs w:val="24"/>
              </w:rPr>
            </w:pPr>
          </w:p>
          <w:p w:rsidR="00671F05" w:rsidRDefault="00DD78DB" w:rsidP="000735B4">
            <w:pPr>
              <w:spacing w:line="360" w:lineRule="auto"/>
              <w:jc w:val="both"/>
              <w:rPr>
                <w:sz w:val="24"/>
                <w:szCs w:val="24"/>
              </w:rPr>
            </w:pPr>
            <w:r>
              <w:rPr>
                <w:lang w:eastAsia="es-ES"/>
              </w:rPr>
              <w:t>José César___________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6</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$15.00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$90.00</w:t>
            </w:r>
          </w:p>
        </w:tc>
      </w:tr>
      <w:tr w:rsidR="00671F05" w:rsidTr="000735B4">
        <w:trPr>
          <w:trHeight w:val="429"/>
        </w:trPr>
        <w:tc>
          <w:tcPr>
            <w:tcW w:w="2746" w:type="dxa"/>
          </w:tcPr>
          <w:p w:rsidR="00671F05" w:rsidRDefault="00671F05" w:rsidP="000735B4">
            <w:pPr>
              <w:jc w:val="both"/>
              <w:rPr>
                <w:sz w:val="24"/>
                <w:szCs w:val="24"/>
              </w:rPr>
            </w:pPr>
            <w:r w:rsidRPr="00D54E03">
              <w:rPr>
                <w:rFonts w:eastAsia="Calibri"/>
                <w:bCs/>
                <w:iCs/>
              </w:rPr>
              <w:t>Capacitación Técnica Especializada en GASTRONOMÍA. Elaboración de Minutas</w:t>
            </w:r>
            <w:r>
              <w:rPr>
                <w:rFonts w:eastAsia="Calibri"/>
                <w:bCs/>
                <w:iCs/>
              </w:rPr>
              <w:t>.</w:t>
            </w:r>
          </w:p>
        </w:tc>
        <w:tc>
          <w:tcPr>
            <w:tcW w:w="2466" w:type="dxa"/>
          </w:tcPr>
          <w:p w:rsidR="00671F05" w:rsidRDefault="00DD78DB" w:rsidP="000735B4">
            <w:pPr>
              <w:spacing w:line="360" w:lineRule="auto"/>
              <w:jc w:val="both"/>
              <w:rPr>
                <w:sz w:val="24"/>
                <w:szCs w:val="24"/>
              </w:rPr>
            </w:pPr>
            <w:r>
              <w:rPr>
                <w:lang w:eastAsia="es-ES"/>
              </w:rPr>
              <w:t>José César __________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4</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$15.08</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$60.32</w:t>
            </w:r>
          </w:p>
        </w:tc>
      </w:tr>
      <w:tr w:rsidR="00671F05" w:rsidTr="000735B4">
        <w:trPr>
          <w:trHeight w:val="429"/>
        </w:trPr>
        <w:tc>
          <w:tcPr>
            <w:tcW w:w="2746" w:type="dxa"/>
          </w:tcPr>
          <w:p w:rsidR="00671F05" w:rsidRDefault="00671F05" w:rsidP="000735B4">
            <w:pPr>
              <w:jc w:val="both"/>
              <w:rPr>
                <w:sz w:val="24"/>
                <w:szCs w:val="24"/>
              </w:rPr>
            </w:pPr>
            <w:r w:rsidRPr="00D54E03">
              <w:rPr>
                <w:rFonts w:eastAsia="Calibri"/>
                <w:bCs/>
                <w:iCs/>
              </w:rPr>
              <w:t>Capacitación Técnica Especializada en SERVICIOS. Estilismo y barbería</w:t>
            </w:r>
            <w:r>
              <w:rPr>
                <w:rFonts w:eastAsia="Calibri"/>
                <w:bCs/>
                <w:iCs/>
              </w:rPr>
              <w:t>.</w:t>
            </w:r>
          </w:p>
        </w:tc>
        <w:tc>
          <w:tcPr>
            <w:tcW w:w="2466" w:type="dxa"/>
          </w:tcPr>
          <w:p w:rsidR="00671F05" w:rsidRDefault="00DD78DB" w:rsidP="000735B4">
            <w:pPr>
              <w:spacing w:line="360" w:lineRule="auto"/>
              <w:jc w:val="both"/>
              <w:rPr>
                <w:sz w:val="24"/>
                <w:szCs w:val="24"/>
              </w:rPr>
            </w:pPr>
            <w:r>
              <w:rPr>
                <w:lang w:eastAsia="es-ES"/>
              </w:rPr>
              <w:t>Mirna Gloribel_________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15</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$13.30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$199.50</w:t>
            </w:r>
          </w:p>
        </w:tc>
      </w:tr>
      <w:tr w:rsidR="00671F05" w:rsidTr="000735B4">
        <w:trPr>
          <w:trHeight w:val="445"/>
        </w:trPr>
        <w:tc>
          <w:tcPr>
            <w:tcW w:w="2746" w:type="dxa"/>
          </w:tcPr>
          <w:p w:rsidR="00671F05" w:rsidRDefault="00671F05" w:rsidP="000735B4">
            <w:pPr>
              <w:jc w:val="both"/>
              <w:rPr>
                <w:sz w:val="24"/>
                <w:szCs w:val="24"/>
              </w:rPr>
            </w:pPr>
            <w:r w:rsidRPr="00D54E03">
              <w:rPr>
                <w:rFonts w:eastAsia="Calibri"/>
                <w:bCs/>
                <w:iCs/>
              </w:rPr>
              <w:t>Capacitación Técnica Especializada en INDUSTRIA. Elaboración de soldadura MIG, Nuevos diseños de puertas y ventanas, Elaboración de percheros y estantes</w:t>
            </w:r>
            <w:r>
              <w:rPr>
                <w:rFonts w:eastAsia="Calibri"/>
                <w:bCs/>
                <w:iCs/>
              </w:rPr>
              <w:t>.</w:t>
            </w:r>
          </w:p>
        </w:tc>
        <w:tc>
          <w:tcPr>
            <w:tcW w:w="2466" w:type="dxa"/>
          </w:tcPr>
          <w:p w:rsidR="00671F05" w:rsidRDefault="00671F05" w:rsidP="000735B4">
            <w:pPr>
              <w:spacing w:line="360" w:lineRule="auto"/>
              <w:jc w:val="both"/>
              <w:rPr>
                <w:sz w:val="24"/>
                <w:szCs w:val="24"/>
              </w:rPr>
            </w:pPr>
          </w:p>
          <w:p w:rsidR="00671F05" w:rsidRDefault="00DD78DB" w:rsidP="000735B4">
            <w:pPr>
              <w:spacing w:line="360" w:lineRule="auto"/>
              <w:jc w:val="both"/>
              <w:rPr>
                <w:sz w:val="24"/>
                <w:szCs w:val="24"/>
              </w:rPr>
            </w:pPr>
            <w:r>
              <w:rPr>
                <w:lang w:eastAsia="es-ES"/>
              </w:rPr>
              <w:t>Julio César__________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42</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$18.00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$756.00</w:t>
            </w:r>
          </w:p>
        </w:tc>
      </w:tr>
      <w:tr w:rsidR="00671F05" w:rsidTr="000735B4">
        <w:trPr>
          <w:trHeight w:val="429"/>
        </w:trPr>
        <w:tc>
          <w:tcPr>
            <w:tcW w:w="2746" w:type="dxa"/>
          </w:tcPr>
          <w:p w:rsidR="00671F05" w:rsidRDefault="00671F05" w:rsidP="000735B4">
            <w:pPr>
              <w:jc w:val="both"/>
              <w:rPr>
                <w:sz w:val="24"/>
                <w:szCs w:val="24"/>
              </w:rPr>
            </w:pPr>
            <w:r w:rsidRPr="001811E3">
              <w:rPr>
                <w:rFonts w:eastAsia="Calibri"/>
                <w:bCs/>
                <w:iCs/>
              </w:rPr>
              <w:t>Capacitación Técnica Especializada en CARWASH. Lavado de interiores, lavado de motor, pulido de pintura</w:t>
            </w:r>
            <w:r>
              <w:rPr>
                <w:rFonts w:eastAsia="Calibri"/>
                <w:bCs/>
                <w:iCs/>
              </w:rPr>
              <w:t>.</w:t>
            </w:r>
          </w:p>
        </w:tc>
        <w:tc>
          <w:tcPr>
            <w:tcW w:w="2466" w:type="dxa"/>
          </w:tcPr>
          <w:p w:rsidR="00671F05" w:rsidRDefault="00671F05" w:rsidP="000735B4">
            <w:pPr>
              <w:spacing w:line="360" w:lineRule="auto"/>
              <w:jc w:val="both"/>
              <w:rPr>
                <w:sz w:val="24"/>
                <w:szCs w:val="24"/>
              </w:rPr>
            </w:pPr>
          </w:p>
          <w:p w:rsidR="00671F05" w:rsidRDefault="00DD78DB" w:rsidP="000735B4">
            <w:pPr>
              <w:spacing w:line="360" w:lineRule="auto"/>
              <w:jc w:val="both"/>
              <w:rPr>
                <w:sz w:val="24"/>
                <w:szCs w:val="24"/>
              </w:rPr>
            </w:pPr>
            <w:r>
              <w:rPr>
                <w:sz w:val="24"/>
                <w:szCs w:val="24"/>
              </w:rPr>
              <w:t>Milton Josué_______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18</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$12.00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$216.00</w:t>
            </w:r>
          </w:p>
        </w:tc>
      </w:tr>
      <w:tr w:rsidR="00671F05" w:rsidTr="000735B4">
        <w:trPr>
          <w:trHeight w:val="429"/>
        </w:trPr>
        <w:tc>
          <w:tcPr>
            <w:tcW w:w="2746" w:type="dxa"/>
          </w:tcPr>
          <w:p w:rsidR="00671F05" w:rsidRDefault="00671F05" w:rsidP="000735B4">
            <w:pPr>
              <w:jc w:val="both"/>
              <w:rPr>
                <w:sz w:val="24"/>
                <w:szCs w:val="24"/>
              </w:rPr>
            </w:pPr>
            <w:r w:rsidRPr="00B371D6">
              <w:rPr>
                <w:rFonts w:eastAsia="Calibri"/>
                <w:bCs/>
                <w:iCs/>
              </w:rPr>
              <w:t>Capacitación Técnica Especializada en PANIFICACIÓN, elaboración de pan francés, pan dulce, repostería, pastelería</w:t>
            </w:r>
          </w:p>
        </w:tc>
        <w:tc>
          <w:tcPr>
            <w:tcW w:w="2466" w:type="dxa"/>
          </w:tcPr>
          <w:p w:rsidR="00671F05" w:rsidRDefault="00671F05" w:rsidP="000735B4">
            <w:pPr>
              <w:spacing w:line="360" w:lineRule="auto"/>
              <w:jc w:val="both"/>
              <w:rPr>
                <w:sz w:val="24"/>
                <w:szCs w:val="24"/>
              </w:rPr>
            </w:pPr>
          </w:p>
          <w:p w:rsidR="00671F05" w:rsidRDefault="00DD78DB" w:rsidP="000735B4">
            <w:pPr>
              <w:spacing w:line="360" w:lineRule="auto"/>
              <w:jc w:val="both"/>
              <w:rPr>
                <w:sz w:val="24"/>
                <w:szCs w:val="24"/>
              </w:rPr>
            </w:pPr>
            <w:r>
              <w:rPr>
                <w:sz w:val="24"/>
                <w:szCs w:val="24"/>
              </w:rPr>
              <w:t>Sergio Efraín_______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32</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$15.00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$480.00</w:t>
            </w:r>
          </w:p>
        </w:tc>
      </w:tr>
      <w:tr w:rsidR="00671F05" w:rsidTr="000735B4">
        <w:trPr>
          <w:trHeight w:val="429"/>
        </w:trPr>
        <w:tc>
          <w:tcPr>
            <w:tcW w:w="2746" w:type="dxa"/>
          </w:tcPr>
          <w:p w:rsidR="00671F05" w:rsidRDefault="00671F05" w:rsidP="000735B4">
            <w:pPr>
              <w:jc w:val="both"/>
              <w:rPr>
                <w:sz w:val="24"/>
                <w:szCs w:val="24"/>
              </w:rPr>
            </w:pPr>
            <w:r w:rsidRPr="00B371D6">
              <w:rPr>
                <w:rFonts w:eastAsia="Calibri"/>
                <w:bCs/>
                <w:iCs/>
              </w:rPr>
              <w:t>Capacitación Técnica Especializada en SERVICIOS. Edición avanzada de fotografía digital, uso de programa adobe lightoom, uso de programa adobe Photoshop, uso de programas de diseño gráfico</w:t>
            </w:r>
            <w:r>
              <w:rPr>
                <w:rFonts w:eastAsia="Calibri"/>
                <w:bCs/>
                <w:iCs/>
              </w:rPr>
              <w:t>.</w:t>
            </w:r>
          </w:p>
        </w:tc>
        <w:tc>
          <w:tcPr>
            <w:tcW w:w="2466" w:type="dxa"/>
          </w:tcPr>
          <w:p w:rsidR="00671F05" w:rsidRDefault="00671F05" w:rsidP="000735B4">
            <w:pPr>
              <w:spacing w:line="360" w:lineRule="auto"/>
              <w:jc w:val="both"/>
              <w:rPr>
                <w:sz w:val="24"/>
                <w:szCs w:val="24"/>
              </w:rPr>
            </w:pPr>
          </w:p>
          <w:p w:rsidR="00671F05" w:rsidRPr="00B371D6" w:rsidRDefault="00671F05" w:rsidP="000735B4">
            <w:pPr>
              <w:spacing w:line="360" w:lineRule="auto"/>
              <w:jc w:val="both"/>
              <w:rPr>
                <w:sz w:val="24"/>
                <w:szCs w:val="24"/>
              </w:rPr>
            </w:pPr>
            <w:r w:rsidRPr="00B371D6">
              <w:rPr>
                <w:sz w:val="24"/>
                <w:szCs w:val="24"/>
                <w:lang w:eastAsia="es-ES"/>
              </w:rPr>
              <w:t>Ing. D</w:t>
            </w:r>
            <w:r w:rsidR="00DD78DB">
              <w:rPr>
                <w:sz w:val="24"/>
                <w:szCs w:val="24"/>
                <w:lang w:eastAsia="es-ES"/>
              </w:rPr>
              <w:t>avid Arístides ___________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30</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$12.00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$360.00</w:t>
            </w:r>
          </w:p>
        </w:tc>
      </w:tr>
      <w:tr w:rsidR="00671F05" w:rsidTr="000735B4">
        <w:trPr>
          <w:trHeight w:val="429"/>
        </w:trPr>
        <w:tc>
          <w:tcPr>
            <w:tcW w:w="2746" w:type="dxa"/>
          </w:tcPr>
          <w:p w:rsidR="00671F05" w:rsidRPr="00B371D6" w:rsidRDefault="00671F05" w:rsidP="000735B4">
            <w:pPr>
              <w:jc w:val="both"/>
              <w:rPr>
                <w:rFonts w:eastAsia="Calibri"/>
                <w:bCs/>
                <w:iCs/>
              </w:rPr>
            </w:pPr>
            <w:r w:rsidRPr="00261C94">
              <w:rPr>
                <w:rFonts w:eastAsia="Calibri"/>
                <w:bCs/>
                <w:iCs/>
              </w:rPr>
              <w:t>Capacitación Técnica Especializada en SERVICIOS. Jardinería, mantenimiento de áreas verdes, figuras ornamentales en árboles, cortes en grama con líneas (tipo estadios)</w:t>
            </w:r>
            <w:r>
              <w:rPr>
                <w:rFonts w:eastAsia="Calibri"/>
                <w:bCs/>
                <w:iCs/>
              </w:rPr>
              <w:t>.</w:t>
            </w:r>
          </w:p>
        </w:tc>
        <w:tc>
          <w:tcPr>
            <w:tcW w:w="2466" w:type="dxa"/>
          </w:tcPr>
          <w:p w:rsidR="00671F05" w:rsidRDefault="00671F05" w:rsidP="000735B4">
            <w:pPr>
              <w:spacing w:line="360" w:lineRule="auto"/>
              <w:jc w:val="both"/>
              <w:rPr>
                <w:sz w:val="24"/>
                <w:szCs w:val="24"/>
              </w:rPr>
            </w:pPr>
          </w:p>
          <w:p w:rsidR="00671F05" w:rsidRDefault="00DD78DB" w:rsidP="000735B4">
            <w:pPr>
              <w:spacing w:line="360" w:lineRule="auto"/>
              <w:jc w:val="both"/>
              <w:rPr>
                <w:sz w:val="24"/>
                <w:szCs w:val="24"/>
              </w:rPr>
            </w:pPr>
            <w:r>
              <w:rPr>
                <w:sz w:val="24"/>
                <w:szCs w:val="24"/>
              </w:rPr>
              <w:t>Sr. Misael_________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17</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$12.00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$204.00</w:t>
            </w:r>
          </w:p>
        </w:tc>
      </w:tr>
      <w:tr w:rsidR="00671F05" w:rsidTr="000735B4">
        <w:trPr>
          <w:trHeight w:val="429"/>
        </w:trPr>
        <w:tc>
          <w:tcPr>
            <w:tcW w:w="2746" w:type="dxa"/>
          </w:tcPr>
          <w:p w:rsidR="00671F05" w:rsidRPr="00B371D6" w:rsidRDefault="00671F05" w:rsidP="000735B4">
            <w:pPr>
              <w:jc w:val="both"/>
              <w:rPr>
                <w:rFonts w:eastAsia="Calibri"/>
                <w:bCs/>
                <w:iCs/>
              </w:rPr>
            </w:pPr>
            <w:r w:rsidRPr="00261C94">
              <w:rPr>
                <w:rFonts w:eastAsia="Calibri"/>
                <w:bCs/>
                <w:iCs/>
              </w:rPr>
              <w:t>Capacitación Técnica Especializada en REPARACIÓN DE LÍNEA BLANCA. Mantenimiento de línea blanca para el hogar</w:t>
            </w:r>
            <w:r>
              <w:rPr>
                <w:rFonts w:eastAsia="Calibri"/>
                <w:bCs/>
                <w:iCs/>
              </w:rPr>
              <w:t>.</w:t>
            </w:r>
          </w:p>
        </w:tc>
        <w:tc>
          <w:tcPr>
            <w:tcW w:w="2466" w:type="dxa"/>
          </w:tcPr>
          <w:p w:rsidR="00671F05" w:rsidRDefault="00671F05" w:rsidP="000735B4">
            <w:pPr>
              <w:spacing w:line="360" w:lineRule="auto"/>
              <w:jc w:val="both"/>
              <w:rPr>
                <w:sz w:val="24"/>
                <w:szCs w:val="24"/>
              </w:rPr>
            </w:pPr>
          </w:p>
          <w:p w:rsidR="00671F05" w:rsidRDefault="00DD78DB" w:rsidP="000735B4">
            <w:pPr>
              <w:spacing w:line="360" w:lineRule="auto"/>
              <w:jc w:val="both"/>
              <w:rPr>
                <w:sz w:val="24"/>
                <w:szCs w:val="24"/>
              </w:rPr>
            </w:pPr>
            <w:r>
              <w:rPr>
                <w:sz w:val="24"/>
                <w:szCs w:val="24"/>
              </w:rPr>
              <w:t>Sr. Misael Octavio_______</w:t>
            </w:r>
          </w:p>
        </w:tc>
        <w:tc>
          <w:tcPr>
            <w:tcW w:w="1339"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18</w:t>
            </w:r>
          </w:p>
        </w:tc>
        <w:tc>
          <w:tcPr>
            <w:tcW w:w="1246"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$12.00</w:t>
            </w:r>
          </w:p>
        </w:tc>
        <w:tc>
          <w:tcPr>
            <w:tcW w:w="1217" w:type="dxa"/>
          </w:tcPr>
          <w:p w:rsidR="00671F05" w:rsidRDefault="00671F05" w:rsidP="000735B4">
            <w:pPr>
              <w:spacing w:line="360" w:lineRule="auto"/>
              <w:jc w:val="center"/>
              <w:rPr>
                <w:sz w:val="24"/>
                <w:szCs w:val="24"/>
              </w:rPr>
            </w:pPr>
          </w:p>
          <w:p w:rsidR="00671F05" w:rsidRDefault="00671F05" w:rsidP="000735B4">
            <w:pPr>
              <w:spacing w:line="360" w:lineRule="auto"/>
              <w:jc w:val="center"/>
              <w:rPr>
                <w:sz w:val="24"/>
                <w:szCs w:val="24"/>
              </w:rPr>
            </w:pPr>
            <w:r>
              <w:rPr>
                <w:sz w:val="24"/>
                <w:szCs w:val="24"/>
              </w:rPr>
              <w:t>$216.00</w:t>
            </w:r>
          </w:p>
        </w:tc>
      </w:tr>
    </w:tbl>
    <w:p w:rsidR="0065740D" w:rsidRDefault="00671F05" w:rsidP="0065740D">
      <w:pPr>
        <w:spacing w:line="240" w:lineRule="auto"/>
        <w:jc w:val="both"/>
        <w:rPr>
          <w:rFonts w:ascii="Times New Roman" w:hAnsi="Times New Roman" w:cs="Times New Roman"/>
          <w:color w:val="000000" w:themeColor="text1"/>
          <w:sz w:val="24"/>
          <w:szCs w:val="24"/>
        </w:rPr>
      </w:pPr>
      <w:r w:rsidRPr="00385DD7">
        <w:rPr>
          <w:rFonts w:ascii="Times New Roman" w:hAnsi="Times New Roman" w:cs="Times New Roman"/>
          <w:sz w:val="24"/>
          <w:szCs w:val="24"/>
        </w:rPr>
        <w:t xml:space="preserve"> </w:t>
      </w:r>
      <w:r w:rsidR="0065740D"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65740D">
        <w:rPr>
          <w:rFonts w:ascii="Times New Roman" w:hAnsi="Times New Roman" w:cs="Times New Roman"/>
          <w:color w:val="000000" w:themeColor="text1"/>
          <w:sz w:val="24"/>
          <w:szCs w:val="24"/>
        </w:rPr>
        <w:t xml:space="preserve">. </w:t>
      </w:r>
    </w:p>
    <w:p w:rsidR="00671F05" w:rsidRDefault="00671F05" w:rsidP="00671F05">
      <w:pPr>
        <w:spacing w:line="240" w:lineRule="auto"/>
        <w:jc w:val="both"/>
        <w:rPr>
          <w:rFonts w:ascii="Times New Roman" w:hAnsi="Times New Roman" w:cs="Times New Roman"/>
          <w:sz w:val="24"/>
          <w:szCs w:val="24"/>
        </w:rPr>
      </w:pPr>
    </w:p>
    <w:p w:rsidR="00671F05" w:rsidRPr="00385DD7" w:rsidRDefault="00671F05" w:rsidP="00671F05">
      <w:pPr>
        <w:pStyle w:val="Default"/>
        <w:jc w:val="both"/>
        <w:rPr>
          <w:rFonts w:ascii="Times New Roman" w:eastAsia="Batang" w:hAnsi="Times New Roman" w:cs="Times New Roman"/>
        </w:rPr>
      </w:pPr>
      <w:r w:rsidRPr="009838A2">
        <w:rPr>
          <w:rFonts w:ascii="Times New Roman" w:hAnsi="Times New Roman" w:cs="Times New Roman"/>
          <w:color w:val="000000" w:themeColor="text1"/>
          <w:u w:val="single"/>
          <w:shd w:val="clear" w:color="auto" w:fill="FFFFFF" w:themeFill="background1"/>
        </w:rPr>
        <w:lastRenderedPageBreak/>
        <w:t xml:space="preserve">ACUERDO NUMERO </w:t>
      </w:r>
      <w:r>
        <w:rPr>
          <w:rFonts w:ascii="Times New Roman" w:hAnsi="Times New Roman" w:cs="Times New Roman"/>
          <w:color w:val="000000" w:themeColor="text1"/>
          <w:u w:val="single"/>
          <w:shd w:val="clear" w:color="auto" w:fill="FFFFFF" w:themeFill="background1"/>
        </w:rPr>
        <w:t>QUINCE</w:t>
      </w:r>
      <w:r w:rsidRPr="009838A2">
        <w:rPr>
          <w:rFonts w:ascii="Times New Roman" w:hAnsi="Times New Roman" w:cs="Times New Roman"/>
          <w:color w:val="000000" w:themeColor="text1"/>
          <w:u w:val="single"/>
          <w:shd w:val="clear" w:color="auto" w:fill="FFFFFF" w:themeFill="background1"/>
        </w:rPr>
        <w:t xml:space="preserve"> (</w:t>
      </w:r>
      <w:r>
        <w:rPr>
          <w:rFonts w:ascii="Times New Roman" w:hAnsi="Times New Roman" w:cs="Times New Roman"/>
          <w:color w:val="000000" w:themeColor="text1"/>
          <w:u w:val="single"/>
          <w:shd w:val="clear" w:color="auto" w:fill="FFFFFF" w:themeFill="background1"/>
        </w:rPr>
        <w:t>15</w:t>
      </w:r>
      <w:r w:rsidRPr="009838A2">
        <w:rPr>
          <w:rFonts w:ascii="Times New Roman" w:hAnsi="Times New Roman" w:cs="Times New Roman"/>
          <w:color w:val="000000" w:themeColor="text1"/>
          <w:u w:val="single"/>
          <w:shd w:val="clear" w:color="auto" w:fill="FFFFFF" w:themeFill="background1"/>
        </w:rPr>
        <w:t>):</w:t>
      </w:r>
      <w:r w:rsidRPr="009838A2">
        <w:rPr>
          <w:rFonts w:ascii="Times New Roman" w:hAnsi="Times New Roman" w:cs="Times New Roman"/>
          <w:color w:val="000000" w:themeColor="text1"/>
          <w:shd w:val="clear" w:color="auto" w:fill="FFFFFF" w:themeFill="background1"/>
        </w:rPr>
        <w:t xml:space="preserve"> En uso de sus facultades, el Concejo, ACUERDA: Aprobar el </w:t>
      </w:r>
      <w:r>
        <w:rPr>
          <w:rFonts w:ascii="Times New Roman" w:hAnsi="Times New Roman" w:cs="Times New Roman"/>
          <w:color w:val="000000" w:themeColor="text1"/>
          <w:shd w:val="clear" w:color="auto" w:fill="FFFFFF" w:themeFill="background1"/>
        </w:rPr>
        <w:t>“</w:t>
      </w:r>
      <w:r w:rsidRPr="00027E69">
        <w:rPr>
          <w:rFonts w:ascii="Times New Roman" w:hAnsi="Times New Roman" w:cs="Times New Roman"/>
          <w:b/>
          <w:color w:val="000000" w:themeColor="text1"/>
          <w:shd w:val="clear" w:color="auto" w:fill="FFFFFF" w:themeFill="background1"/>
        </w:rPr>
        <w:t>Diagnóstico Documental</w:t>
      </w:r>
      <w:r>
        <w:rPr>
          <w:rFonts w:ascii="Times New Roman" w:hAnsi="Times New Roman" w:cs="Times New Roman"/>
          <w:color w:val="000000" w:themeColor="text1"/>
          <w:shd w:val="clear" w:color="auto" w:fill="FFFFFF" w:themeFill="background1"/>
        </w:rPr>
        <w:t xml:space="preserve"> </w:t>
      </w:r>
      <w:r w:rsidRPr="009838A2">
        <w:rPr>
          <w:rFonts w:ascii="Times New Roman" w:hAnsi="Times New Roman" w:cs="Times New Roman"/>
          <w:b/>
          <w:color w:val="000000" w:themeColor="text1"/>
        </w:rPr>
        <w:t xml:space="preserve"> de la </w:t>
      </w:r>
      <w:r>
        <w:rPr>
          <w:rFonts w:ascii="Times New Roman" w:hAnsi="Times New Roman" w:cs="Times New Roman"/>
          <w:b/>
          <w:color w:val="000000" w:themeColor="text1"/>
        </w:rPr>
        <w:t>Alcaldía Municipal de San Francisco Gotera, Departamento de Morazán”</w:t>
      </w:r>
      <w:r w:rsidRPr="009838A2">
        <w:rPr>
          <w:rFonts w:ascii="Times New Roman" w:hAnsi="Times New Roman" w:cs="Times New Roman"/>
          <w:b/>
          <w:color w:val="000000" w:themeColor="text1"/>
        </w:rPr>
        <w:t>.</w:t>
      </w:r>
      <w:r w:rsidRPr="009838A2">
        <w:rPr>
          <w:rFonts w:ascii="Times New Roman" w:hAnsi="Times New Roman" w:cs="Times New Roman"/>
          <w:color w:val="000000" w:themeColor="text1"/>
        </w:rPr>
        <w:t xml:space="preserve"> CERTIFIQUESE y CUMPLASE.</w:t>
      </w:r>
      <w:r>
        <w:rPr>
          <w:rFonts w:ascii="Times New Roman" w:hAnsi="Times New Roman" w:cs="Times New Roman"/>
          <w:color w:val="000000" w:themeColor="text1"/>
        </w:rPr>
        <w:t xml:space="preserve"> </w:t>
      </w:r>
      <w:r w:rsidRPr="00385DD7">
        <w:rPr>
          <w:rFonts w:ascii="Times New Roman" w:eastAsia="Batang" w:hAnsi="Times New Roman" w:cs="Times New Roman"/>
        </w:rPr>
        <w:t>No habiendo mas que hacer constar, se termina la presente que firmamos.</w:t>
      </w:r>
    </w:p>
    <w:p w:rsidR="00671F05" w:rsidRDefault="00671F05" w:rsidP="00671F05">
      <w:pPr>
        <w:pStyle w:val="Default"/>
        <w:tabs>
          <w:tab w:val="left" w:pos="1560"/>
        </w:tabs>
        <w:jc w:val="both"/>
        <w:rPr>
          <w:rFonts w:ascii="Times New Roman" w:eastAsia="Batang" w:hAnsi="Times New Roman" w:cs="Times New Roman"/>
        </w:rPr>
      </w:pPr>
    </w:p>
    <w:p w:rsidR="00671F05" w:rsidRDefault="00671F05" w:rsidP="00671F05">
      <w:pPr>
        <w:pStyle w:val="Default"/>
        <w:tabs>
          <w:tab w:val="left" w:pos="1560"/>
        </w:tabs>
        <w:jc w:val="both"/>
        <w:rPr>
          <w:rFonts w:ascii="Times New Roman" w:eastAsia="Batang" w:hAnsi="Times New Roman" w:cs="Times New Roman"/>
        </w:rPr>
      </w:pPr>
    </w:p>
    <w:p w:rsidR="00671F05" w:rsidRDefault="00671F05" w:rsidP="00671F05">
      <w:pPr>
        <w:pStyle w:val="Default"/>
        <w:tabs>
          <w:tab w:val="left" w:pos="1560"/>
        </w:tabs>
        <w:jc w:val="both"/>
        <w:rPr>
          <w:rFonts w:ascii="Times New Roman" w:eastAsia="Batang" w:hAnsi="Times New Roman" w:cs="Times New Roman"/>
        </w:rPr>
      </w:pPr>
    </w:p>
    <w:p w:rsidR="00671F05" w:rsidRDefault="00671F05" w:rsidP="00671F05">
      <w:pPr>
        <w:pStyle w:val="Default"/>
        <w:tabs>
          <w:tab w:val="left" w:pos="1560"/>
        </w:tabs>
        <w:jc w:val="both"/>
        <w:rPr>
          <w:rFonts w:ascii="Times New Roman" w:eastAsia="Batang" w:hAnsi="Times New Roman" w:cs="Times New Roman"/>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671F05" w:rsidRDefault="00671F05" w:rsidP="00671F05">
      <w:pPr>
        <w:spacing w:line="240" w:lineRule="auto"/>
        <w:ind w:left="142" w:right="283"/>
        <w:rPr>
          <w:rFonts w:ascii="Times New Roman" w:hAnsi="Times New Roman" w:cs="Times New Roman"/>
          <w:color w:val="000000" w:themeColor="text1"/>
          <w:sz w:val="24"/>
          <w:szCs w:val="24"/>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671F05" w:rsidRDefault="00671F05" w:rsidP="00671F05">
      <w:pPr>
        <w:spacing w:line="240" w:lineRule="auto"/>
        <w:ind w:left="142" w:right="283"/>
        <w:rPr>
          <w:rFonts w:ascii="Times New Roman" w:hAnsi="Times New Roman" w:cs="Times New Roman"/>
          <w:color w:val="000000" w:themeColor="text1"/>
          <w:sz w:val="24"/>
          <w:szCs w:val="24"/>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671F05" w:rsidRDefault="00671F05" w:rsidP="00671F05">
      <w:pPr>
        <w:spacing w:line="240" w:lineRule="auto"/>
        <w:ind w:left="142" w:right="283"/>
        <w:rPr>
          <w:rFonts w:ascii="Times New Roman" w:hAnsi="Times New Roman" w:cs="Times New Roman"/>
          <w:color w:val="000000" w:themeColor="text1"/>
          <w:sz w:val="24"/>
          <w:szCs w:val="24"/>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671F05" w:rsidRDefault="00671F05" w:rsidP="00671F05">
      <w:pPr>
        <w:spacing w:line="240" w:lineRule="auto"/>
        <w:ind w:left="142" w:right="283"/>
        <w:rPr>
          <w:rFonts w:ascii="Times New Roman" w:hAnsi="Times New Roman" w:cs="Times New Roman"/>
          <w:color w:val="000000" w:themeColor="text1"/>
          <w:sz w:val="24"/>
          <w:szCs w:val="24"/>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671F05" w:rsidRDefault="00671F05" w:rsidP="00671F05">
      <w:pPr>
        <w:spacing w:line="240" w:lineRule="auto"/>
        <w:ind w:left="142" w:right="283"/>
        <w:rPr>
          <w:rFonts w:ascii="Times New Roman" w:hAnsi="Times New Roman" w:cs="Times New Roman"/>
          <w:color w:val="000000" w:themeColor="text1"/>
          <w:sz w:val="24"/>
          <w:szCs w:val="24"/>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p>
    <w:p w:rsidR="00671F05" w:rsidRPr="00C21338" w:rsidRDefault="00671F05" w:rsidP="00671F0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671F05" w:rsidRDefault="00671F05" w:rsidP="00671F05">
      <w:pPr>
        <w:spacing w:line="240" w:lineRule="auto"/>
        <w:ind w:left="142" w:right="283"/>
        <w:rPr>
          <w:rFonts w:ascii="Times New Roman" w:hAnsi="Times New Roman" w:cs="Times New Roman"/>
          <w:color w:val="000000" w:themeColor="text1"/>
          <w:sz w:val="24"/>
          <w:szCs w:val="24"/>
        </w:rPr>
      </w:pPr>
    </w:p>
    <w:p w:rsidR="00671F05" w:rsidRDefault="00671F05" w:rsidP="00671F05">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Doré Santiago González Guzmán                                                                                            Secretario Municipal</w:t>
      </w:r>
    </w:p>
    <w:p w:rsidR="00671F05" w:rsidRPr="00407B9F" w:rsidRDefault="00671F05" w:rsidP="00671F05">
      <w:pPr>
        <w:pStyle w:val="Default"/>
        <w:tabs>
          <w:tab w:val="left" w:pos="1560"/>
        </w:tabs>
        <w:jc w:val="both"/>
        <w:rPr>
          <w:rFonts w:ascii="Times New Roman" w:eastAsia="Batang" w:hAnsi="Times New Roman" w:cs="Times New Roman"/>
        </w:rPr>
      </w:pPr>
    </w:p>
    <w:p w:rsidR="00671F05" w:rsidRPr="001D328F" w:rsidRDefault="00671F05" w:rsidP="00394319">
      <w:pPr>
        <w:spacing w:line="240" w:lineRule="auto"/>
        <w:jc w:val="both"/>
        <w:rPr>
          <w:rFonts w:ascii="Times New Roman" w:hAnsi="Times New Roman" w:cs="Times New Roman"/>
          <w:color w:val="000000" w:themeColor="text1"/>
          <w:sz w:val="24"/>
          <w:szCs w:val="24"/>
        </w:rPr>
      </w:pPr>
    </w:p>
    <w:sectPr w:rsidR="00671F05" w:rsidRPr="001D32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319"/>
    <w:rsid w:val="00394319"/>
    <w:rsid w:val="003C2755"/>
    <w:rsid w:val="00464A0F"/>
    <w:rsid w:val="0065740D"/>
    <w:rsid w:val="00671F05"/>
    <w:rsid w:val="0092002F"/>
    <w:rsid w:val="009D4D7A"/>
    <w:rsid w:val="00A053CB"/>
    <w:rsid w:val="00B0324C"/>
    <w:rsid w:val="00B20195"/>
    <w:rsid w:val="00D0785E"/>
    <w:rsid w:val="00DD78DB"/>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3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4319"/>
    <w:pPr>
      <w:ind w:left="720"/>
      <w:contextualSpacing/>
    </w:pPr>
  </w:style>
  <w:style w:type="paragraph" w:customStyle="1" w:styleId="Default">
    <w:name w:val="Default"/>
    <w:rsid w:val="0039431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39431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3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4319"/>
    <w:pPr>
      <w:ind w:left="720"/>
      <w:contextualSpacing/>
    </w:pPr>
  </w:style>
  <w:style w:type="paragraph" w:customStyle="1" w:styleId="Default">
    <w:name w:val="Default"/>
    <w:rsid w:val="0039431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39431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2392</Words>
  <Characters>13160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2020-07-30T20:19:00Z</dcterms:created>
  <dcterms:modified xsi:type="dcterms:W3CDTF">2020-08-04T19:56:00Z</dcterms:modified>
</cp:coreProperties>
</file>