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0258038"/>
        <w:docPartObj>
          <w:docPartGallery w:val="Cover Pages"/>
          <w:docPartUnique/>
        </w:docPartObj>
      </w:sdtPr>
      <w:sdtEndPr/>
      <w:sdtContent>
        <w:p w:rsidR="00462615" w:rsidRDefault="00462615" w:rsidP="00C72C21">
          <w:pPr>
            <w:jc w:val="both"/>
          </w:pPr>
          <w:r w:rsidRPr="00462615">
            <w:rPr>
              <w:noProof/>
              <w:color w:val="FF0000"/>
              <w:lang w:eastAsia="es-SV"/>
            </w:rPr>
            <mc:AlternateContent>
              <mc:Choice Requires="wpg">
                <w:drawing>
                  <wp:anchor distT="0" distB="0" distL="114300" distR="114300" simplePos="0" relativeHeight="251659264" behindDoc="1" locked="0" layoutInCell="1" allowOverlap="1" wp14:anchorId="3E4D22E5" wp14:editId="304088EE">
                    <wp:simplePos x="0" y="0"/>
                    <wp:positionH relativeFrom="margin">
                      <wp:posOffset>-318135</wp:posOffset>
                    </wp:positionH>
                    <wp:positionV relativeFrom="page">
                      <wp:posOffset>370114</wp:posOffset>
                    </wp:positionV>
                    <wp:extent cx="6725937" cy="7576457"/>
                    <wp:effectExtent l="0" t="0" r="17780" b="0"/>
                    <wp:wrapNone/>
                    <wp:docPr id="125" name="Grupo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725937" cy="7576457"/>
                              <a:chOff x="95530" y="192827"/>
                              <a:chExt cx="5557520" cy="5404485"/>
                            </a:xfrm>
                            <a:noFill/>
                          </wpg:grpSpPr>
                          <wps:wsp>
                            <wps:cNvPr id="126" name="Forma libre 10"/>
                            <wps:cNvSpPr>
                              <a:spLocks/>
                            </wps:cNvSpPr>
                            <wps:spPr bwMode="auto">
                              <a:xfrm>
                                <a:off x="95530" y="192827"/>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pFill/>
                              <a:ln>
                                <a:solidFill>
                                  <a:schemeClr val="tx1"/>
                                </a:solidFill>
                              </a:ln>
                            </wps:spPr>
                            <wps:style>
                              <a:lnRef idx="0">
                                <a:scrgbClr r="0" g="0" b="0"/>
                              </a:lnRef>
                              <a:fillRef idx="1003">
                                <a:schemeClr val="dk2"/>
                              </a:fillRef>
                              <a:effectRef idx="0">
                                <a:scrgbClr r="0" g="0" b="0"/>
                              </a:effectRef>
                              <a:fontRef idx="major"/>
                            </wps:style>
                            <wps:txbx>
                              <w:txbxContent>
                                <w:p w:rsidR="00067394" w:rsidRPr="004C2960" w:rsidRDefault="00A7367D" w:rsidP="004C2960">
                                  <w:pPr>
                                    <w:jc w:val="center"/>
                                    <w:rPr>
                                      <w:rFonts w:ascii="Arial" w:hAnsi="Arial" w:cs="Arial"/>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sdt>
                                    <w:sdtPr>
                                      <w:rPr>
                                        <w:rFonts w:ascii="Arial" w:hAnsi="Arial" w:cs="Arial"/>
                                        <w:noProof/>
                                        <w:sz w:val="36"/>
                                        <w:szCs w:val="36"/>
                                        <w:lang w:eastAsia="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Títul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067394">
                                        <w:rPr>
                                          <w:rFonts w:ascii="Arial" w:hAnsi="Arial" w:cs="Arial"/>
                                          <w:noProof/>
                                          <w:sz w:val="36"/>
                                          <w:szCs w:val="36"/>
                                          <w:lang w:eastAsia="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ALCALDIA MUNICIPAL, SAN FRANCISCO GOTERA, MORAZAN</w:t>
                                      </w:r>
                                    </w:sdtContent>
                                  </w:sdt>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E4D22E5" id="Grupo 125" o:spid="_x0000_s1026" style="position:absolute;left:0;text-align:left;margin-left:-25.05pt;margin-top:29.15pt;width:529.6pt;height:596.55pt;z-index:-251657216;mso-position-horizontal-relative:margin;mso-position-vertical-relative:page;mso-width-relative:margin" coordorigin="955,1928" coordsize="55575,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">
                    <o:lock v:ext="edit" aspectratio="t"/>
                    <v:shape id="Forma libre 10" o:spid="_x0000_s1027" style="position:absolute;left:955;top:1928;width:55575;height:54045;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" adj="-11796480,,5400" path="m,c,644,,644,,644v23,6,62,14,113,21c250,685,476,700,720,644v,-27,,-27,,-27c720,,720,,720,,,,,,,e" filled="f" strokecolor="black [3213]">
                      <v:stroke joinstyle="miter"/>
                      <v:formulas/>
                      <v:path arrowok="t" o:connecttype="custom" o:connectlocs="0,0;0,4972126;872222,5134261;5557520,4972126;5557520,4763667;5557520,0;0,0" o:connectangles="0,0,0,0,0,0,0" textboxrect="0,0,720,700"/>
                      <v:textbox inset="1in,86.4pt,86.4pt,86.4pt">
                        <w:txbxContent>
                          <w:p w:rsidR="00067394" w:rsidRPr="004C2960" w:rsidRDefault="00A7367D" w:rsidP="004C2960">
                            <w:pPr>
                              <w:jc w:val="center"/>
                              <w:rPr>
                                <w:rFonts w:ascii="Arial" w:hAnsi="Arial" w:cs="Arial"/>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sdt>
                              <w:sdtPr>
                                <w:rPr>
                                  <w:rFonts w:ascii="Arial" w:hAnsi="Arial" w:cs="Arial"/>
                                  <w:noProof/>
                                  <w:sz w:val="36"/>
                                  <w:szCs w:val="36"/>
                                  <w:lang w:eastAsia="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Títul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067394">
                                  <w:rPr>
                                    <w:rFonts w:ascii="Arial" w:hAnsi="Arial" w:cs="Arial"/>
                                    <w:noProof/>
                                    <w:sz w:val="36"/>
                                    <w:szCs w:val="36"/>
                                    <w:lang w:eastAsia="es-S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ALCALDIA MUNICIPAL, SAN FRANCISCO GOTERA, MORAZAN</w:t>
                                </w:r>
                              </w:sdtContent>
                            </w:sdt>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" path="m607,c450,44,300,57,176,57,109,57,49,53,,48,66,58,152,66,251,66,358,66,480,56,607,27,607,,607,,607,e" filled="f" stroked="f">
                      <v:path arrowok="t" o:connecttype="custom" o:connectlocs="4685030,0;1358427,440373;0,370840;1937302,509905;4685030,208598;4685030,0" o:connectangles="0,0,0,0,0,0"/>
                    </v:shape>
                    <w10:wrap anchorx="margin" anchory="page"/>
                  </v:group>
                </w:pict>
              </mc:Fallback>
            </mc:AlternateContent>
          </w:r>
        </w:p>
        <w:p w:rsidR="004C70C0" w:rsidRDefault="004C2960" w:rsidP="00C72C21">
          <w:pPr>
            <w:jc w:val="both"/>
          </w:pPr>
          <w:r>
            <w:rPr>
              <w:noProof/>
              <w:lang w:eastAsia="es-SV"/>
            </w:rPr>
            <mc:AlternateContent>
              <mc:Choice Requires="wps">
                <w:drawing>
                  <wp:anchor distT="0" distB="0" distL="114300" distR="114300" simplePos="0" relativeHeight="251661312" behindDoc="0" locked="0" layoutInCell="1" allowOverlap="1" wp14:anchorId="30AC81C8" wp14:editId="64FBB56A">
                    <wp:simplePos x="0" y="0"/>
                    <wp:positionH relativeFrom="page">
                      <wp:posOffset>540299</wp:posOffset>
                    </wp:positionH>
                    <wp:positionV relativeFrom="page">
                      <wp:posOffset>8328814</wp:posOffset>
                    </wp:positionV>
                    <wp:extent cx="5753100" cy="809296"/>
                    <wp:effectExtent l="0" t="0" r="0" b="10160"/>
                    <wp:wrapSquare wrapText="bothSides"/>
                    <wp:docPr id="129" name="Cuadro de texto 129"/>
                    <wp:cNvGraphicFramePr/>
                    <a:graphic xmlns:a="http://schemas.openxmlformats.org/drawingml/2006/main">
                      <a:graphicData uri="http://schemas.microsoft.com/office/word/2010/wordprocessingShape">
                        <wps:wsp>
                          <wps:cNvSpPr txBox="1"/>
                          <wps:spPr>
                            <a:xfrm>
                              <a:off x="0" y="0"/>
                              <a:ext cx="5753100" cy="8092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B9BD5" w:themeColor="accent1"/>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Subtítulo"/>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067394" w:rsidRPr="004C2960" w:rsidRDefault="00067394" w:rsidP="004C2960">
                                    <w:pPr>
                                      <w:pStyle w:val="Sinespaciado"/>
                                      <w:spacing w:before="40" w:after="40"/>
                                      <w:rPr>
                                        <w:color w:val="5B9BD5" w:themeColor="accent1"/>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C2960">
                                      <w:rPr>
                                        <w:color w:val="5B9BD5" w:themeColor="accent1"/>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UNIDAD DE GESTION DOCUMENTAL Y ARCHIVO</w:t>
                                    </w:r>
                                  </w:p>
                                </w:sdtContent>
                              </w:sdt>
                              <w:p w:rsidR="00067394" w:rsidRPr="00246347" w:rsidRDefault="00067394">
                                <w:pPr>
                                  <w:pStyle w:val="Sinespaciado"/>
                                  <w:spacing w:before="40" w:after="40"/>
                                  <w:rPr>
                                    <w:caps/>
                                    <w:color w:val="4472C4" w:themeColor="accent5"/>
                                    <w:sz w:val="36"/>
                                    <w:szCs w:val="36"/>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30AC81C8" id="_x0000_t202" coordsize="21600,21600" o:spt="202" path="m,l,21600r21600,l21600,xe">
                    <v:stroke joinstyle="miter"/>
                    <v:path gradientshapeok="t" o:connecttype="rect"/>
                  </v:shapetype>
                  <v:shape id="Cuadro de texto 129" o:spid="_x0000_s1029" type="#_x0000_t202" style="position:absolute;left:0;text-align:left;margin-left:42.55pt;margin-top:655.8pt;width:453pt;height:63.7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" filled="f" stroked="f" strokeweight=".5pt">
                    <v:textbox inset="1in,0,86.4pt,0">
                      <w:txbxContent>
                        <w:sdt>
                          <w:sdtPr>
                            <w:rPr>
                              <w:color w:val="5B9BD5" w:themeColor="accent1"/>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alias w:val="Subtítulo"/>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067394" w:rsidRPr="004C2960" w:rsidRDefault="00067394" w:rsidP="004C2960">
                              <w:pPr>
                                <w:pStyle w:val="Sinespaciado"/>
                                <w:spacing w:before="40" w:after="40"/>
                                <w:rPr>
                                  <w:color w:val="5B9BD5" w:themeColor="accent1"/>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C2960">
                                <w:rPr>
                                  <w:color w:val="5B9BD5" w:themeColor="accent1"/>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UNIDAD DE GESTION DOCUMENTAL Y ARCHIVO</w:t>
                              </w:r>
                            </w:p>
                          </w:sdtContent>
                        </w:sdt>
                        <w:p w:rsidR="00067394" w:rsidRPr="00246347" w:rsidRDefault="00067394">
                          <w:pPr>
                            <w:pStyle w:val="Sinespaciado"/>
                            <w:spacing w:before="40" w:after="40"/>
                            <w:rPr>
                              <w:caps/>
                              <w:color w:val="4472C4" w:themeColor="accent5"/>
                              <w:sz w:val="36"/>
                              <w:szCs w:val="36"/>
                            </w:rPr>
                          </w:pPr>
                        </w:p>
                      </w:txbxContent>
                    </v:textbox>
                    <w10:wrap type="square" anchorx="page" anchory="page"/>
                  </v:shape>
                </w:pict>
              </mc:Fallback>
            </mc:AlternateContent>
          </w:r>
          <w:r w:rsidR="00CC6658">
            <w:rPr>
              <w:noProof/>
              <w:lang w:eastAsia="es-SV"/>
            </w:rPr>
            <w:drawing>
              <wp:anchor distT="0" distB="0" distL="114300" distR="114300" simplePos="0" relativeHeight="251664384" behindDoc="1" locked="0" layoutInCell="1" allowOverlap="1" wp14:anchorId="5A885360" wp14:editId="3AF3801D">
                <wp:simplePos x="0" y="0"/>
                <wp:positionH relativeFrom="column">
                  <wp:posOffset>4678045</wp:posOffset>
                </wp:positionH>
                <wp:positionV relativeFrom="paragraph">
                  <wp:posOffset>6350</wp:posOffset>
                </wp:positionV>
                <wp:extent cx="1242695" cy="1186180"/>
                <wp:effectExtent l="0" t="0" r="0" b="0"/>
                <wp:wrapTight wrapText="bothSides">
                  <wp:wrapPolygon edited="0">
                    <wp:start x="0" y="0"/>
                    <wp:lineTo x="0" y="21161"/>
                    <wp:lineTo x="21192" y="21161"/>
                    <wp:lineTo x="21192" y="0"/>
                    <wp:lineTo x="0" y="0"/>
                  </wp:wrapPolygon>
                </wp:wrapTight>
                <wp:docPr id="4" name="0 Imagen"/>
                <wp:cNvGraphicFramePr/>
                <a:graphic xmlns:a="http://schemas.openxmlformats.org/drawingml/2006/main">
                  <a:graphicData uri="http://schemas.openxmlformats.org/drawingml/2006/picture">
                    <pic:pic xmlns:pic="http://schemas.openxmlformats.org/drawingml/2006/picture">
                      <pic:nvPicPr>
                        <pic:cNvPr id="8" name="0 Imag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2695" cy="1186180"/>
                        </a:xfrm>
                        <a:prstGeom prst="rect">
                          <a:avLst/>
                        </a:prstGeom>
                      </pic:spPr>
                    </pic:pic>
                  </a:graphicData>
                </a:graphic>
                <wp14:sizeRelH relativeFrom="page">
                  <wp14:pctWidth>0</wp14:pctWidth>
                </wp14:sizeRelH>
                <wp14:sizeRelV relativeFrom="page">
                  <wp14:pctHeight>0</wp14:pctHeight>
                </wp14:sizeRelV>
              </wp:anchor>
            </w:drawing>
          </w:r>
          <w:r w:rsidR="00462615">
            <w:rPr>
              <w:noProof/>
              <w:lang w:eastAsia="es-SV"/>
            </w:rPr>
            <mc:AlternateContent>
              <mc:Choice Requires="wps">
                <w:drawing>
                  <wp:anchor distT="0" distB="0" distL="114300" distR="114300" simplePos="0" relativeHeight="251663360" behindDoc="0" locked="0" layoutInCell="1" allowOverlap="1" wp14:anchorId="0B0BDBE7" wp14:editId="60FFEA48">
                    <wp:simplePos x="0" y="0"/>
                    <wp:positionH relativeFrom="margin">
                      <wp:align>left</wp:align>
                    </wp:positionH>
                    <wp:positionV relativeFrom="paragraph">
                      <wp:posOffset>769379</wp:posOffset>
                    </wp:positionV>
                    <wp:extent cx="6232021" cy="3867719"/>
                    <wp:effectExtent l="0" t="0" r="0" b="0"/>
                    <wp:wrapNone/>
                    <wp:docPr id="6" name="Rectángulo 6"/>
                    <wp:cNvGraphicFramePr/>
                    <a:graphic xmlns:a="http://schemas.openxmlformats.org/drawingml/2006/main">
                      <a:graphicData uri="http://schemas.microsoft.com/office/word/2010/wordprocessingShape">
                        <wps:wsp>
                          <wps:cNvSpPr/>
                          <wps:spPr>
                            <a:xfrm>
                              <a:off x="0" y="0"/>
                              <a:ext cx="6232021" cy="386771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7394" w:rsidRDefault="00067394" w:rsidP="002644EC">
                                <w:pPr>
                                  <w:pStyle w:val="Default"/>
                                </w:pPr>
                              </w:p>
                              <w:p w:rsidR="00067394" w:rsidRPr="002644EC" w:rsidRDefault="00067394" w:rsidP="002644EC">
                                <w:pPr>
                                  <w:jc w:val="center"/>
                                  <w:rPr>
                                    <w:rFonts w:ascii="Arial" w:hAnsi="Arial" w:cs="Arial"/>
                                    <w:b/>
                                    <w:color w:val="4472C4" w:themeColor="accent5"/>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t xml:space="preserve"> </w:t>
                                </w:r>
                                <w:r>
                                  <w:rPr>
                                    <w:rFonts w:ascii="Arial" w:hAnsi="Arial" w:cs="Arial"/>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MANUAL  DE LIMPIEZA</w:t>
                                </w:r>
                                <w:r w:rsidRPr="002644EC">
                                  <w:rPr>
                                    <w:rFonts w:ascii="Arial" w:hAnsi="Arial" w:cs="Arial"/>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DE DOCUMENTOS DE ARCHIVO Y ÁREAS DE DEPÓSITO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BDBE7" id="Rectángulo 6" o:spid="_x0000_s1030" style="position:absolute;left:0;text-align:left;margin-left:0;margin-top:60.6pt;width:490.7pt;height:304.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" filled="f" stroked="f" strokeweight="1pt">
                    <v:textbox>
                      <w:txbxContent>
                        <w:p w:rsidR="00067394" w:rsidRDefault="00067394" w:rsidP="002644EC">
                          <w:pPr>
                            <w:pStyle w:val="Default"/>
                          </w:pPr>
                        </w:p>
                        <w:p w:rsidR="00067394" w:rsidRPr="002644EC" w:rsidRDefault="00067394" w:rsidP="002644EC">
                          <w:pPr>
                            <w:jc w:val="center"/>
                            <w:rPr>
                              <w:rFonts w:ascii="Arial" w:hAnsi="Arial" w:cs="Arial"/>
                              <w:b/>
                              <w:color w:val="4472C4" w:themeColor="accent5"/>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t xml:space="preserve"> </w:t>
                          </w:r>
                          <w:r>
                            <w:rPr>
                              <w:rFonts w:ascii="Arial" w:hAnsi="Arial" w:cs="Arial"/>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MANUAL  DE LIMPIEZA</w:t>
                          </w:r>
                          <w:r w:rsidRPr="002644EC">
                            <w:rPr>
                              <w:rFonts w:ascii="Arial" w:hAnsi="Arial" w:cs="Arial"/>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DE DOCUMENTOS DE ARCHIVO Y ÁREAS DE DEPÓSITO</w:t>
                          </w:r>
                        </w:p>
                      </w:txbxContent>
                    </v:textbox>
                    <w10:wrap anchorx="margin"/>
                  </v:rect>
                </w:pict>
              </mc:Fallback>
            </mc:AlternateContent>
          </w:r>
          <w:r w:rsidR="00462615">
            <w:rPr>
              <w:noProof/>
              <w:lang w:eastAsia="es-SV"/>
            </w:rPr>
            <mc:AlternateContent>
              <mc:Choice Requires="wps">
                <w:drawing>
                  <wp:anchor distT="0" distB="0" distL="114300" distR="114300" simplePos="0" relativeHeight="251660288" behindDoc="0" locked="0" layoutInCell="1" allowOverlap="1" wp14:anchorId="54CBC34B" wp14:editId="280FE6BE">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ángul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ño"/>
                                  <w:tag w:val=""/>
                                  <w:id w:val="1595126926"/>
                                  <w:dataBinding w:prefixMappings="xmlns:ns0='http://schemas.microsoft.com/office/2006/coverPageProps' " w:xpath="/ns0:CoverPageProperties[1]/ns0:PublishDate[1]" w:storeItemID="{55AF091B-3C7A-41E3-B477-F2FDAA23CFDA}"/>
                                  <w:date w:fullDate="2020-07-01T00:00:00Z">
                                    <w:dateFormat w:val="yyyy"/>
                                    <w:lid w:val="es-ES"/>
                                    <w:storeMappedDataAs w:val="dateTime"/>
                                    <w:calendar w:val="gregorian"/>
                                  </w:date>
                                </w:sdtPr>
                                <w:sdtEndPr/>
                                <w:sdtContent>
                                  <w:p w:rsidR="00067394" w:rsidRDefault="00067394">
                                    <w:pPr>
                                      <w:pStyle w:val="Sinespaciado"/>
                                      <w:jc w:val="right"/>
                                      <w:rPr>
                                        <w:color w:val="FFFFFF" w:themeColor="background1"/>
                                        <w:sz w:val="24"/>
                                        <w:szCs w:val="24"/>
                                      </w:rPr>
                                    </w:pPr>
                                    <w:r>
                                      <w:rPr>
                                        <w:color w:val="FFFFFF" w:themeColor="background1"/>
                                        <w:sz w:val="24"/>
                                        <w:szCs w:val="24"/>
                                        <w:lang w:val="es-ES"/>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4CBC34B" id="Rectángulo 130" o:spid="_x0000_s1031"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" fillcolor="#5b9bd5 [3204]" stroked="f" strokeweight="1pt">
                    <v:path arrowok="t"/>
                    <o:lock v:ext="edit" aspectratio="t"/>
                    <v:textbox inset="3.6pt,,3.6pt">
                      <w:txbxContent>
                        <w:sdt>
                          <w:sdtPr>
                            <w:rPr>
                              <w:color w:val="FFFFFF" w:themeColor="background1"/>
                              <w:sz w:val="24"/>
                              <w:szCs w:val="24"/>
                            </w:rPr>
                            <w:alias w:val="Año"/>
                            <w:tag w:val=""/>
                            <w:id w:val="1595126926"/>
                            <w:dataBinding w:prefixMappings="xmlns:ns0='http://schemas.microsoft.com/office/2006/coverPageProps' " w:xpath="/ns0:CoverPageProperties[1]/ns0:PublishDate[1]" w:storeItemID="{55AF091B-3C7A-41E3-B477-F2FDAA23CFDA}"/>
                            <w:date w:fullDate="2020-07-01T00:00:00Z">
                              <w:dateFormat w:val="yyyy"/>
                              <w:lid w:val="es-ES"/>
                              <w:storeMappedDataAs w:val="dateTime"/>
                              <w:calendar w:val="gregorian"/>
                            </w:date>
                          </w:sdtPr>
                          <w:sdtEndPr/>
                          <w:sdtContent>
                            <w:p w:rsidR="00067394" w:rsidRDefault="00067394">
                              <w:pPr>
                                <w:pStyle w:val="Sinespaciado"/>
                                <w:jc w:val="right"/>
                                <w:rPr>
                                  <w:color w:val="FFFFFF" w:themeColor="background1"/>
                                  <w:sz w:val="24"/>
                                  <w:szCs w:val="24"/>
                                </w:rPr>
                              </w:pPr>
                              <w:r>
                                <w:rPr>
                                  <w:color w:val="FFFFFF" w:themeColor="background1"/>
                                  <w:sz w:val="24"/>
                                  <w:szCs w:val="24"/>
                                  <w:lang w:val="es-ES"/>
                                </w:rPr>
                                <w:t>2020</w:t>
                              </w:r>
                            </w:p>
                          </w:sdtContent>
                        </w:sdt>
                      </w:txbxContent>
                    </v:textbox>
                    <w10:wrap anchorx="margin" anchory="page"/>
                  </v:rect>
                </w:pict>
              </mc:Fallback>
            </mc:AlternateContent>
          </w:r>
          <w:r w:rsidR="00CC6658">
            <w:rPr>
              <w:noProof/>
              <w:lang w:eastAsia="es-SV"/>
            </w:rPr>
            <w:drawing>
              <wp:inline distT="0" distB="0" distL="0" distR="0" wp14:anchorId="0513E058" wp14:editId="669230DC">
                <wp:extent cx="1197998" cy="1198536"/>
                <wp:effectExtent l="0" t="0" r="254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0019" cy="1210562"/>
                        </a:xfrm>
                        <a:prstGeom prst="rect">
                          <a:avLst/>
                        </a:prstGeom>
                        <a:noFill/>
                      </pic:spPr>
                    </pic:pic>
                  </a:graphicData>
                </a:graphic>
              </wp:inline>
            </w:drawing>
          </w:r>
          <w:r w:rsidR="00462615">
            <w:br w:type="page"/>
          </w:r>
          <w:r w:rsidR="00CC6658">
            <w:lastRenderedPageBreak/>
            <w:t xml:space="preserve">  </w:t>
          </w:r>
        </w:p>
        <w:tbl>
          <w:tblPr>
            <w:tblStyle w:val="Tablaconcuadrcula"/>
            <w:tblpPr w:leftFromText="141" w:rightFromText="141" w:vertAnchor="page" w:horzAnchor="margin" w:tblpY="3079"/>
            <w:tblW w:w="9889" w:type="dxa"/>
            <w:tblInd w:w="0" w:type="dxa"/>
            <w:tblLayout w:type="fixed"/>
            <w:tblLook w:val="04A0" w:firstRow="1" w:lastRow="0" w:firstColumn="1" w:lastColumn="0" w:noHBand="0" w:noVBand="1"/>
          </w:tblPr>
          <w:tblGrid>
            <w:gridCol w:w="1876"/>
            <w:gridCol w:w="2334"/>
            <w:gridCol w:w="481"/>
            <w:gridCol w:w="1658"/>
            <w:gridCol w:w="3540"/>
          </w:tblGrid>
          <w:tr w:rsidR="004C70C0" w:rsidTr="00080019">
            <w:trPr>
              <w:trHeight w:val="1124"/>
            </w:trPr>
            <w:tc>
              <w:tcPr>
                <w:tcW w:w="9889" w:type="dxa"/>
                <w:gridSpan w:val="5"/>
                <w:tcBorders>
                  <w:top w:val="single" w:sz="4" w:space="0" w:color="auto"/>
                  <w:left w:val="single" w:sz="4" w:space="0" w:color="auto"/>
                  <w:bottom w:val="single" w:sz="4" w:space="0" w:color="auto"/>
                  <w:right w:val="single" w:sz="4" w:space="0" w:color="auto"/>
                </w:tcBorders>
                <w:vAlign w:val="center"/>
              </w:tcPr>
              <w:p w:rsidR="004C70C0" w:rsidRDefault="004C70C0" w:rsidP="00080019">
                <w:pPr>
                  <w:jc w:val="center"/>
                  <w:rPr>
                    <w:rFonts w:ascii="Century Gothic" w:eastAsiaTheme="minorHAnsi" w:hAnsi="Century Gothic" w:cs="Aharoni"/>
                    <w:b/>
                    <w:sz w:val="24"/>
                    <w:szCs w:val="24"/>
                    <w:lang w:val="es-SV" w:eastAsia="en-US"/>
                  </w:rPr>
                </w:pPr>
              </w:p>
              <w:p w:rsidR="004C70C0" w:rsidRDefault="004C70C0" w:rsidP="00080019">
                <w:pPr>
                  <w:jc w:val="center"/>
                  <w:rPr>
                    <w:rFonts w:ascii="Century Gothic" w:hAnsi="Century Gothic" w:cs="Aharoni"/>
                    <w:b/>
                    <w:sz w:val="36"/>
                    <w:szCs w:val="24"/>
                  </w:rPr>
                </w:pPr>
                <w:r>
                  <w:rPr>
                    <w:rFonts w:ascii="Century Gothic" w:hAnsi="Century Gothic" w:cs="Aharoni"/>
                    <w:b/>
                    <w:sz w:val="36"/>
                    <w:szCs w:val="24"/>
                  </w:rPr>
                  <w:t>CONTROL DE EDICIONES Y REVISIONES</w:t>
                </w:r>
              </w:p>
              <w:p w:rsidR="004C70C0" w:rsidRDefault="004C70C0" w:rsidP="00080019">
                <w:pPr>
                  <w:jc w:val="center"/>
                  <w:rPr>
                    <w:rFonts w:ascii="Century Gothic" w:eastAsiaTheme="minorHAnsi" w:hAnsi="Century Gothic" w:cs="Aharoni"/>
                    <w:b/>
                    <w:sz w:val="24"/>
                    <w:szCs w:val="24"/>
                    <w:lang w:val="es-SV" w:eastAsia="en-US"/>
                  </w:rPr>
                </w:pPr>
              </w:p>
            </w:tc>
          </w:tr>
          <w:tr w:rsidR="004C70C0" w:rsidTr="00080019">
            <w:trPr>
              <w:trHeight w:val="281"/>
            </w:trPr>
            <w:tc>
              <w:tcPr>
                <w:tcW w:w="1876" w:type="dxa"/>
                <w:tcBorders>
                  <w:top w:val="single" w:sz="4" w:space="0" w:color="auto"/>
                  <w:left w:val="single" w:sz="4" w:space="0" w:color="auto"/>
                  <w:bottom w:val="single" w:sz="4" w:space="0" w:color="auto"/>
                  <w:right w:val="single" w:sz="4" w:space="0" w:color="auto"/>
                </w:tcBorders>
                <w:vAlign w:val="center"/>
                <w:hideMark/>
              </w:tcPr>
              <w:p w:rsidR="004C70C0" w:rsidRDefault="004C70C0" w:rsidP="00080019">
                <w:pPr>
                  <w:jc w:val="center"/>
                  <w:rPr>
                    <w:rFonts w:ascii="Century Gothic" w:eastAsiaTheme="minorHAnsi" w:hAnsi="Century Gothic" w:cs="Aharoni"/>
                    <w:b/>
                    <w:sz w:val="24"/>
                    <w:szCs w:val="24"/>
                    <w:lang w:val="es-SV" w:eastAsia="en-US"/>
                  </w:rPr>
                </w:pPr>
                <w:r>
                  <w:rPr>
                    <w:rFonts w:ascii="Century Gothic" w:hAnsi="Century Gothic" w:cs="Aharoni"/>
                    <w:b/>
                    <w:sz w:val="24"/>
                    <w:szCs w:val="24"/>
                  </w:rPr>
                  <w:t>EDICION</w:t>
                </w:r>
              </w:p>
            </w:tc>
            <w:tc>
              <w:tcPr>
                <w:tcW w:w="2334" w:type="dxa"/>
                <w:tcBorders>
                  <w:top w:val="single" w:sz="4" w:space="0" w:color="auto"/>
                  <w:left w:val="single" w:sz="4" w:space="0" w:color="auto"/>
                  <w:bottom w:val="single" w:sz="4" w:space="0" w:color="auto"/>
                  <w:right w:val="single" w:sz="4" w:space="0" w:color="auto"/>
                </w:tcBorders>
                <w:vAlign w:val="center"/>
                <w:hideMark/>
              </w:tcPr>
              <w:p w:rsidR="004C70C0" w:rsidRDefault="004C70C0" w:rsidP="00080019">
                <w:pPr>
                  <w:jc w:val="center"/>
                  <w:rPr>
                    <w:rFonts w:ascii="Century Gothic" w:eastAsiaTheme="minorHAnsi" w:hAnsi="Century Gothic" w:cs="Aharoni"/>
                    <w:b/>
                    <w:sz w:val="24"/>
                    <w:szCs w:val="24"/>
                    <w:lang w:val="es-SV" w:eastAsia="en-US"/>
                  </w:rPr>
                </w:pPr>
                <w:r>
                  <w:rPr>
                    <w:rFonts w:ascii="Century Gothic" w:hAnsi="Century Gothic" w:cs="Aharoni"/>
                    <w:b/>
                    <w:sz w:val="24"/>
                    <w:szCs w:val="24"/>
                  </w:rPr>
                  <w:t>REVISION</w:t>
                </w:r>
              </w:p>
            </w:tc>
            <w:tc>
              <w:tcPr>
                <w:tcW w:w="2139" w:type="dxa"/>
                <w:gridSpan w:val="2"/>
                <w:tcBorders>
                  <w:top w:val="single" w:sz="4" w:space="0" w:color="auto"/>
                  <w:left w:val="single" w:sz="4" w:space="0" w:color="auto"/>
                  <w:bottom w:val="single" w:sz="4" w:space="0" w:color="auto"/>
                  <w:right w:val="single" w:sz="4" w:space="0" w:color="auto"/>
                </w:tcBorders>
                <w:vAlign w:val="center"/>
                <w:hideMark/>
              </w:tcPr>
              <w:p w:rsidR="004C70C0" w:rsidRDefault="004C70C0" w:rsidP="00080019">
                <w:pPr>
                  <w:jc w:val="center"/>
                  <w:rPr>
                    <w:rFonts w:ascii="Century Gothic" w:eastAsiaTheme="minorHAnsi" w:hAnsi="Century Gothic" w:cs="Aharoni"/>
                    <w:b/>
                    <w:sz w:val="24"/>
                    <w:szCs w:val="24"/>
                    <w:lang w:val="es-SV" w:eastAsia="en-US"/>
                  </w:rPr>
                </w:pPr>
                <w:r>
                  <w:rPr>
                    <w:rFonts w:ascii="Century Gothic" w:hAnsi="Century Gothic" w:cs="Aharoni"/>
                    <w:b/>
                    <w:sz w:val="24"/>
                    <w:szCs w:val="24"/>
                  </w:rPr>
                  <w:t>FECHA</w:t>
                </w:r>
              </w:p>
            </w:tc>
            <w:tc>
              <w:tcPr>
                <w:tcW w:w="3540" w:type="dxa"/>
                <w:tcBorders>
                  <w:top w:val="single" w:sz="4" w:space="0" w:color="auto"/>
                  <w:left w:val="single" w:sz="4" w:space="0" w:color="auto"/>
                  <w:bottom w:val="single" w:sz="4" w:space="0" w:color="auto"/>
                  <w:right w:val="single" w:sz="4" w:space="0" w:color="auto"/>
                </w:tcBorders>
                <w:vAlign w:val="center"/>
                <w:hideMark/>
              </w:tcPr>
              <w:p w:rsidR="004C70C0" w:rsidRDefault="004C70C0" w:rsidP="00080019">
                <w:pPr>
                  <w:jc w:val="center"/>
                  <w:rPr>
                    <w:rFonts w:ascii="Century Gothic" w:eastAsiaTheme="minorHAnsi" w:hAnsi="Century Gothic" w:cs="Aharoni"/>
                    <w:b/>
                    <w:sz w:val="24"/>
                    <w:szCs w:val="24"/>
                    <w:lang w:val="es-SV" w:eastAsia="en-US"/>
                  </w:rPr>
                </w:pPr>
                <w:r>
                  <w:rPr>
                    <w:rFonts w:ascii="Century Gothic" w:hAnsi="Century Gothic" w:cs="Aharoni"/>
                    <w:b/>
                    <w:sz w:val="24"/>
                    <w:szCs w:val="24"/>
                  </w:rPr>
                  <w:t>REFERENCIA</w:t>
                </w:r>
              </w:p>
            </w:tc>
          </w:tr>
          <w:tr w:rsidR="004C70C0" w:rsidTr="00302C24">
            <w:trPr>
              <w:trHeight w:val="844"/>
            </w:trPr>
            <w:tc>
              <w:tcPr>
                <w:tcW w:w="1876" w:type="dxa"/>
                <w:tcBorders>
                  <w:top w:val="single" w:sz="4" w:space="0" w:color="auto"/>
                  <w:left w:val="single" w:sz="4" w:space="0" w:color="auto"/>
                  <w:bottom w:val="single" w:sz="4" w:space="0" w:color="auto"/>
                  <w:right w:val="single" w:sz="4" w:space="0" w:color="auto"/>
                </w:tcBorders>
                <w:vAlign w:val="center"/>
                <w:hideMark/>
              </w:tcPr>
              <w:p w:rsidR="004C70C0" w:rsidRDefault="004C70C0" w:rsidP="00302C24">
                <w:pPr>
                  <w:jc w:val="center"/>
                  <w:rPr>
                    <w:rFonts w:ascii="Century Gothic" w:eastAsiaTheme="minorHAnsi" w:hAnsi="Century Gothic" w:cs="Aharoni"/>
                    <w:sz w:val="32"/>
                    <w:szCs w:val="24"/>
                    <w:lang w:val="es-SV" w:eastAsia="en-US"/>
                  </w:rPr>
                </w:pPr>
                <w:r>
                  <w:rPr>
                    <w:rFonts w:ascii="Century Gothic" w:hAnsi="Century Gothic" w:cs="Aharoni"/>
                    <w:sz w:val="32"/>
                    <w:szCs w:val="24"/>
                  </w:rPr>
                  <w:t>01</w:t>
                </w:r>
              </w:p>
            </w:tc>
            <w:tc>
              <w:tcPr>
                <w:tcW w:w="2334" w:type="dxa"/>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c>
              <w:tcPr>
                <w:tcW w:w="2139" w:type="dxa"/>
                <w:gridSpan w:val="2"/>
                <w:tcBorders>
                  <w:top w:val="single" w:sz="4" w:space="0" w:color="auto"/>
                  <w:left w:val="single" w:sz="4" w:space="0" w:color="auto"/>
                  <w:bottom w:val="single" w:sz="4" w:space="0" w:color="auto"/>
                  <w:right w:val="single" w:sz="4" w:space="0" w:color="auto"/>
                </w:tcBorders>
                <w:vAlign w:val="center"/>
                <w:hideMark/>
              </w:tcPr>
              <w:p w:rsidR="004C70C0" w:rsidRDefault="004C2960" w:rsidP="00302C24">
                <w:pPr>
                  <w:jc w:val="center"/>
                  <w:rPr>
                    <w:rFonts w:ascii="Century Gothic" w:eastAsiaTheme="minorHAnsi" w:hAnsi="Century Gothic" w:cs="Aharoni"/>
                    <w:sz w:val="32"/>
                    <w:szCs w:val="24"/>
                    <w:lang w:val="es-SV" w:eastAsia="en-US"/>
                  </w:rPr>
                </w:pPr>
                <w:r>
                  <w:rPr>
                    <w:rFonts w:ascii="Century Gothic" w:hAnsi="Century Gothic" w:cs="Aharoni"/>
                    <w:sz w:val="32"/>
                    <w:szCs w:val="24"/>
                  </w:rPr>
                  <w:t>01</w:t>
                </w:r>
                <w:r w:rsidR="00302C24">
                  <w:rPr>
                    <w:rFonts w:ascii="Century Gothic" w:hAnsi="Century Gothic" w:cs="Aharoni"/>
                    <w:sz w:val="32"/>
                    <w:szCs w:val="24"/>
                  </w:rPr>
                  <w:t>/04</w:t>
                </w:r>
                <w:r w:rsidR="004C70C0">
                  <w:rPr>
                    <w:rFonts w:ascii="Century Gothic" w:hAnsi="Century Gothic" w:cs="Aharoni"/>
                    <w:sz w:val="32"/>
                    <w:szCs w:val="24"/>
                  </w:rPr>
                  <w:t>/2020</w:t>
                </w:r>
              </w:p>
            </w:tc>
            <w:tc>
              <w:tcPr>
                <w:tcW w:w="3540" w:type="dxa"/>
                <w:tcBorders>
                  <w:top w:val="single" w:sz="4" w:space="0" w:color="auto"/>
                  <w:left w:val="single" w:sz="4" w:space="0" w:color="auto"/>
                  <w:bottom w:val="single" w:sz="4" w:space="0" w:color="auto"/>
                  <w:right w:val="single" w:sz="4" w:space="0" w:color="auto"/>
                </w:tcBorders>
                <w:vAlign w:val="center"/>
                <w:hideMark/>
              </w:tcPr>
              <w:p w:rsidR="004C70C0" w:rsidRPr="00CC6658" w:rsidRDefault="00DE342D" w:rsidP="000A6D76">
                <w:pPr>
                  <w:jc w:val="center"/>
                  <w:rPr>
                    <w:rFonts w:ascii="Century Gothic" w:eastAsiaTheme="minorHAnsi" w:hAnsi="Century Gothic" w:cs="Aharoni"/>
                    <w:sz w:val="28"/>
                    <w:szCs w:val="28"/>
                    <w:lang w:val="es-SV" w:eastAsia="en-US"/>
                  </w:rPr>
                </w:pPr>
                <w:r>
                  <w:rPr>
                    <w:rFonts w:ascii="Century Gothic" w:hAnsi="Century Gothic" w:cs="Aharoni"/>
                    <w:sz w:val="28"/>
                    <w:szCs w:val="28"/>
                  </w:rPr>
                  <w:t>AMSFG</w:t>
                </w:r>
                <w:r w:rsidR="00302C24" w:rsidRPr="00CC6658">
                  <w:rPr>
                    <w:rFonts w:ascii="Century Gothic" w:hAnsi="Century Gothic" w:cs="Aharoni"/>
                    <w:sz w:val="28"/>
                    <w:szCs w:val="28"/>
                  </w:rPr>
                  <w:t>-</w:t>
                </w:r>
                <w:r w:rsidR="000A6D76" w:rsidRPr="00CC6658">
                  <w:rPr>
                    <w:rFonts w:ascii="Century Gothic" w:hAnsi="Century Gothic" w:cs="Aharoni"/>
                    <w:sz w:val="28"/>
                    <w:szCs w:val="28"/>
                  </w:rPr>
                  <w:t xml:space="preserve"> MLDAAD </w:t>
                </w:r>
                <w:r w:rsidR="00302C24" w:rsidRPr="00CC6658">
                  <w:rPr>
                    <w:rFonts w:ascii="Century Gothic" w:hAnsi="Century Gothic" w:cs="Aharoni"/>
                    <w:sz w:val="28"/>
                    <w:szCs w:val="28"/>
                  </w:rPr>
                  <w:t>002020-</w:t>
                </w:r>
              </w:p>
            </w:tc>
          </w:tr>
          <w:tr w:rsidR="004C70C0" w:rsidTr="00302C24">
            <w:trPr>
              <w:trHeight w:val="394"/>
            </w:trPr>
            <w:tc>
              <w:tcPr>
                <w:tcW w:w="1876" w:type="dxa"/>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c>
              <w:tcPr>
                <w:tcW w:w="2334" w:type="dxa"/>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c>
              <w:tcPr>
                <w:tcW w:w="2139" w:type="dxa"/>
                <w:gridSpan w:val="2"/>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c>
              <w:tcPr>
                <w:tcW w:w="3540" w:type="dxa"/>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r>
          <w:tr w:rsidR="004C70C0" w:rsidTr="00302C24">
            <w:trPr>
              <w:trHeight w:val="394"/>
            </w:trPr>
            <w:tc>
              <w:tcPr>
                <w:tcW w:w="1876" w:type="dxa"/>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c>
              <w:tcPr>
                <w:tcW w:w="2334" w:type="dxa"/>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c>
              <w:tcPr>
                <w:tcW w:w="2139" w:type="dxa"/>
                <w:gridSpan w:val="2"/>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c>
              <w:tcPr>
                <w:tcW w:w="3540" w:type="dxa"/>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r>
          <w:tr w:rsidR="004C70C0" w:rsidTr="00302C24">
            <w:trPr>
              <w:trHeight w:val="394"/>
            </w:trPr>
            <w:tc>
              <w:tcPr>
                <w:tcW w:w="1876" w:type="dxa"/>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c>
              <w:tcPr>
                <w:tcW w:w="2334" w:type="dxa"/>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c>
              <w:tcPr>
                <w:tcW w:w="2139" w:type="dxa"/>
                <w:gridSpan w:val="2"/>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c>
              <w:tcPr>
                <w:tcW w:w="3540" w:type="dxa"/>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32"/>
                    <w:szCs w:val="24"/>
                    <w:lang w:val="es-SV" w:eastAsia="en-US"/>
                  </w:rPr>
                </w:pPr>
              </w:p>
            </w:tc>
          </w:tr>
          <w:tr w:rsidR="004C70C0" w:rsidTr="00302C24">
            <w:trPr>
              <w:trHeight w:val="731"/>
            </w:trPr>
            <w:tc>
              <w:tcPr>
                <w:tcW w:w="9889" w:type="dxa"/>
                <w:gridSpan w:val="5"/>
                <w:tcBorders>
                  <w:top w:val="single" w:sz="4" w:space="0" w:color="auto"/>
                  <w:left w:val="single" w:sz="4" w:space="0" w:color="auto"/>
                  <w:bottom w:val="single" w:sz="4" w:space="0" w:color="auto"/>
                  <w:right w:val="single" w:sz="4" w:space="0" w:color="auto"/>
                </w:tcBorders>
                <w:vAlign w:val="center"/>
              </w:tcPr>
              <w:p w:rsidR="004C70C0" w:rsidRDefault="004C70C0" w:rsidP="00302C24">
                <w:pPr>
                  <w:jc w:val="center"/>
                  <w:rPr>
                    <w:rFonts w:ascii="Century Gothic" w:eastAsiaTheme="minorHAnsi" w:hAnsi="Century Gothic" w:cs="Aharoni"/>
                    <w:sz w:val="24"/>
                    <w:szCs w:val="24"/>
                    <w:lang w:val="es-SV" w:eastAsia="en-US"/>
                  </w:rPr>
                </w:pPr>
              </w:p>
              <w:p w:rsidR="004C70C0" w:rsidRDefault="004C70C0" w:rsidP="00302C24">
                <w:pPr>
                  <w:jc w:val="center"/>
                  <w:rPr>
                    <w:rFonts w:ascii="Century Gothic" w:eastAsiaTheme="minorHAnsi" w:hAnsi="Century Gothic" w:cs="Aharoni"/>
                    <w:sz w:val="24"/>
                    <w:szCs w:val="24"/>
                    <w:lang w:val="es-SV" w:eastAsia="en-US"/>
                  </w:rPr>
                </w:pPr>
                <w:r>
                  <w:rPr>
                    <w:rFonts w:ascii="Century Gothic" w:hAnsi="Century Gothic" w:cs="Aharoni"/>
                    <w:sz w:val="32"/>
                    <w:szCs w:val="24"/>
                  </w:rPr>
                  <w:t>COPIA DEL DOCUMENTO</w:t>
                </w:r>
              </w:p>
            </w:tc>
          </w:tr>
          <w:tr w:rsidR="004C70C0" w:rsidTr="00302C24">
            <w:trPr>
              <w:trHeight w:val="394"/>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rsidR="004C70C0" w:rsidRDefault="004C70C0" w:rsidP="00302C24">
                <w:pPr>
                  <w:jc w:val="center"/>
                  <w:rPr>
                    <w:rFonts w:ascii="Century Gothic" w:eastAsiaTheme="minorHAnsi" w:hAnsi="Century Gothic" w:cs="Aharoni"/>
                    <w:sz w:val="24"/>
                    <w:szCs w:val="24"/>
                    <w:lang w:val="es-SV" w:eastAsia="en-US"/>
                  </w:rPr>
                </w:pPr>
                <w:r>
                  <w:rPr>
                    <w:rFonts w:ascii="Century Gothic" w:hAnsi="Century Gothic" w:cs="Aharoni"/>
                    <w:sz w:val="28"/>
                    <w:szCs w:val="24"/>
                  </w:rPr>
                  <w:t>CONTROL DE AUTORIZACIONES</w:t>
                </w:r>
              </w:p>
            </w:tc>
          </w:tr>
          <w:tr w:rsidR="004C70C0" w:rsidTr="00302C24">
            <w:trPr>
              <w:trHeight w:val="281"/>
            </w:trPr>
            <w:tc>
              <w:tcPr>
                <w:tcW w:w="4691" w:type="dxa"/>
                <w:gridSpan w:val="3"/>
                <w:tcBorders>
                  <w:top w:val="single" w:sz="4" w:space="0" w:color="auto"/>
                  <w:left w:val="single" w:sz="4" w:space="0" w:color="auto"/>
                  <w:bottom w:val="single" w:sz="4" w:space="0" w:color="auto"/>
                  <w:right w:val="single" w:sz="4" w:space="0" w:color="auto"/>
                </w:tcBorders>
                <w:vAlign w:val="center"/>
                <w:hideMark/>
              </w:tcPr>
              <w:p w:rsidR="004C70C0" w:rsidRDefault="004C70C0" w:rsidP="00302C24">
                <w:pPr>
                  <w:jc w:val="center"/>
                  <w:rPr>
                    <w:rFonts w:ascii="Century Gothic" w:eastAsiaTheme="minorHAnsi" w:hAnsi="Century Gothic" w:cs="Aharoni"/>
                    <w:sz w:val="24"/>
                    <w:szCs w:val="24"/>
                    <w:lang w:val="es-SV" w:eastAsia="en-US"/>
                  </w:rPr>
                </w:pPr>
                <w:r>
                  <w:rPr>
                    <w:rFonts w:ascii="Century Gothic" w:hAnsi="Century Gothic" w:cs="Aharoni"/>
                    <w:sz w:val="24"/>
                    <w:szCs w:val="24"/>
                  </w:rPr>
                  <w:t>ELABORADO POR</w:t>
                </w:r>
              </w:p>
            </w:tc>
            <w:tc>
              <w:tcPr>
                <w:tcW w:w="5198" w:type="dxa"/>
                <w:gridSpan w:val="2"/>
                <w:tcBorders>
                  <w:top w:val="single" w:sz="4" w:space="0" w:color="auto"/>
                  <w:left w:val="single" w:sz="4" w:space="0" w:color="auto"/>
                  <w:bottom w:val="single" w:sz="4" w:space="0" w:color="auto"/>
                  <w:right w:val="single" w:sz="4" w:space="0" w:color="auto"/>
                </w:tcBorders>
                <w:vAlign w:val="center"/>
                <w:hideMark/>
              </w:tcPr>
              <w:p w:rsidR="004C70C0" w:rsidRDefault="004C70C0" w:rsidP="00302C24">
                <w:pPr>
                  <w:jc w:val="center"/>
                  <w:rPr>
                    <w:rFonts w:ascii="Century Gothic" w:eastAsiaTheme="minorHAnsi" w:hAnsi="Century Gothic" w:cs="Aharoni"/>
                    <w:sz w:val="24"/>
                    <w:szCs w:val="24"/>
                    <w:lang w:val="es-SV" w:eastAsia="en-US"/>
                  </w:rPr>
                </w:pPr>
                <w:r>
                  <w:rPr>
                    <w:rFonts w:ascii="Century Gothic" w:hAnsi="Century Gothic" w:cs="Aharoni"/>
                    <w:sz w:val="24"/>
                    <w:szCs w:val="24"/>
                  </w:rPr>
                  <w:t>REVISION TECNICA</w:t>
                </w:r>
              </w:p>
            </w:tc>
          </w:tr>
          <w:tr w:rsidR="004C70C0" w:rsidTr="00302C24">
            <w:trPr>
              <w:trHeight w:val="1574"/>
            </w:trPr>
            <w:tc>
              <w:tcPr>
                <w:tcW w:w="4691" w:type="dxa"/>
                <w:gridSpan w:val="3"/>
                <w:tcBorders>
                  <w:top w:val="single" w:sz="4" w:space="0" w:color="auto"/>
                  <w:left w:val="single" w:sz="4" w:space="0" w:color="auto"/>
                  <w:bottom w:val="single" w:sz="4" w:space="0" w:color="auto"/>
                  <w:right w:val="single" w:sz="4" w:space="0" w:color="auto"/>
                </w:tcBorders>
              </w:tcPr>
              <w:p w:rsidR="004C70C0" w:rsidRDefault="004C70C0" w:rsidP="004C70C0">
                <w:pPr>
                  <w:jc w:val="center"/>
                  <w:rPr>
                    <w:rFonts w:ascii="Century Gothic" w:eastAsiaTheme="minorHAnsi" w:hAnsi="Century Gothic" w:cs="Aharoni"/>
                    <w:sz w:val="24"/>
                    <w:szCs w:val="24"/>
                    <w:lang w:val="es-SV" w:eastAsia="en-US"/>
                  </w:rPr>
                </w:pPr>
              </w:p>
            </w:tc>
            <w:tc>
              <w:tcPr>
                <w:tcW w:w="5198" w:type="dxa"/>
                <w:gridSpan w:val="2"/>
                <w:tcBorders>
                  <w:top w:val="single" w:sz="4" w:space="0" w:color="auto"/>
                  <w:left w:val="single" w:sz="4" w:space="0" w:color="auto"/>
                  <w:bottom w:val="single" w:sz="4" w:space="0" w:color="auto"/>
                  <w:right w:val="single" w:sz="4" w:space="0" w:color="auto"/>
                </w:tcBorders>
              </w:tcPr>
              <w:p w:rsidR="004C70C0" w:rsidRDefault="004C70C0" w:rsidP="004C70C0">
                <w:pPr>
                  <w:jc w:val="center"/>
                  <w:rPr>
                    <w:rFonts w:ascii="Century Gothic" w:eastAsiaTheme="minorHAnsi" w:hAnsi="Century Gothic" w:cs="Aharoni"/>
                    <w:sz w:val="24"/>
                    <w:szCs w:val="24"/>
                    <w:lang w:val="es-SV" w:eastAsia="en-US"/>
                  </w:rPr>
                </w:pPr>
              </w:p>
              <w:p w:rsidR="004C70C0" w:rsidRDefault="004C70C0" w:rsidP="004C70C0">
                <w:pPr>
                  <w:jc w:val="center"/>
                  <w:rPr>
                    <w:rFonts w:ascii="Century Gothic" w:hAnsi="Century Gothic" w:cs="Aharoni"/>
                    <w:sz w:val="24"/>
                    <w:szCs w:val="24"/>
                  </w:rPr>
                </w:pPr>
              </w:p>
              <w:p w:rsidR="004C70C0" w:rsidRDefault="004C70C0" w:rsidP="004C70C0">
                <w:pPr>
                  <w:jc w:val="center"/>
                  <w:rPr>
                    <w:rFonts w:ascii="Century Gothic" w:hAnsi="Century Gothic" w:cs="Aharoni"/>
                    <w:sz w:val="24"/>
                    <w:szCs w:val="24"/>
                  </w:rPr>
                </w:pPr>
              </w:p>
              <w:p w:rsidR="004C70C0" w:rsidRDefault="004C70C0" w:rsidP="004C70C0">
                <w:pPr>
                  <w:jc w:val="center"/>
                  <w:rPr>
                    <w:rFonts w:ascii="Century Gothic" w:hAnsi="Century Gothic" w:cs="Aharoni"/>
                    <w:sz w:val="24"/>
                    <w:szCs w:val="24"/>
                  </w:rPr>
                </w:pPr>
              </w:p>
              <w:p w:rsidR="004C70C0" w:rsidRDefault="004C70C0" w:rsidP="004C70C0">
                <w:pPr>
                  <w:jc w:val="center"/>
                  <w:rPr>
                    <w:rFonts w:ascii="Century Gothic" w:eastAsiaTheme="minorHAnsi" w:hAnsi="Century Gothic" w:cs="Aharoni"/>
                    <w:sz w:val="24"/>
                    <w:szCs w:val="24"/>
                    <w:lang w:val="es-SV" w:eastAsia="en-US"/>
                  </w:rPr>
                </w:pPr>
              </w:p>
            </w:tc>
          </w:tr>
          <w:tr w:rsidR="004C70C0" w:rsidTr="00302C24">
            <w:trPr>
              <w:trHeight w:val="675"/>
            </w:trPr>
            <w:tc>
              <w:tcPr>
                <w:tcW w:w="4691" w:type="dxa"/>
                <w:gridSpan w:val="3"/>
                <w:tcBorders>
                  <w:top w:val="single" w:sz="4" w:space="0" w:color="auto"/>
                  <w:left w:val="single" w:sz="4" w:space="0" w:color="auto"/>
                  <w:bottom w:val="single" w:sz="4" w:space="0" w:color="auto"/>
                  <w:right w:val="single" w:sz="4" w:space="0" w:color="auto"/>
                </w:tcBorders>
                <w:vAlign w:val="center"/>
                <w:hideMark/>
              </w:tcPr>
              <w:p w:rsidR="004C70C0" w:rsidRDefault="004C70C0" w:rsidP="00302C24">
                <w:pPr>
                  <w:jc w:val="center"/>
                  <w:rPr>
                    <w:rFonts w:ascii="Century Gothic" w:eastAsiaTheme="minorHAnsi" w:hAnsi="Century Gothic" w:cs="Aharoni"/>
                    <w:sz w:val="24"/>
                    <w:szCs w:val="24"/>
                    <w:lang w:val="es-SV" w:eastAsia="en-US"/>
                  </w:rPr>
                </w:pPr>
                <w:r>
                  <w:rPr>
                    <w:rFonts w:ascii="Century Gothic" w:hAnsi="Century Gothic" w:cs="Aharoni"/>
                    <w:sz w:val="24"/>
                    <w:szCs w:val="24"/>
                  </w:rPr>
                  <w:t>Unidad de Gestión Documental y Archivo</w:t>
                </w:r>
              </w:p>
            </w:tc>
            <w:tc>
              <w:tcPr>
                <w:tcW w:w="5198" w:type="dxa"/>
                <w:gridSpan w:val="2"/>
                <w:tcBorders>
                  <w:top w:val="single" w:sz="4" w:space="0" w:color="auto"/>
                  <w:left w:val="single" w:sz="4" w:space="0" w:color="auto"/>
                  <w:bottom w:val="single" w:sz="4" w:space="0" w:color="auto"/>
                  <w:right w:val="single" w:sz="4" w:space="0" w:color="auto"/>
                </w:tcBorders>
                <w:vAlign w:val="center"/>
                <w:hideMark/>
              </w:tcPr>
              <w:p w:rsidR="004C70C0" w:rsidRDefault="004C70C0" w:rsidP="00302C24">
                <w:pPr>
                  <w:jc w:val="center"/>
                  <w:rPr>
                    <w:rFonts w:ascii="Century Gothic" w:eastAsiaTheme="minorHAnsi" w:hAnsi="Century Gothic" w:cs="Aharoni"/>
                    <w:sz w:val="24"/>
                    <w:szCs w:val="24"/>
                    <w:lang w:val="es-SV" w:eastAsia="en-US"/>
                  </w:rPr>
                </w:pPr>
                <w:r>
                  <w:rPr>
                    <w:rFonts w:ascii="Century Gothic" w:hAnsi="Century Gothic" w:cs="Aharoni"/>
                    <w:sz w:val="24"/>
                    <w:szCs w:val="24"/>
                  </w:rPr>
                  <w:t>Gerencia General</w:t>
                </w:r>
              </w:p>
            </w:tc>
          </w:tr>
          <w:tr w:rsidR="004C70C0" w:rsidTr="00302C24">
            <w:trPr>
              <w:trHeight w:val="956"/>
            </w:trPr>
            <w:tc>
              <w:tcPr>
                <w:tcW w:w="9889" w:type="dxa"/>
                <w:gridSpan w:val="5"/>
                <w:tcBorders>
                  <w:top w:val="single" w:sz="4" w:space="0" w:color="auto"/>
                  <w:left w:val="single" w:sz="4" w:space="0" w:color="auto"/>
                  <w:bottom w:val="single" w:sz="4" w:space="0" w:color="auto"/>
                  <w:right w:val="single" w:sz="4" w:space="0" w:color="auto"/>
                </w:tcBorders>
              </w:tcPr>
              <w:p w:rsidR="004C70C0" w:rsidRDefault="004C70C0" w:rsidP="004C70C0">
                <w:pPr>
                  <w:jc w:val="center"/>
                  <w:rPr>
                    <w:rFonts w:ascii="Century Gothic" w:eastAsiaTheme="minorHAnsi" w:hAnsi="Century Gothic" w:cs="Aharoni"/>
                    <w:sz w:val="24"/>
                    <w:szCs w:val="24"/>
                    <w:lang w:val="es-SV" w:eastAsia="en-US"/>
                  </w:rPr>
                </w:pPr>
              </w:p>
              <w:p w:rsidR="004C70C0" w:rsidRDefault="004C70C0" w:rsidP="004C70C0">
                <w:pPr>
                  <w:jc w:val="center"/>
                  <w:rPr>
                    <w:rFonts w:ascii="Century Gothic" w:hAnsi="Century Gothic" w:cs="Aharoni"/>
                    <w:sz w:val="24"/>
                    <w:szCs w:val="24"/>
                  </w:rPr>
                </w:pPr>
                <w:r>
                  <w:rPr>
                    <w:rFonts w:ascii="Century Gothic" w:hAnsi="Century Gothic" w:cs="Aharoni"/>
                    <w:sz w:val="24"/>
                    <w:szCs w:val="24"/>
                  </w:rPr>
                  <w:t>AUTORIZADO POR</w:t>
                </w:r>
              </w:p>
              <w:p w:rsidR="004C70C0" w:rsidRDefault="004C70C0" w:rsidP="004C70C0">
                <w:pPr>
                  <w:jc w:val="center"/>
                  <w:rPr>
                    <w:rFonts w:ascii="Century Gothic" w:eastAsiaTheme="minorHAnsi" w:hAnsi="Century Gothic" w:cs="Aharoni"/>
                    <w:sz w:val="24"/>
                    <w:szCs w:val="24"/>
                    <w:lang w:val="es-SV" w:eastAsia="en-US"/>
                  </w:rPr>
                </w:pPr>
              </w:p>
            </w:tc>
          </w:tr>
          <w:tr w:rsidR="004C70C0" w:rsidTr="00302C24">
            <w:trPr>
              <w:trHeight w:val="1911"/>
            </w:trPr>
            <w:tc>
              <w:tcPr>
                <w:tcW w:w="9889" w:type="dxa"/>
                <w:gridSpan w:val="5"/>
                <w:tcBorders>
                  <w:top w:val="single" w:sz="4" w:space="0" w:color="auto"/>
                  <w:left w:val="single" w:sz="4" w:space="0" w:color="auto"/>
                  <w:bottom w:val="single" w:sz="4" w:space="0" w:color="auto"/>
                  <w:right w:val="single" w:sz="4" w:space="0" w:color="auto"/>
                </w:tcBorders>
              </w:tcPr>
              <w:p w:rsidR="004C70C0" w:rsidRDefault="004C70C0" w:rsidP="004C70C0">
                <w:pPr>
                  <w:jc w:val="center"/>
                  <w:rPr>
                    <w:rFonts w:ascii="Century Gothic" w:eastAsiaTheme="minorHAnsi" w:hAnsi="Century Gothic" w:cs="Aharoni"/>
                    <w:sz w:val="24"/>
                    <w:szCs w:val="24"/>
                    <w:lang w:val="es-SV" w:eastAsia="en-US"/>
                  </w:rPr>
                </w:pPr>
              </w:p>
              <w:p w:rsidR="004C70C0" w:rsidRDefault="004C70C0" w:rsidP="004C70C0">
                <w:pPr>
                  <w:jc w:val="center"/>
                  <w:rPr>
                    <w:rFonts w:ascii="Century Gothic" w:hAnsi="Century Gothic" w:cs="Aharoni"/>
                    <w:sz w:val="24"/>
                    <w:szCs w:val="24"/>
                  </w:rPr>
                </w:pPr>
              </w:p>
              <w:p w:rsidR="004C70C0" w:rsidRDefault="004C70C0" w:rsidP="004C70C0">
                <w:pPr>
                  <w:jc w:val="center"/>
                  <w:rPr>
                    <w:rFonts w:ascii="Century Gothic" w:hAnsi="Century Gothic" w:cs="Aharoni"/>
                    <w:sz w:val="24"/>
                    <w:szCs w:val="24"/>
                  </w:rPr>
                </w:pPr>
              </w:p>
              <w:p w:rsidR="004C70C0" w:rsidRDefault="004C70C0" w:rsidP="004C70C0">
                <w:pPr>
                  <w:jc w:val="center"/>
                  <w:rPr>
                    <w:rFonts w:ascii="Century Gothic" w:hAnsi="Century Gothic" w:cs="Aharoni"/>
                    <w:sz w:val="24"/>
                    <w:szCs w:val="24"/>
                  </w:rPr>
                </w:pPr>
              </w:p>
              <w:p w:rsidR="004C70C0" w:rsidRDefault="004C70C0" w:rsidP="004C70C0">
                <w:pPr>
                  <w:jc w:val="center"/>
                  <w:rPr>
                    <w:rFonts w:ascii="Century Gothic" w:hAnsi="Century Gothic" w:cs="Aharoni"/>
                    <w:sz w:val="24"/>
                    <w:szCs w:val="24"/>
                  </w:rPr>
                </w:pPr>
                <w:r>
                  <w:rPr>
                    <w:rFonts w:ascii="Century Gothic" w:hAnsi="Century Gothic" w:cs="Aharoni"/>
                    <w:sz w:val="24"/>
                    <w:szCs w:val="24"/>
                  </w:rPr>
                  <w:t>Secretario Municipal</w:t>
                </w:r>
              </w:p>
              <w:p w:rsidR="004C70C0" w:rsidRDefault="004C70C0" w:rsidP="004C70C0">
                <w:pPr>
                  <w:jc w:val="center"/>
                  <w:rPr>
                    <w:rFonts w:ascii="Century Gothic" w:eastAsiaTheme="minorHAnsi" w:hAnsi="Century Gothic" w:cs="Aharoni"/>
                    <w:sz w:val="24"/>
                    <w:szCs w:val="24"/>
                    <w:lang w:val="es-SV" w:eastAsia="en-US"/>
                  </w:rPr>
                </w:pPr>
              </w:p>
            </w:tc>
          </w:tr>
        </w:tbl>
        <w:p w:rsidR="004C70C0" w:rsidRDefault="004C70C0">
          <w:r>
            <w:br w:type="page"/>
          </w:r>
        </w:p>
        <w:p w:rsidR="007E2B72" w:rsidRDefault="00A7367D" w:rsidP="00C72C21">
          <w:pPr>
            <w:jc w:val="both"/>
          </w:pPr>
        </w:p>
      </w:sdtContent>
    </w:sdt>
    <w:sdt>
      <w:sdtPr>
        <w:rPr>
          <w:rFonts w:asciiTheme="minorHAnsi" w:eastAsiaTheme="minorHAnsi" w:hAnsiTheme="minorHAnsi" w:cstheme="minorBidi"/>
          <w:b w:val="0"/>
          <w:bCs w:val="0"/>
          <w:color w:val="auto"/>
          <w:sz w:val="22"/>
          <w:szCs w:val="22"/>
          <w:lang w:val="es-SV" w:eastAsia="en-US"/>
        </w:rPr>
        <w:id w:val="-1064869000"/>
        <w:docPartObj>
          <w:docPartGallery w:val="Table of Contents"/>
          <w:docPartUnique/>
        </w:docPartObj>
      </w:sdtPr>
      <w:sdtEndPr>
        <w:rPr>
          <w:rFonts w:ascii="Arial" w:hAnsi="Arial" w:cs="Arial"/>
          <w:sz w:val="32"/>
        </w:rPr>
      </w:sdtEndPr>
      <w:sdtContent>
        <w:p w:rsidR="00BF2CEC" w:rsidRDefault="00BF2CEC">
          <w:pPr>
            <w:pStyle w:val="TtuloTDC"/>
          </w:pPr>
          <w:r>
            <w:t>INDICE</w:t>
          </w:r>
        </w:p>
        <w:p w:rsidR="00B50DBA" w:rsidRPr="00B50DBA" w:rsidRDefault="00B50DBA" w:rsidP="00B50DBA">
          <w:pPr>
            <w:rPr>
              <w:lang w:val="es-ES" w:eastAsia="es-ES"/>
            </w:rPr>
          </w:pPr>
        </w:p>
        <w:p w:rsidR="00977F19" w:rsidRPr="00977F19" w:rsidRDefault="00BF2CEC">
          <w:pPr>
            <w:pStyle w:val="TDC1"/>
            <w:tabs>
              <w:tab w:val="right" w:leader="dot" w:pos="8830"/>
            </w:tabs>
            <w:rPr>
              <w:rFonts w:ascii="Arial" w:eastAsiaTheme="minorEastAsia" w:hAnsi="Arial" w:cs="Arial"/>
              <w:noProof/>
              <w:lang w:eastAsia="es-SV"/>
            </w:rPr>
          </w:pPr>
          <w:r w:rsidRPr="00B92CC9">
            <w:rPr>
              <w:rFonts w:ascii="Arial" w:hAnsi="Arial" w:cs="Arial"/>
              <w:sz w:val="32"/>
              <w:szCs w:val="28"/>
            </w:rPr>
            <w:fldChar w:fldCharType="begin"/>
          </w:r>
          <w:r w:rsidRPr="00B92CC9">
            <w:rPr>
              <w:rFonts w:ascii="Arial" w:hAnsi="Arial" w:cs="Arial"/>
              <w:sz w:val="32"/>
              <w:szCs w:val="28"/>
            </w:rPr>
            <w:instrText xml:space="preserve"> TOC \o "1-3" \h \z \u </w:instrText>
          </w:r>
          <w:r w:rsidRPr="00B92CC9">
            <w:rPr>
              <w:rFonts w:ascii="Arial" w:hAnsi="Arial" w:cs="Arial"/>
              <w:sz w:val="32"/>
              <w:szCs w:val="28"/>
            </w:rPr>
            <w:fldChar w:fldCharType="separate"/>
          </w:r>
          <w:hyperlink w:anchor="_Toc45531269" w:history="1">
            <w:r w:rsidR="00977F19" w:rsidRPr="00977F19">
              <w:rPr>
                <w:rStyle w:val="Hipervnculo"/>
                <w:rFonts w:ascii="Arial" w:hAnsi="Arial" w:cs="Arial"/>
                <w:noProof/>
              </w:rPr>
              <w:t>INTRODUCCION</w:t>
            </w:r>
            <w:r w:rsidR="00977F19" w:rsidRPr="00977F19">
              <w:rPr>
                <w:rFonts w:ascii="Arial" w:hAnsi="Arial" w:cs="Arial"/>
                <w:noProof/>
                <w:webHidden/>
              </w:rPr>
              <w:tab/>
            </w:r>
            <w:r w:rsidR="00977F19" w:rsidRPr="00977F19">
              <w:rPr>
                <w:rFonts w:ascii="Arial" w:hAnsi="Arial" w:cs="Arial"/>
                <w:noProof/>
                <w:webHidden/>
              </w:rPr>
              <w:fldChar w:fldCharType="begin"/>
            </w:r>
            <w:r w:rsidR="00977F19" w:rsidRPr="00977F19">
              <w:rPr>
                <w:rFonts w:ascii="Arial" w:hAnsi="Arial" w:cs="Arial"/>
                <w:noProof/>
                <w:webHidden/>
              </w:rPr>
              <w:instrText xml:space="preserve"> PAGEREF _Toc45531269 \h </w:instrText>
            </w:r>
            <w:r w:rsidR="00977F19" w:rsidRPr="00977F19">
              <w:rPr>
                <w:rFonts w:ascii="Arial" w:hAnsi="Arial" w:cs="Arial"/>
                <w:noProof/>
                <w:webHidden/>
              </w:rPr>
            </w:r>
            <w:r w:rsidR="00977F19" w:rsidRPr="00977F19">
              <w:rPr>
                <w:rFonts w:ascii="Arial" w:hAnsi="Arial" w:cs="Arial"/>
                <w:noProof/>
                <w:webHidden/>
              </w:rPr>
              <w:fldChar w:fldCharType="separate"/>
            </w:r>
            <w:r w:rsidR="00977F19" w:rsidRPr="00977F19">
              <w:rPr>
                <w:rFonts w:ascii="Arial" w:hAnsi="Arial" w:cs="Arial"/>
                <w:noProof/>
                <w:webHidden/>
              </w:rPr>
              <w:t>3</w:t>
            </w:r>
            <w:r w:rsidR="00977F19" w:rsidRPr="00977F19">
              <w:rPr>
                <w:rFonts w:ascii="Arial" w:hAnsi="Arial" w:cs="Arial"/>
                <w:noProof/>
                <w:webHidden/>
              </w:rPr>
              <w:fldChar w:fldCharType="end"/>
            </w:r>
          </w:hyperlink>
        </w:p>
        <w:p w:rsidR="00977F19" w:rsidRPr="00977F19" w:rsidRDefault="00A7367D">
          <w:pPr>
            <w:pStyle w:val="TDC1"/>
            <w:tabs>
              <w:tab w:val="right" w:leader="dot" w:pos="8830"/>
            </w:tabs>
            <w:rPr>
              <w:rFonts w:ascii="Arial" w:eastAsiaTheme="minorEastAsia" w:hAnsi="Arial" w:cs="Arial"/>
              <w:noProof/>
              <w:lang w:eastAsia="es-SV"/>
            </w:rPr>
          </w:pPr>
          <w:hyperlink w:anchor="_Toc45531270" w:history="1">
            <w:r w:rsidR="00977F19" w:rsidRPr="00977F19">
              <w:rPr>
                <w:rStyle w:val="Hipervnculo"/>
                <w:rFonts w:ascii="Arial" w:hAnsi="Arial" w:cs="Arial"/>
                <w:noProof/>
              </w:rPr>
              <w:t>OBJETIVO</w:t>
            </w:r>
            <w:r w:rsidR="00977F19" w:rsidRPr="00977F19">
              <w:rPr>
                <w:rFonts w:ascii="Arial" w:hAnsi="Arial" w:cs="Arial"/>
                <w:noProof/>
                <w:webHidden/>
              </w:rPr>
              <w:tab/>
            </w:r>
            <w:r w:rsidR="00977F19" w:rsidRPr="00977F19">
              <w:rPr>
                <w:rFonts w:ascii="Arial" w:hAnsi="Arial" w:cs="Arial"/>
                <w:noProof/>
                <w:webHidden/>
              </w:rPr>
              <w:fldChar w:fldCharType="begin"/>
            </w:r>
            <w:r w:rsidR="00977F19" w:rsidRPr="00977F19">
              <w:rPr>
                <w:rFonts w:ascii="Arial" w:hAnsi="Arial" w:cs="Arial"/>
                <w:noProof/>
                <w:webHidden/>
              </w:rPr>
              <w:instrText xml:space="preserve"> PAGEREF _Toc45531270 \h </w:instrText>
            </w:r>
            <w:r w:rsidR="00977F19" w:rsidRPr="00977F19">
              <w:rPr>
                <w:rFonts w:ascii="Arial" w:hAnsi="Arial" w:cs="Arial"/>
                <w:noProof/>
                <w:webHidden/>
              </w:rPr>
            </w:r>
            <w:r w:rsidR="00977F19" w:rsidRPr="00977F19">
              <w:rPr>
                <w:rFonts w:ascii="Arial" w:hAnsi="Arial" w:cs="Arial"/>
                <w:noProof/>
                <w:webHidden/>
              </w:rPr>
              <w:fldChar w:fldCharType="separate"/>
            </w:r>
            <w:r w:rsidR="00977F19" w:rsidRPr="00977F19">
              <w:rPr>
                <w:rFonts w:ascii="Arial" w:hAnsi="Arial" w:cs="Arial"/>
                <w:noProof/>
                <w:webHidden/>
              </w:rPr>
              <w:t>4</w:t>
            </w:r>
            <w:r w:rsidR="00977F19" w:rsidRPr="00977F19">
              <w:rPr>
                <w:rFonts w:ascii="Arial" w:hAnsi="Arial" w:cs="Arial"/>
                <w:noProof/>
                <w:webHidden/>
              </w:rPr>
              <w:fldChar w:fldCharType="end"/>
            </w:r>
          </w:hyperlink>
        </w:p>
        <w:p w:rsidR="00977F19" w:rsidRPr="00977F19" w:rsidRDefault="00A7367D">
          <w:pPr>
            <w:pStyle w:val="TDC1"/>
            <w:tabs>
              <w:tab w:val="right" w:leader="dot" w:pos="8830"/>
            </w:tabs>
            <w:rPr>
              <w:rFonts w:ascii="Arial" w:eastAsiaTheme="minorEastAsia" w:hAnsi="Arial" w:cs="Arial"/>
              <w:noProof/>
              <w:lang w:eastAsia="es-SV"/>
            </w:rPr>
          </w:pPr>
          <w:hyperlink w:anchor="_Toc45531271" w:history="1">
            <w:r w:rsidR="00977F19" w:rsidRPr="00977F19">
              <w:rPr>
                <w:rStyle w:val="Hipervnculo"/>
                <w:rFonts w:ascii="Arial" w:hAnsi="Arial" w:cs="Arial"/>
                <w:noProof/>
              </w:rPr>
              <w:t>OBJETIVOS ESPECIFICOS</w:t>
            </w:r>
            <w:r w:rsidR="00977F19" w:rsidRPr="00977F19">
              <w:rPr>
                <w:rFonts w:ascii="Arial" w:hAnsi="Arial" w:cs="Arial"/>
                <w:noProof/>
                <w:webHidden/>
              </w:rPr>
              <w:tab/>
            </w:r>
            <w:r w:rsidR="00977F19" w:rsidRPr="00977F19">
              <w:rPr>
                <w:rFonts w:ascii="Arial" w:hAnsi="Arial" w:cs="Arial"/>
                <w:noProof/>
                <w:webHidden/>
              </w:rPr>
              <w:fldChar w:fldCharType="begin"/>
            </w:r>
            <w:r w:rsidR="00977F19" w:rsidRPr="00977F19">
              <w:rPr>
                <w:rFonts w:ascii="Arial" w:hAnsi="Arial" w:cs="Arial"/>
                <w:noProof/>
                <w:webHidden/>
              </w:rPr>
              <w:instrText xml:space="preserve"> PAGEREF _Toc45531271 \h </w:instrText>
            </w:r>
            <w:r w:rsidR="00977F19" w:rsidRPr="00977F19">
              <w:rPr>
                <w:rFonts w:ascii="Arial" w:hAnsi="Arial" w:cs="Arial"/>
                <w:noProof/>
                <w:webHidden/>
              </w:rPr>
            </w:r>
            <w:r w:rsidR="00977F19" w:rsidRPr="00977F19">
              <w:rPr>
                <w:rFonts w:ascii="Arial" w:hAnsi="Arial" w:cs="Arial"/>
                <w:noProof/>
                <w:webHidden/>
              </w:rPr>
              <w:fldChar w:fldCharType="separate"/>
            </w:r>
            <w:r w:rsidR="00977F19" w:rsidRPr="00977F19">
              <w:rPr>
                <w:rFonts w:ascii="Arial" w:hAnsi="Arial" w:cs="Arial"/>
                <w:noProof/>
                <w:webHidden/>
              </w:rPr>
              <w:t>4</w:t>
            </w:r>
            <w:r w:rsidR="00977F19" w:rsidRPr="00977F19">
              <w:rPr>
                <w:rFonts w:ascii="Arial" w:hAnsi="Arial" w:cs="Arial"/>
                <w:noProof/>
                <w:webHidden/>
              </w:rPr>
              <w:fldChar w:fldCharType="end"/>
            </w:r>
          </w:hyperlink>
        </w:p>
        <w:p w:rsidR="00977F19" w:rsidRPr="00977F19" w:rsidRDefault="00A7367D">
          <w:pPr>
            <w:pStyle w:val="TDC1"/>
            <w:tabs>
              <w:tab w:val="right" w:leader="dot" w:pos="8830"/>
            </w:tabs>
            <w:rPr>
              <w:rFonts w:ascii="Arial" w:eastAsiaTheme="minorEastAsia" w:hAnsi="Arial" w:cs="Arial"/>
              <w:noProof/>
              <w:lang w:eastAsia="es-SV"/>
            </w:rPr>
          </w:pPr>
          <w:hyperlink w:anchor="_Toc45531272" w:history="1">
            <w:r w:rsidR="00977F19" w:rsidRPr="00977F19">
              <w:rPr>
                <w:rStyle w:val="Hipervnculo"/>
                <w:rFonts w:ascii="Arial" w:hAnsi="Arial" w:cs="Arial"/>
                <w:noProof/>
              </w:rPr>
              <w:t>ALCANCE</w:t>
            </w:r>
            <w:r w:rsidR="00977F19" w:rsidRPr="00977F19">
              <w:rPr>
                <w:rFonts w:ascii="Arial" w:hAnsi="Arial" w:cs="Arial"/>
                <w:noProof/>
                <w:webHidden/>
              </w:rPr>
              <w:tab/>
            </w:r>
            <w:r w:rsidR="00977F19" w:rsidRPr="00977F19">
              <w:rPr>
                <w:rFonts w:ascii="Arial" w:hAnsi="Arial" w:cs="Arial"/>
                <w:noProof/>
                <w:webHidden/>
              </w:rPr>
              <w:fldChar w:fldCharType="begin"/>
            </w:r>
            <w:r w:rsidR="00977F19" w:rsidRPr="00977F19">
              <w:rPr>
                <w:rFonts w:ascii="Arial" w:hAnsi="Arial" w:cs="Arial"/>
                <w:noProof/>
                <w:webHidden/>
              </w:rPr>
              <w:instrText xml:space="preserve"> PAGEREF _Toc45531272 \h </w:instrText>
            </w:r>
            <w:r w:rsidR="00977F19" w:rsidRPr="00977F19">
              <w:rPr>
                <w:rFonts w:ascii="Arial" w:hAnsi="Arial" w:cs="Arial"/>
                <w:noProof/>
                <w:webHidden/>
              </w:rPr>
            </w:r>
            <w:r w:rsidR="00977F19" w:rsidRPr="00977F19">
              <w:rPr>
                <w:rFonts w:ascii="Arial" w:hAnsi="Arial" w:cs="Arial"/>
                <w:noProof/>
                <w:webHidden/>
              </w:rPr>
              <w:fldChar w:fldCharType="separate"/>
            </w:r>
            <w:r w:rsidR="00977F19" w:rsidRPr="00977F19">
              <w:rPr>
                <w:rFonts w:ascii="Arial" w:hAnsi="Arial" w:cs="Arial"/>
                <w:noProof/>
                <w:webHidden/>
              </w:rPr>
              <w:t>5</w:t>
            </w:r>
            <w:r w:rsidR="00977F19" w:rsidRPr="00977F19">
              <w:rPr>
                <w:rFonts w:ascii="Arial" w:hAnsi="Arial" w:cs="Arial"/>
                <w:noProof/>
                <w:webHidden/>
              </w:rPr>
              <w:fldChar w:fldCharType="end"/>
            </w:r>
          </w:hyperlink>
        </w:p>
        <w:p w:rsidR="00977F19" w:rsidRPr="00977F19" w:rsidRDefault="00A7367D">
          <w:pPr>
            <w:pStyle w:val="TDC1"/>
            <w:tabs>
              <w:tab w:val="right" w:leader="dot" w:pos="8830"/>
            </w:tabs>
            <w:rPr>
              <w:rFonts w:ascii="Arial" w:eastAsiaTheme="minorEastAsia" w:hAnsi="Arial" w:cs="Arial"/>
              <w:noProof/>
              <w:lang w:eastAsia="es-SV"/>
            </w:rPr>
          </w:pPr>
          <w:hyperlink w:anchor="_Toc45531273" w:history="1">
            <w:r w:rsidR="00977F19" w:rsidRPr="00977F19">
              <w:rPr>
                <w:rStyle w:val="Hipervnculo"/>
                <w:rFonts w:ascii="Arial" w:hAnsi="Arial" w:cs="Arial"/>
                <w:noProof/>
              </w:rPr>
              <w:t>RESULTADOS ESPERADOS</w:t>
            </w:r>
            <w:r w:rsidR="00977F19" w:rsidRPr="00977F19">
              <w:rPr>
                <w:rFonts w:ascii="Arial" w:hAnsi="Arial" w:cs="Arial"/>
                <w:noProof/>
                <w:webHidden/>
              </w:rPr>
              <w:tab/>
            </w:r>
            <w:r w:rsidR="00977F19" w:rsidRPr="00977F19">
              <w:rPr>
                <w:rFonts w:ascii="Arial" w:hAnsi="Arial" w:cs="Arial"/>
                <w:noProof/>
                <w:webHidden/>
              </w:rPr>
              <w:fldChar w:fldCharType="begin"/>
            </w:r>
            <w:r w:rsidR="00977F19" w:rsidRPr="00977F19">
              <w:rPr>
                <w:rFonts w:ascii="Arial" w:hAnsi="Arial" w:cs="Arial"/>
                <w:noProof/>
                <w:webHidden/>
              </w:rPr>
              <w:instrText xml:space="preserve"> PAGEREF _Toc45531273 \h </w:instrText>
            </w:r>
            <w:r w:rsidR="00977F19" w:rsidRPr="00977F19">
              <w:rPr>
                <w:rFonts w:ascii="Arial" w:hAnsi="Arial" w:cs="Arial"/>
                <w:noProof/>
                <w:webHidden/>
              </w:rPr>
            </w:r>
            <w:r w:rsidR="00977F19" w:rsidRPr="00977F19">
              <w:rPr>
                <w:rFonts w:ascii="Arial" w:hAnsi="Arial" w:cs="Arial"/>
                <w:noProof/>
                <w:webHidden/>
              </w:rPr>
              <w:fldChar w:fldCharType="separate"/>
            </w:r>
            <w:r w:rsidR="00977F19" w:rsidRPr="00977F19">
              <w:rPr>
                <w:rFonts w:ascii="Arial" w:hAnsi="Arial" w:cs="Arial"/>
                <w:noProof/>
                <w:webHidden/>
              </w:rPr>
              <w:t>5</w:t>
            </w:r>
            <w:r w:rsidR="00977F19" w:rsidRPr="00977F19">
              <w:rPr>
                <w:rFonts w:ascii="Arial" w:hAnsi="Arial" w:cs="Arial"/>
                <w:noProof/>
                <w:webHidden/>
              </w:rPr>
              <w:fldChar w:fldCharType="end"/>
            </w:r>
          </w:hyperlink>
        </w:p>
        <w:p w:rsidR="00977F19" w:rsidRPr="00977F19" w:rsidRDefault="00A7367D">
          <w:pPr>
            <w:pStyle w:val="TDC1"/>
            <w:tabs>
              <w:tab w:val="right" w:leader="dot" w:pos="8830"/>
            </w:tabs>
            <w:rPr>
              <w:rFonts w:ascii="Arial" w:eastAsiaTheme="minorEastAsia" w:hAnsi="Arial" w:cs="Arial"/>
              <w:noProof/>
              <w:lang w:eastAsia="es-SV"/>
            </w:rPr>
          </w:pPr>
          <w:hyperlink w:anchor="_Toc45531274" w:history="1">
            <w:r w:rsidR="00977F19" w:rsidRPr="00977F19">
              <w:rPr>
                <w:rStyle w:val="Hipervnculo"/>
                <w:rFonts w:ascii="Arial" w:hAnsi="Arial" w:cs="Arial"/>
                <w:noProof/>
              </w:rPr>
              <w:t>INFORMACIÓN GENERAL</w:t>
            </w:r>
            <w:r w:rsidR="00977F19" w:rsidRPr="00977F19">
              <w:rPr>
                <w:rFonts w:ascii="Arial" w:hAnsi="Arial" w:cs="Arial"/>
                <w:noProof/>
                <w:webHidden/>
              </w:rPr>
              <w:tab/>
            </w:r>
            <w:r w:rsidR="00977F19" w:rsidRPr="00977F19">
              <w:rPr>
                <w:rFonts w:ascii="Arial" w:hAnsi="Arial" w:cs="Arial"/>
                <w:noProof/>
                <w:webHidden/>
              </w:rPr>
              <w:fldChar w:fldCharType="begin"/>
            </w:r>
            <w:r w:rsidR="00977F19" w:rsidRPr="00977F19">
              <w:rPr>
                <w:rFonts w:ascii="Arial" w:hAnsi="Arial" w:cs="Arial"/>
                <w:noProof/>
                <w:webHidden/>
              </w:rPr>
              <w:instrText xml:space="preserve"> PAGEREF _Toc45531274 \h </w:instrText>
            </w:r>
            <w:r w:rsidR="00977F19" w:rsidRPr="00977F19">
              <w:rPr>
                <w:rFonts w:ascii="Arial" w:hAnsi="Arial" w:cs="Arial"/>
                <w:noProof/>
                <w:webHidden/>
              </w:rPr>
            </w:r>
            <w:r w:rsidR="00977F19" w:rsidRPr="00977F19">
              <w:rPr>
                <w:rFonts w:ascii="Arial" w:hAnsi="Arial" w:cs="Arial"/>
                <w:noProof/>
                <w:webHidden/>
              </w:rPr>
              <w:fldChar w:fldCharType="separate"/>
            </w:r>
            <w:r w:rsidR="00977F19" w:rsidRPr="00977F19">
              <w:rPr>
                <w:rFonts w:ascii="Arial" w:hAnsi="Arial" w:cs="Arial"/>
                <w:noProof/>
                <w:webHidden/>
              </w:rPr>
              <w:t>6</w:t>
            </w:r>
            <w:r w:rsidR="00977F19" w:rsidRPr="00977F19">
              <w:rPr>
                <w:rFonts w:ascii="Arial" w:hAnsi="Arial" w:cs="Arial"/>
                <w:noProof/>
                <w:webHidden/>
              </w:rPr>
              <w:fldChar w:fldCharType="end"/>
            </w:r>
          </w:hyperlink>
        </w:p>
        <w:p w:rsidR="00977F19" w:rsidRPr="00977F19" w:rsidRDefault="00A7367D">
          <w:pPr>
            <w:pStyle w:val="TDC1"/>
            <w:tabs>
              <w:tab w:val="right" w:leader="dot" w:pos="8830"/>
            </w:tabs>
            <w:rPr>
              <w:rFonts w:ascii="Arial" w:eastAsiaTheme="minorEastAsia" w:hAnsi="Arial" w:cs="Arial"/>
              <w:noProof/>
              <w:lang w:eastAsia="es-SV"/>
            </w:rPr>
          </w:pPr>
          <w:hyperlink w:anchor="_Toc45531275" w:history="1">
            <w:r w:rsidR="00977F19" w:rsidRPr="00977F19">
              <w:rPr>
                <w:rStyle w:val="Hipervnculo"/>
                <w:rFonts w:ascii="Arial" w:hAnsi="Arial" w:cs="Arial"/>
                <w:noProof/>
              </w:rPr>
              <w:t>BASE LEGAL</w:t>
            </w:r>
            <w:r w:rsidR="00977F19" w:rsidRPr="00977F19">
              <w:rPr>
                <w:rFonts w:ascii="Arial" w:hAnsi="Arial" w:cs="Arial"/>
                <w:noProof/>
                <w:webHidden/>
              </w:rPr>
              <w:tab/>
            </w:r>
            <w:r w:rsidR="00977F19" w:rsidRPr="00977F19">
              <w:rPr>
                <w:rFonts w:ascii="Arial" w:hAnsi="Arial" w:cs="Arial"/>
                <w:noProof/>
                <w:webHidden/>
              </w:rPr>
              <w:fldChar w:fldCharType="begin"/>
            </w:r>
            <w:r w:rsidR="00977F19" w:rsidRPr="00977F19">
              <w:rPr>
                <w:rFonts w:ascii="Arial" w:hAnsi="Arial" w:cs="Arial"/>
                <w:noProof/>
                <w:webHidden/>
              </w:rPr>
              <w:instrText xml:space="preserve"> PAGEREF _Toc45531275 \h </w:instrText>
            </w:r>
            <w:r w:rsidR="00977F19" w:rsidRPr="00977F19">
              <w:rPr>
                <w:rFonts w:ascii="Arial" w:hAnsi="Arial" w:cs="Arial"/>
                <w:noProof/>
                <w:webHidden/>
              </w:rPr>
            </w:r>
            <w:r w:rsidR="00977F19" w:rsidRPr="00977F19">
              <w:rPr>
                <w:rFonts w:ascii="Arial" w:hAnsi="Arial" w:cs="Arial"/>
                <w:noProof/>
                <w:webHidden/>
              </w:rPr>
              <w:fldChar w:fldCharType="separate"/>
            </w:r>
            <w:r w:rsidR="00977F19" w:rsidRPr="00977F19">
              <w:rPr>
                <w:rFonts w:ascii="Arial" w:hAnsi="Arial" w:cs="Arial"/>
                <w:noProof/>
                <w:webHidden/>
              </w:rPr>
              <w:t>6</w:t>
            </w:r>
            <w:r w:rsidR="00977F19" w:rsidRPr="00977F19">
              <w:rPr>
                <w:rFonts w:ascii="Arial" w:hAnsi="Arial" w:cs="Arial"/>
                <w:noProof/>
                <w:webHidden/>
              </w:rPr>
              <w:fldChar w:fldCharType="end"/>
            </w:r>
          </w:hyperlink>
        </w:p>
        <w:p w:rsidR="00977F19" w:rsidRPr="00977F19" w:rsidRDefault="00A7367D">
          <w:pPr>
            <w:pStyle w:val="TDC1"/>
            <w:tabs>
              <w:tab w:val="right" w:leader="dot" w:pos="8830"/>
            </w:tabs>
            <w:rPr>
              <w:rFonts w:ascii="Arial" w:eastAsiaTheme="minorEastAsia" w:hAnsi="Arial" w:cs="Arial"/>
              <w:noProof/>
              <w:lang w:eastAsia="es-SV"/>
            </w:rPr>
          </w:pPr>
          <w:hyperlink w:anchor="_Toc45531276" w:history="1">
            <w:r w:rsidR="00977F19" w:rsidRPr="00977F19">
              <w:rPr>
                <w:rStyle w:val="Hipervnculo"/>
                <w:rFonts w:ascii="Arial" w:hAnsi="Arial" w:cs="Arial"/>
                <w:noProof/>
              </w:rPr>
              <w:t>GLOSARIO</w:t>
            </w:r>
            <w:r w:rsidR="00977F19" w:rsidRPr="00977F19">
              <w:rPr>
                <w:rFonts w:ascii="Arial" w:hAnsi="Arial" w:cs="Arial"/>
                <w:noProof/>
                <w:webHidden/>
              </w:rPr>
              <w:tab/>
            </w:r>
            <w:r w:rsidR="00977F19" w:rsidRPr="00977F19">
              <w:rPr>
                <w:rFonts w:ascii="Arial" w:hAnsi="Arial" w:cs="Arial"/>
                <w:noProof/>
                <w:webHidden/>
              </w:rPr>
              <w:fldChar w:fldCharType="begin"/>
            </w:r>
            <w:r w:rsidR="00977F19" w:rsidRPr="00977F19">
              <w:rPr>
                <w:rFonts w:ascii="Arial" w:hAnsi="Arial" w:cs="Arial"/>
                <w:noProof/>
                <w:webHidden/>
              </w:rPr>
              <w:instrText xml:space="preserve"> PAGEREF _Toc45531276 \h </w:instrText>
            </w:r>
            <w:r w:rsidR="00977F19" w:rsidRPr="00977F19">
              <w:rPr>
                <w:rFonts w:ascii="Arial" w:hAnsi="Arial" w:cs="Arial"/>
                <w:noProof/>
                <w:webHidden/>
              </w:rPr>
            </w:r>
            <w:r w:rsidR="00977F19" w:rsidRPr="00977F19">
              <w:rPr>
                <w:rFonts w:ascii="Arial" w:hAnsi="Arial" w:cs="Arial"/>
                <w:noProof/>
                <w:webHidden/>
              </w:rPr>
              <w:fldChar w:fldCharType="separate"/>
            </w:r>
            <w:r w:rsidR="00977F19" w:rsidRPr="00977F19">
              <w:rPr>
                <w:rFonts w:ascii="Arial" w:hAnsi="Arial" w:cs="Arial"/>
                <w:noProof/>
                <w:webHidden/>
              </w:rPr>
              <w:t>7</w:t>
            </w:r>
            <w:r w:rsidR="00977F19" w:rsidRPr="00977F19">
              <w:rPr>
                <w:rFonts w:ascii="Arial" w:hAnsi="Arial" w:cs="Arial"/>
                <w:noProof/>
                <w:webHidden/>
              </w:rPr>
              <w:fldChar w:fldCharType="end"/>
            </w:r>
          </w:hyperlink>
        </w:p>
        <w:p w:rsidR="00977F19" w:rsidRPr="00977F19" w:rsidRDefault="00A7367D">
          <w:pPr>
            <w:pStyle w:val="TDC1"/>
            <w:tabs>
              <w:tab w:val="right" w:leader="dot" w:pos="8830"/>
            </w:tabs>
            <w:rPr>
              <w:rFonts w:ascii="Arial" w:eastAsiaTheme="minorEastAsia" w:hAnsi="Arial" w:cs="Arial"/>
              <w:noProof/>
              <w:lang w:eastAsia="es-SV"/>
            </w:rPr>
          </w:pPr>
          <w:hyperlink w:anchor="_Toc45531277" w:history="1">
            <w:r w:rsidR="00977F19" w:rsidRPr="00977F19">
              <w:rPr>
                <w:rStyle w:val="Hipervnculo"/>
                <w:rFonts w:ascii="Arial" w:hAnsi="Arial" w:cs="Arial"/>
                <w:noProof/>
              </w:rPr>
              <w:t>PASOS DE LIMPIEZA PARA LOS ARCHIVOS.</w:t>
            </w:r>
            <w:r w:rsidR="00977F19" w:rsidRPr="00977F19">
              <w:rPr>
                <w:rFonts w:ascii="Arial" w:hAnsi="Arial" w:cs="Arial"/>
                <w:noProof/>
                <w:webHidden/>
              </w:rPr>
              <w:tab/>
            </w:r>
            <w:r w:rsidR="00977F19" w:rsidRPr="00977F19">
              <w:rPr>
                <w:rFonts w:ascii="Arial" w:hAnsi="Arial" w:cs="Arial"/>
                <w:noProof/>
                <w:webHidden/>
              </w:rPr>
              <w:fldChar w:fldCharType="begin"/>
            </w:r>
            <w:r w:rsidR="00977F19" w:rsidRPr="00977F19">
              <w:rPr>
                <w:rFonts w:ascii="Arial" w:hAnsi="Arial" w:cs="Arial"/>
                <w:noProof/>
                <w:webHidden/>
              </w:rPr>
              <w:instrText xml:space="preserve"> PAGEREF _Toc45531277 \h </w:instrText>
            </w:r>
            <w:r w:rsidR="00977F19" w:rsidRPr="00977F19">
              <w:rPr>
                <w:rFonts w:ascii="Arial" w:hAnsi="Arial" w:cs="Arial"/>
                <w:noProof/>
                <w:webHidden/>
              </w:rPr>
            </w:r>
            <w:r w:rsidR="00977F19" w:rsidRPr="00977F19">
              <w:rPr>
                <w:rFonts w:ascii="Arial" w:hAnsi="Arial" w:cs="Arial"/>
                <w:noProof/>
                <w:webHidden/>
              </w:rPr>
              <w:fldChar w:fldCharType="separate"/>
            </w:r>
            <w:r w:rsidR="00977F19" w:rsidRPr="00977F19">
              <w:rPr>
                <w:rFonts w:ascii="Arial" w:hAnsi="Arial" w:cs="Arial"/>
                <w:noProof/>
                <w:webHidden/>
              </w:rPr>
              <w:t>10</w:t>
            </w:r>
            <w:r w:rsidR="00977F19" w:rsidRPr="00977F19">
              <w:rPr>
                <w:rFonts w:ascii="Arial" w:hAnsi="Arial" w:cs="Arial"/>
                <w:noProof/>
                <w:webHidden/>
              </w:rPr>
              <w:fldChar w:fldCharType="end"/>
            </w:r>
          </w:hyperlink>
        </w:p>
        <w:p w:rsidR="00977F19" w:rsidRPr="00977F19" w:rsidRDefault="00A7367D">
          <w:pPr>
            <w:pStyle w:val="TDC1"/>
            <w:tabs>
              <w:tab w:val="right" w:leader="dot" w:pos="8830"/>
            </w:tabs>
            <w:rPr>
              <w:rFonts w:ascii="Arial" w:eastAsiaTheme="minorEastAsia" w:hAnsi="Arial" w:cs="Arial"/>
              <w:noProof/>
              <w:lang w:eastAsia="es-SV"/>
            </w:rPr>
          </w:pPr>
          <w:hyperlink w:anchor="_Toc45531278" w:history="1">
            <w:r w:rsidR="00977F19" w:rsidRPr="00977F19">
              <w:rPr>
                <w:rStyle w:val="Hipervnculo"/>
                <w:rFonts w:ascii="Arial" w:hAnsi="Arial" w:cs="Arial"/>
                <w:noProof/>
              </w:rPr>
              <w:t>RECOMENDACIONES</w:t>
            </w:r>
            <w:r w:rsidR="00977F19" w:rsidRPr="00977F19">
              <w:rPr>
                <w:rFonts w:ascii="Arial" w:hAnsi="Arial" w:cs="Arial"/>
                <w:noProof/>
                <w:webHidden/>
              </w:rPr>
              <w:tab/>
            </w:r>
            <w:r w:rsidR="00977F19" w:rsidRPr="00977F19">
              <w:rPr>
                <w:rFonts w:ascii="Arial" w:hAnsi="Arial" w:cs="Arial"/>
                <w:noProof/>
                <w:webHidden/>
              </w:rPr>
              <w:fldChar w:fldCharType="begin"/>
            </w:r>
            <w:r w:rsidR="00977F19" w:rsidRPr="00977F19">
              <w:rPr>
                <w:rFonts w:ascii="Arial" w:hAnsi="Arial" w:cs="Arial"/>
                <w:noProof/>
                <w:webHidden/>
              </w:rPr>
              <w:instrText xml:space="preserve"> PAGEREF _Toc45531278 \h </w:instrText>
            </w:r>
            <w:r w:rsidR="00977F19" w:rsidRPr="00977F19">
              <w:rPr>
                <w:rFonts w:ascii="Arial" w:hAnsi="Arial" w:cs="Arial"/>
                <w:noProof/>
                <w:webHidden/>
              </w:rPr>
            </w:r>
            <w:r w:rsidR="00977F19" w:rsidRPr="00977F19">
              <w:rPr>
                <w:rFonts w:ascii="Arial" w:hAnsi="Arial" w:cs="Arial"/>
                <w:noProof/>
                <w:webHidden/>
              </w:rPr>
              <w:fldChar w:fldCharType="separate"/>
            </w:r>
            <w:r w:rsidR="00977F19" w:rsidRPr="00977F19">
              <w:rPr>
                <w:rFonts w:ascii="Arial" w:hAnsi="Arial" w:cs="Arial"/>
                <w:noProof/>
                <w:webHidden/>
              </w:rPr>
              <w:t>17</w:t>
            </w:r>
            <w:r w:rsidR="00977F19" w:rsidRPr="00977F19">
              <w:rPr>
                <w:rFonts w:ascii="Arial" w:hAnsi="Arial" w:cs="Arial"/>
                <w:noProof/>
                <w:webHidden/>
              </w:rPr>
              <w:fldChar w:fldCharType="end"/>
            </w:r>
          </w:hyperlink>
        </w:p>
        <w:p w:rsidR="00977F19" w:rsidRDefault="00A7367D">
          <w:pPr>
            <w:pStyle w:val="TDC1"/>
            <w:tabs>
              <w:tab w:val="right" w:leader="dot" w:pos="8830"/>
            </w:tabs>
            <w:rPr>
              <w:rFonts w:eastAsiaTheme="minorEastAsia"/>
              <w:noProof/>
              <w:lang w:eastAsia="es-SV"/>
            </w:rPr>
          </w:pPr>
          <w:hyperlink w:anchor="_Toc45531279" w:history="1">
            <w:r w:rsidR="00977F19" w:rsidRPr="00977F19">
              <w:rPr>
                <w:rStyle w:val="Hipervnculo"/>
                <w:rFonts w:ascii="Arial" w:hAnsi="Arial" w:cs="Arial"/>
                <w:noProof/>
              </w:rPr>
              <w:t>ANEXO DE FORMATOS</w:t>
            </w:r>
            <w:r w:rsidR="00977F19" w:rsidRPr="00977F19">
              <w:rPr>
                <w:rFonts w:ascii="Arial" w:hAnsi="Arial" w:cs="Arial"/>
                <w:noProof/>
                <w:webHidden/>
              </w:rPr>
              <w:tab/>
            </w:r>
            <w:r w:rsidR="00977F19">
              <w:rPr>
                <w:rFonts w:ascii="Arial" w:hAnsi="Arial" w:cs="Arial"/>
                <w:noProof/>
                <w:webHidden/>
              </w:rPr>
              <w:t>18</w:t>
            </w:r>
          </w:hyperlink>
        </w:p>
        <w:p w:rsidR="00BF2CEC" w:rsidRPr="00B92CC9" w:rsidRDefault="00BF2CEC" w:rsidP="00B92CC9">
          <w:pPr>
            <w:spacing w:line="480" w:lineRule="auto"/>
            <w:rPr>
              <w:rFonts w:ascii="Arial" w:hAnsi="Arial" w:cs="Arial"/>
              <w:sz w:val="32"/>
              <w:szCs w:val="28"/>
            </w:rPr>
          </w:pPr>
          <w:r w:rsidRPr="00B92CC9">
            <w:rPr>
              <w:rFonts w:ascii="Arial" w:hAnsi="Arial" w:cs="Arial"/>
              <w:b/>
              <w:bCs/>
              <w:sz w:val="32"/>
              <w:szCs w:val="28"/>
            </w:rPr>
            <w:fldChar w:fldCharType="end"/>
          </w:r>
        </w:p>
      </w:sdtContent>
    </w:sdt>
    <w:p w:rsidR="00170385" w:rsidRDefault="00170385" w:rsidP="00170385"/>
    <w:p w:rsidR="00170385" w:rsidRDefault="00170385" w:rsidP="00170385"/>
    <w:p w:rsidR="00A61059" w:rsidRDefault="00A61059" w:rsidP="00170385"/>
    <w:p w:rsidR="00A61059" w:rsidRDefault="00A61059" w:rsidP="00170385"/>
    <w:p w:rsidR="00A61059" w:rsidRDefault="00A61059" w:rsidP="00170385"/>
    <w:p w:rsidR="00A61059" w:rsidRDefault="00A61059" w:rsidP="00170385"/>
    <w:p w:rsidR="00A61059" w:rsidRDefault="00A61059" w:rsidP="00170385"/>
    <w:p w:rsidR="00A61059" w:rsidRDefault="00A61059" w:rsidP="00170385"/>
    <w:p w:rsidR="00A61059" w:rsidRDefault="00A61059" w:rsidP="00170385"/>
    <w:p w:rsidR="00A61059" w:rsidRDefault="00A61059" w:rsidP="00170385"/>
    <w:p w:rsidR="00A61059" w:rsidRPr="00170385" w:rsidRDefault="00A61059" w:rsidP="00170385"/>
    <w:p w:rsidR="000C42AF" w:rsidRDefault="000C42AF" w:rsidP="00BF2CEC">
      <w:pPr>
        <w:pStyle w:val="Ttulo1"/>
        <w:spacing w:line="360" w:lineRule="auto"/>
        <w:jc w:val="both"/>
      </w:pPr>
      <w:bookmarkStart w:id="0" w:name="_Toc45531269"/>
      <w:r>
        <w:lastRenderedPageBreak/>
        <w:t>INTRODUCCION</w:t>
      </w:r>
      <w:bookmarkEnd w:id="0"/>
    </w:p>
    <w:p w:rsidR="000C42AF" w:rsidRPr="00A96449" w:rsidRDefault="000C42AF" w:rsidP="006B12AB">
      <w:pPr>
        <w:spacing w:line="360" w:lineRule="auto"/>
        <w:jc w:val="both"/>
        <w:rPr>
          <w:rFonts w:ascii="Arial" w:hAnsi="Arial" w:cs="Arial"/>
          <w:sz w:val="24"/>
          <w:szCs w:val="24"/>
        </w:rPr>
      </w:pPr>
      <w:r w:rsidRPr="00A96449">
        <w:rPr>
          <w:rFonts w:ascii="Arial" w:hAnsi="Arial" w:cs="Arial"/>
          <w:sz w:val="24"/>
          <w:szCs w:val="24"/>
        </w:rPr>
        <w:t xml:space="preserve">En el Archivo Central de la Alcaldía Municipal de San Francisco </w:t>
      </w:r>
      <w:r w:rsidR="009404F1" w:rsidRPr="00A96449">
        <w:rPr>
          <w:rFonts w:ascii="Arial" w:hAnsi="Arial" w:cs="Arial"/>
          <w:sz w:val="24"/>
          <w:szCs w:val="24"/>
        </w:rPr>
        <w:t>Gotera (</w:t>
      </w:r>
      <w:r w:rsidRPr="00A96449">
        <w:rPr>
          <w:rFonts w:ascii="Arial" w:hAnsi="Arial" w:cs="Arial"/>
          <w:sz w:val="24"/>
          <w:szCs w:val="24"/>
        </w:rPr>
        <w:t xml:space="preserve">AMSFG)  </w:t>
      </w:r>
      <w:r w:rsidR="00A96449" w:rsidRPr="00A96449">
        <w:rPr>
          <w:rFonts w:ascii="Arial" w:hAnsi="Arial" w:cs="Arial"/>
          <w:sz w:val="24"/>
          <w:szCs w:val="24"/>
        </w:rPr>
        <w:t>La limpieza y el saneamiento básico de los documentos son una de las principales actividades que se encuentran dentro de las acciones a realizar o implementar po</w:t>
      </w:r>
      <w:r w:rsidR="00A10791">
        <w:rPr>
          <w:rFonts w:ascii="Arial" w:hAnsi="Arial" w:cs="Arial"/>
          <w:sz w:val="24"/>
          <w:szCs w:val="24"/>
        </w:rPr>
        <w:t xml:space="preserve">r parte </w:t>
      </w:r>
      <w:r w:rsidR="00A96449" w:rsidRPr="00A96449">
        <w:rPr>
          <w:rFonts w:ascii="Arial" w:hAnsi="Arial" w:cs="Arial"/>
          <w:sz w:val="24"/>
          <w:szCs w:val="24"/>
        </w:rPr>
        <w:t xml:space="preserve">de </w:t>
      </w:r>
      <w:r w:rsidR="00A10791">
        <w:rPr>
          <w:rFonts w:ascii="Arial" w:hAnsi="Arial" w:cs="Arial"/>
          <w:sz w:val="24"/>
          <w:szCs w:val="24"/>
        </w:rPr>
        <w:t xml:space="preserve">la Unidad de </w:t>
      </w:r>
      <w:r w:rsidR="00A96449" w:rsidRPr="00A96449">
        <w:rPr>
          <w:rFonts w:ascii="Arial" w:hAnsi="Arial" w:cs="Arial"/>
          <w:sz w:val="24"/>
          <w:szCs w:val="24"/>
        </w:rPr>
        <w:t>Gestión Documental</w:t>
      </w:r>
      <w:r w:rsidR="00A10791">
        <w:rPr>
          <w:rFonts w:ascii="Arial" w:hAnsi="Arial" w:cs="Arial"/>
          <w:sz w:val="24"/>
          <w:szCs w:val="24"/>
        </w:rPr>
        <w:t xml:space="preserve"> y Archivo</w:t>
      </w:r>
      <w:r w:rsidR="00A96449" w:rsidRPr="00A96449">
        <w:rPr>
          <w:rFonts w:ascii="Arial" w:hAnsi="Arial" w:cs="Arial"/>
          <w:sz w:val="24"/>
          <w:szCs w:val="24"/>
        </w:rPr>
        <w:t xml:space="preserve">, la conservación preventiva permitirá que los depósitos en los que reposan la información cuenten con una limpieza adecuada, minimizando el riesgo y deterioro documental. Estas actividades se deben desarrollar constantemente para minimizar que la carga de polvo y de contaminantes biológicos causen un daño en la documentación. Por esta razón, el siguiente instructivo se realiza con la intención de brindar las indicaciones pertinentes, las cuales se deben de tomar en cuenta a la hora de realizar estas actividades. </w:t>
      </w:r>
    </w:p>
    <w:p w:rsidR="00A10791" w:rsidRDefault="000C42AF" w:rsidP="006B12AB">
      <w:pPr>
        <w:spacing w:line="360" w:lineRule="auto"/>
        <w:jc w:val="both"/>
        <w:rPr>
          <w:rFonts w:ascii="Arial" w:hAnsi="Arial" w:cs="Arial"/>
          <w:sz w:val="24"/>
          <w:szCs w:val="24"/>
        </w:rPr>
      </w:pPr>
      <w:r w:rsidRPr="00A96449">
        <w:rPr>
          <w:rFonts w:ascii="Arial" w:hAnsi="Arial" w:cs="Arial"/>
          <w:sz w:val="24"/>
          <w:szCs w:val="24"/>
        </w:rPr>
        <w:t xml:space="preserve"> Para las actividades del control de contaminantes biológicos, insectos como cucarachas, termitas y organismos mayores como los roedores, que son los causales de un buen número de deterioro en los bienes documentales, se hace necesario que estos sean abordados por profesionales, por lo cual la aplicación de técnicas y productos adecuados para los mismos corresponde a empresas externas, garantizando el exterminio de los mismos. Las partículas de polvo que ingresan a los depósitos de archivo y se almacenan sobre estanterías, cajas, carpetas y los diferentes tipos de soportes documentales, abonado a las altas condiciones de humedad y temperatura pueden favorecer el deterioro de los mismos, transportando consigo ácaros y esporas de hongos y bacterias, generando descomposición en los componentes del papel.</w:t>
      </w:r>
    </w:p>
    <w:p w:rsidR="009404F1" w:rsidRDefault="009404F1" w:rsidP="006B12AB">
      <w:pPr>
        <w:spacing w:line="360" w:lineRule="auto"/>
        <w:jc w:val="both"/>
        <w:rPr>
          <w:rFonts w:ascii="Arial" w:hAnsi="Arial" w:cs="Arial"/>
          <w:color w:val="2E74B5" w:themeColor="accent1" w:themeShade="BF"/>
          <w:sz w:val="24"/>
          <w:szCs w:val="24"/>
        </w:rPr>
      </w:pPr>
    </w:p>
    <w:p w:rsidR="00BF2CEC" w:rsidRPr="009404F1" w:rsidRDefault="00BF2CEC" w:rsidP="006B12AB">
      <w:pPr>
        <w:spacing w:line="360" w:lineRule="auto"/>
        <w:jc w:val="both"/>
        <w:rPr>
          <w:rFonts w:ascii="Arial" w:hAnsi="Arial" w:cs="Arial"/>
          <w:color w:val="2E74B5" w:themeColor="accent1" w:themeShade="BF"/>
          <w:sz w:val="24"/>
          <w:szCs w:val="24"/>
        </w:rPr>
      </w:pPr>
    </w:p>
    <w:p w:rsidR="00246347" w:rsidRPr="00170385" w:rsidRDefault="00246347" w:rsidP="00170385">
      <w:pPr>
        <w:pStyle w:val="Ttulo1"/>
        <w:spacing w:line="360" w:lineRule="auto"/>
        <w:jc w:val="both"/>
      </w:pPr>
      <w:bookmarkStart w:id="1" w:name="_Toc45531270"/>
      <w:r w:rsidRPr="00246347">
        <w:lastRenderedPageBreak/>
        <w:t>OBJETIVO</w:t>
      </w:r>
      <w:bookmarkEnd w:id="1"/>
      <w:r w:rsidRPr="00246347">
        <w:t xml:space="preserve"> </w:t>
      </w:r>
    </w:p>
    <w:p w:rsidR="00C72C21" w:rsidRPr="00A10791" w:rsidRDefault="00246347" w:rsidP="006B12AB">
      <w:pPr>
        <w:spacing w:line="360" w:lineRule="auto"/>
        <w:jc w:val="both"/>
        <w:rPr>
          <w:rFonts w:ascii="Arial" w:hAnsi="Arial" w:cs="Arial"/>
          <w:sz w:val="24"/>
          <w:szCs w:val="24"/>
        </w:rPr>
      </w:pPr>
      <w:r w:rsidRPr="00A10791">
        <w:rPr>
          <w:rFonts w:ascii="Arial" w:hAnsi="Arial" w:cs="Arial"/>
          <w:sz w:val="24"/>
          <w:szCs w:val="24"/>
        </w:rPr>
        <w:t>Garantizar la conservación de los documentos de la Alcaldía Municipal de San Francisco Gotera</w:t>
      </w:r>
      <w:r w:rsidR="00FA5D2C" w:rsidRPr="00A10791">
        <w:rPr>
          <w:rFonts w:ascii="Arial" w:hAnsi="Arial" w:cs="Arial"/>
          <w:sz w:val="24"/>
          <w:szCs w:val="24"/>
        </w:rPr>
        <w:t xml:space="preserve"> (A</w:t>
      </w:r>
      <w:r w:rsidRPr="00A10791">
        <w:rPr>
          <w:rFonts w:ascii="Arial" w:hAnsi="Arial" w:cs="Arial"/>
          <w:sz w:val="24"/>
          <w:szCs w:val="24"/>
        </w:rPr>
        <w:t>MSFG),</w:t>
      </w:r>
      <w:r w:rsidR="00A10791">
        <w:rPr>
          <w:rFonts w:ascii="Arial" w:hAnsi="Arial" w:cs="Arial"/>
          <w:sz w:val="24"/>
          <w:szCs w:val="24"/>
        </w:rPr>
        <w:t xml:space="preserve"> Por medio de </w:t>
      </w:r>
      <w:r w:rsidR="00A10791" w:rsidRPr="00A10791">
        <w:rPr>
          <w:rFonts w:ascii="Arial" w:hAnsi="Arial" w:cs="Arial"/>
          <w:sz w:val="24"/>
          <w:szCs w:val="24"/>
        </w:rPr>
        <w:t>los lineamientos, actividades, responsabilidades, controles y prácticas que permitan la adecuada limpieza y desinfección en las áreas y/o depósitos que son destinadas para la conservación y almacenamiento de document</w:t>
      </w:r>
      <w:r w:rsidR="00A10791">
        <w:rPr>
          <w:rFonts w:ascii="Arial" w:hAnsi="Arial" w:cs="Arial"/>
          <w:sz w:val="24"/>
          <w:szCs w:val="24"/>
        </w:rPr>
        <w:t xml:space="preserve">os de la Institución. </w:t>
      </w:r>
      <w:r w:rsidR="00A10791" w:rsidRPr="00A10791">
        <w:rPr>
          <w:rFonts w:ascii="Arial" w:hAnsi="Arial" w:cs="Arial"/>
          <w:sz w:val="24"/>
          <w:szCs w:val="24"/>
        </w:rPr>
        <w:t>Los parámetros establecido</w:t>
      </w:r>
      <w:r w:rsidR="00A10791">
        <w:rPr>
          <w:rFonts w:ascii="Arial" w:hAnsi="Arial" w:cs="Arial"/>
          <w:sz w:val="24"/>
          <w:szCs w:val="24"/>
        </w:rPr>
        <w:t xml:space="preserve">s por los Lineamientos </w:t>
      </w:r>
      <w:r w:rsidR="005F50A2">
        <w:rPr>
          <w:rFonts w:ascii="Arial" w:hAnsi="Arial" w:cs="Arial"/>
          <w:sz w:val="24"/>
          <w:szCs w:val="24"/>
        </w:rPr>
        <w:t xml:space="preserve">de Gestión Documental y Archivos emitidos por el Instituto de </w:t>
      </w:r>
      <w:r w:rsidR="00A10791">
        <w:rPr>
          <w:rFonts w:ascii="Arial" w:hAnsi="Arial" w:cs="Arial"/>
          <w:sz w:val="24"/>
          <w:szCs w:val="24"/>
        </w:rPr>
        <w:t xml:space="preserve"> Acceso a la Información Pública,</w:t>
      </w:r>
      <w:r w:rsidR="00A10791" w:rsidRPr="00A10791">
        <w:rPr>
          <w:rFonts w:ascii="Arial" w:hAnsi="Arial" w:cs="Arial"/>
          <w:sz w:val="24"/>
          <w:szCs w:val="24"/>
        </w:rPr>
        <w:t xml:space="preserve"> permiten reducir las malas prácticas para evitar el deterioro de cualquier tipo de información sin importar el tipo de soporte en el que esta se encuentre. Mediante</w:t>
      </w:r>
      <w:r w:rsidRPr="00A10791">
        <w:rPr>
          <w:rFonts w:ascii="Arial" w:hAnsi="Arial" w:cs="Arial"/>
          <w:sz w:val="24"/>
          <w:szCs w:val="24"/>
        </w:rPr>
        <w:t xml:space="preserve"> la aplicación de buenas prácticas de limpieza, a fin de mitigar los posibles riesgos que originen daño o deterioro de la </w:t>
      </w:r>
      <w:r w:rsidR="00C72C21" w:rsidRPr="00A10791">
        <w:rPr>
          <w:rFonts w:ascii="Arial" w:hAnsi="Arial" w:cs="Arial"/>
          <w:sz w:val="24"/>
          <w:szCs w:val="24"/>
        </w:rPr>
        <w:t>documentación.</w:t>
      </w:r>
    </w:p>
    <w:p w:rsidR="005F50A2" w:rsidRPr="008B157E" w:rsidRDefault="005F50A2" w:rsidP="008B157E">
      <w:pPr>
        <w:pStyle w:val="Ttulo1"/>
        <w:spacing w:line="360" w:lineRule="auto"/>
      </w:pPr>
      <w:bookmarkStart w:id="2" w:name="_Toc45531271"/>
      <w:r>
        <w:t>OBJETIVOS ESPECIFICOS</w:t>
      </w:r>
      <w:bookmarkEnd w:id="2"/>
    </w:p>
    <w:p w:rsidR="005F50A2" w:rsidRDefault="005F50A2" w:rsidP="006B12AB">
      <w:pPr>
        <w:pStyle w:val="Default"/>
        <w:numPr>
          <w:ilvl w:val="0"/>
          <w:numId w:val="9"/>
        </w:numPr>
        <w:spacing w:line="360" w:lineRule="auto"/>
        <w:jc w:val="both"/>
        <w:rPr>
          <w:rFonts w:ascii="Arial" w:hAnsi="Arial" w:cs="Arial"/>
        </w:rPr>
      </w:pPr>
      <w:r w:rsidRPr="005F50A2">
        <w:rPr>
          <w:rFonts w:ascii="Arial" w:hAnsi="Arial" w:cs="Arial"/>
        </w:rPr>
        <w:t>Identificar las acciones correctivas y preventivas desarrolladas en los archivos de gestión y centra</w:t>
      </w:r>
      <w:r>
        <w:rPr>
          <w:rFonts w:ascii="Arial" w:hAnsi="Arial" w:cs="Arial"/>
        </w:rPr>
        <w:t>l de la Alcaldía Municipal de San Francisco Gotera.</w:t>
      </w:r>
    </w:p>
    <w:p w:rsidR="005F50A2" w:rsidRDefault="005F50A2" w:rsidP="006B12AB">
      <w:pPr>
        <w:pStyle w:val="Default"/>
        <w:spacing w:line="360" w:lineRule="auto"/>
        <w:ind w:left="720"/>
        <w:jc w:val="both"/>
        <w:rPr>
          <w:rFonts w:ascii="Arial" w:hAnsi="Arial" w:cs="Arial"/>
        </w:rPr>
      </w:pPr>
    </w:p>
    <w:p w:rsidR="005F50A2" w:rsidRDefault="005F50A2" w:rsidP="006B12AB">
      <w:pPr>
        <w:pStyle w:val="Default"/>
        <w:numPr>
          <w:ilvl w:val="0"/>
          <w:numId w:val="9"/>
        </w:numPr>
        <w:spacing w:line="360" w:lineRule="auto"/>
        <w:jc w:val="both"/>
        <w:rPr>
          <w:rFonts w:ascii="Arial" w:hAnsi="Arial" w:cs="Arial"/>
        </w:rPr>
      </w:pPr>
      <w:r>
        <w:rPr>
          <w:rFonts w:ascii="Arial" w:hAnsi="Arial" w:cs="Arial"/>
        </w:rPr>
        <w:t>Programar</w:t>
      </w:r>
      <w:r w:rsidRPr="005F50A2">
        <w:rPr>
          <w:rFonts w:ascii="Arial" w:hAnsi="Arial" w:cs="Arial"/>
        </w:rPr>
        <w:t xml:space="preserve"> las actividades de limpieza y desinfección de espacios, mobiliari</w:t>
      </w:r>
      <w:r>
        <w:rPr>
          <w:rFonts w:ascii="Arial" w:hAnsi="Arial" w:cs="Arial"/>
        </w:rPr>
        <w:t>o y unidades de almacenamiento</w:t>
      </w:r>
    </w:p>
    <w:p w:rsidR="005F50A2" w:rsidRDefault="005F50A2" w:rsidP="006B12AB">
      <w:pPr>
        <w:pStyle w:val="Default"/>
        <w:spacing w:line="360" w:lineRule="auto"/>
        <w:ind w:left="720"/>
        <w:jc w:val="both"/>
        <w:rPr>
          <w:rFonts w:ascii="Arial" w:hAnsi="Arial" w:cs="Arial"/>
        </w:rPr>
      </w:pPr>
    </w:p>
    <w:p w:rsidR="005F50A2" w:rsidRDefault="005F50A2" w:rsidP="008B157E">
      <w:pPr>
        <w:pStyle w:val="Default"/>
        <w:numPr>
          <w:ilvl w:val="0"/>
          <w:numId w:val="9"/>
        </w:numPr>
        <w:spacing w:line="360" w:lineRule="auto"/>
        <w:jc w:val="both"/>
        <w:rPr>
          <w:rFonts w:ascii="Arial" w:hAnsi="Arial" w:cs="Arial"/>
        </w:rPr>
      </w:pPr>
      <w:r w:rsidRPr="005F50A2">
        <w:rPr>
          <w:rFonts w:ascii="Arial" w:hAnsi="Arial" w:cs="Arial"/>
        </w:rPr>
        <w:t>Registrar las actividades desarrolladas por el person</w:t>
      </w:r>
      <w:r>
        <w:rPr>
          <w:rFonts w:ascii="Arial" w:hAnsi="Arial" w:cs="Arial"/>
        </w:rPr>
        <w:t>al encargado.</w:t>
      </w:r>
    </w:p>
    <w:p w:rsidR="008B157E" w:rsidRPr="008B157E" w:rsidRDefault="008B157E" w:rsidP="008B157E">
      <w:pPr>
        <w:pStyle w:val="Default"/>
        <w:spacing w:line="360" w:lineRule="auto"/>
        <w:jc w:val="both"/>
        <w:rPr>
          <w:rFonts w:ascii="Arial" w:hAnsi="Arial" w:cs="Arial"/>
        </w:rPr>
      </w:pPr>
    </w:p>
    <w:p w:rsidR="005F50A2" w:rsidRDefault="005F50A2" w:rsidP="006B12AB">
      <w:pPr>
        <w:pStyle w:val="Default"/>
        <w:numPr>
          <w:ilvl w:val="0"/>
          <w:numId w:val="9"/>
        </w:numPr>
        <w:spacing w:line="360" w:lineRule="auto"/>
        <w:jc w:val="both"/>
        <w:rPr>
          <w:rFonts w:ascii="Arial" w:hAnsi="Arial" w:cs="Arial"/>
        </w:rPr>
      </w:pPr>
      <w:r w:rsidRPr="005F50A2">
        <w:rPr>
          <w:rFonts w:ascii="Arial" w:hAnsi="Arial" w:cs="Arial"/>
        </w:rPr>
        <w:t>Generar conciencia en los funcionarios y contratist</w:t>
      </w:r>
      <w:r>
        <w:rPr>
          <w:rFonts w:ascii="Arial" w:hAnsi="Arial" w:cs="Arial"/>
        </w:rPr>
        <w:t xml:space="preserve">as de la Alcaldía Municipal de San Francisco Gotera, </w:t>
      </w:r>
      <w:r w:rsidRPr="005F50A2">
        <w:rPr>
          <w:rFonts w:ascii="Arial" w:hAnsi="Arial" w:cs="Arial"/>
        </w:rPr>
        <w:t xml:space="preserve">sobre la importancia de las actividades básicas de limpieza y desinfección de las áreas de los archivos. </w:t>
      </w:r>
    </w:p>
    <w:p w:rsidR="005F50A2" w:rsidRDefault="005F50A2" w:rsidP="006B12AB">
      <w:pPr>
        <w:pStyle w:val="Prrafodelista"/>
        <w:spacing w:line="360" w:lineRule="auto"/>
        <w:rPr>
          <w:rFonts w:ascii="Arial" w:hAnsi="Arial" w:cs="Arial"/>
        </w:rPr>
      </w:pPr>
    </w:p>
    <w:p w:rsidR="005F50A2" w:rsidRPr="00170385" w:rsidRDefault="005F50A2" w:rsidP="006B12AB">
      <w:pPr>
        <w:pStyle w:val="Default"/>
        <w:numPr>
          <w:ilvl w:val="0"/>
          <w:numId w:val="9"/>
        </w:numPr>
        <w:spacing w:line="360" w:lineRule="auto"/>
        <w:jc w:val="both"/>
        <w:rPr>
          <w:rFonts w:ascii="Arial" w:hAnsi="Arial" w:cs="Arial"/>
        </w:rPr>
      </w:pPr>
      <w:r w:rsidRPr="005F50A2">
        <w:rPr>
          <w:rFonts w:ascii="Arial" w:hAnsi="Arial" w:cs="Arial"/>
        </w:rPr>
        <w:lastRenderedPageBreak/>
        <w:t xml:space="preserve">Garantizar las buenas prácticas de limpieza, para la conservación de cada uno de los </w:t>
      </w:r>
      <w:r>
        <w:rPr>
          <w:rFonts w:ascii="Arial" w:hAnsi="Arial" w:cs="Arial"/>
        </w:rPr>
        <w:t>documentos.</w:t>
      </w:r>
    </w:p>
    <w:p w:rsidR="00725721" w:rsidRPr="00725721" w:rsidRDefault="00246347" w:rsidP="00B50DBA">
      <w:pPr>
        <w:pStyle w:val="Ttulo1"/>
        <w:spacing w:line="360" w:lineRule="auto"/>
      </w:pPr>
      <w:bookmarkStart w:id="3" w:name="_Toc45531272"/>
      <w:r w:rsidRPr="00246347">
        <w:t>ALCANCE</w:t>
      </w:r>
      <w:bookmarkEnd w:id="3"/>
    </w:p>
    <w:p w:rsidR="008B157E" w:rsidRPr="00170385" w:rsidRDefault="00246347" w:rsidP="00170385">
      <w:pPr>
        <w:spacing w:line="360" w:lineRule="auto"/>
        <w:jc w:val="both"/>
        <w:rPr>
          <w:rFonts w:ascii="Arial" w:hAnsi="Arial" w:cs="Arial"/>
          <w:sz w:val="24"/>
          <w:szCs w:val="24"/>
        </w:rPr>
      </w:pPr>
      <w:r w:rsidRPr="005F50A2">
        <w:rPr>
          <w:rFonts w:ascii="Arial" w:hAnsi="Arial" w:cs="Arial"/>
          <w:sz w:val="24"/>
          <w:szCs w:val="24"/>
        </w:rPr>
        <w:t xml:space="preserve"> El </w:t>
      </w:r>
      <w:r w:rsidR="00CC6494">
        <w:rPr>
          <w:rFonts w:ascii="Arial" w:hAnsi="Arial" w:cs="Arial"/>
          <w:sz w:val="24"/>
          <w:szCs w:val="24"/>
        </w:rPr>
        <w:t xml:space="preserve">presente instructivo de limpieza </w:t>
      </w:r>
      <w:r w:rsidR="00CC6494" w:rsidRPr="005F50A2">
        <w:rPr>
          <w:rFonts w:ascii="Arial" w:hAnsi="Arial" w:cs="Arial"/>
          <w:sz w:val="24"/>
          <w:szCs w:val="24"/>
        </w:rPr>
        <w:t xml:space="preserve">permitirá identificar las actividades que el personal </w:t>
      </w:r>
      <w:r w:rsidR="00CC6494">
        <w:rPr>
          <w:rFonts w:ascii="Arial" w:hAnsi="Arial" w:cs="Arial"/>
          <w:sz w:val="24"/>
          <w:szCs w:val="24"/>
        </w:rPr>
        <w:t xml:space="preserve">responsable del </w:t>
      </w:r>
      <w:r w:rsidR="00CC6494" w:rsidRPr="005F50A2">
        <w:rPr>
          <w:rFonts w:ascii="Arial" w:hAnsi="Arial" w:cs="Arial"/>
          <w:sz w:val="24"/>
          <w:szCs w:val="24"/>
        </w:rPr>
        <w:t xml:space="preserve"> aseo general debe de realizar para minimizar la carga y el deterioro biológico que se puede generar en los depósitos. Esta actividad será supe</w:t>
      </w:r>
      <w:r w:rsidR="00CC6494">
        <w:rPr>
          <w:rFonts w:ascii="Arial" w:hAnsi="Arial" w:cs="Arial"/>
          <w:sz w:val="24"/>
          <w:szCs w:val="24"/>
        </w:rPr>
        <w:t xml:space="preserve">rvisada y guiada por la Unidad </w:t>
      </w:r>
      <w:r w:rsidR="00CC6494" w:rsidRPr="005F50A2">
        <w:rPr>
          <w:rFonts w:ascii="Arial" w:hAnsi="Arial" w:cs="Arial"/>
          <w:sz w:val="24"/>
          <w:szCs w:val="24"/>
        </w:rPr>
        <w:t>de gestión documental</w:t>
      </w:r>
      <w:r w:rsidR="00CC6494">
        <w:rPr>
          <w:rFonts w:ascii="Arial" w:hAnsi="Arial" w:cs="Arial"/>
          <w:sz w:val="24"/>
          <w:szCs w:val="24"/>
        </w:rPr>
        <w:t xml:space="preserve"> y Archivo</w:t>
      </w:r>
      <w:r w:rsidR="00CC6494" w:rsidRPr="005F50A2">
        <w:rPr>
          <w:rFonts w:ascii="Arial" w:hAnsi="Arial" w:cs="Arial"/>
          <w:sz w:val="24"/>
          <w:szCs w:val="24"/>
        </w:rPr>
        <w:t>, basados en las normas, procesos y procedimientos que los entes de cont</w:t>
      </w:r>
      <w:r w:rsidR="00CC6494">
        <w:rPr>
          <w:rFonts w:ascii="Arial" w:hAnsi="Arial" w:cs="Arial"/>
          <w:sz w:val="24"/>
          <w:szCs w:val="24"/>
        </w:rPr>
        <w:t xml:space="preserve">rol estipulan para tal actividad, </w:t>
      </w:r>
      <w:r w:rsidRPr="005F50A2">
        <w:rPr>
          <w:rFonts w:ascii="Arial" w:hAnsi="Arial" w:cs="Arial"/>
          <w:sz w:val="24"/>
          <w:szCs w:val="24"/>
        </w:rPr>
        <w:t xml:space="preserve"> inicia</w:t>
      </w:r>
      <w:r w:rsidR="00CC6494">
        <w:rPr>
          <w:rFonts w:ascii="Arial" w:hAnsi="Arial" w:cs="Arial"/>
          <w:sz w:val="24"/>
          <w:szCs w:val="24"/>
        </w:rPr>
        <w:t>ndo</w:t>
      </w:r>
      <w:r w:rsidRPr="005F50A2">
        <w:rPr>
          <w:rFonts w:ascii="Arial" w:hAnsi="Arial" w:cs="Arial"/>
          <w:sz w:val="24"/>
          <w:szCs w:val="24"/>
        </w:rPr>
        <w:t xml:space="preserve"> con la plani</w:t>
      </w:r>
      <w:r w:rsidR="00C72C21" w:rsidRPr="005F50A2">
        <w:rPr>
          <w:rFonts w:ascii="Arial" w:hAnsi="Arial" w:cs="Arial"/>
          <w:sz w:val="24"/>
          <w:szCs w:val="24"/>
        </w:rPr>
        <w:t>ficación, organización y programación de las actividades de limpieza</w:t>
      </w:r>
      <w:r w:rsidRPr="005F50A2">
        <w:rPr>
          <w:rFonts w:ascii="Arial" w:hAnsi="Arial" w:cs="Arial"/>
          <w:sz w:val="24"/>
          <w:szCs w:val="24"/>
        </w:rPr>
        <w:t xml:space="preserve"> e i</w:t>
      </w:r>
      <w:r w:rsidR="00CC6494">
        <w:rPr>
          <w:rFonts w:ascii="Arial" w:hAnsi="Arial" w:cs="Arial"/>
          <w:sz w:val="24"/>
          <w:szCs w:val="24"/>
        </w:rPr>
        <w:t>nspección en</w:t>
      </w:r>
      <w:r w:rsidR="009404F1">
        <w:rPr>
          <w:rFonts w:ascii="Arial" w:hAnsi="Arial" w:cs="Arial"/>
          <w:sz w:val="24"/>
          <w:szCs w:val="24"/>
        </w:rPr>
        <w:t>:</w:t>
      </w:r>
      <w:r w:rsidR="009404F1" w:rsidRPr="005F50A2">
        <w:rPr>
          <w:rFonts w:ascii="Arial" w:hAnsi="Arial" w:cs="Arial"/>
          <w:sz w:val="24"/>
          <w:szCs w:val="24"/>
        </w:rPr>
        <w:t xml:space="preserve"> archivo</w:t>
      </w:r>
      <w:r w:rsidR="00C72C21" w:rsidRPr="005F50A2">
        <w:rPr>
          <w:rFonts w:ascii="Arial" w:hAnsi="Arial" w:cs="Arial"/>
          <w:sz w:val="24"/>
          <w:szCs w:val="24"/>
        </w:rPr>
        <w:t xml:space="preserve"> central, E</w:t>
      </w:r>
      <w:r w:rsidR="002B6384" w:rsidRPr="005F50A2">
        <w:rPr>
          <w:rFonts w:ascii="Arial" w:hAnsi="Arial" w:cs="Arial"/>
          <w:sz w:val="24"/>
          <w:szCs w:val="24"/>
        </w:rPr>
        <w:t xml:space="preserve">specializado, </w:t>
      </w:r>
      <w:r w:rsidR="00CC6494">
        <w:rPr>
          <w:rFonts w:ascii="Arial" w:hAnsi="Arial" w:cs="Arial"/>
          <w:sz w:val="24"/>
          <w:szCs w:val="24"/>
        </w:rPr>
        <w:t>de Gestión</w:t>
      </w:r>
      <w:r w:rsidRPr="005F50A2">
        <w:rPr>
          <w:rFonts w:ascii="Arial" w:hAnsi="Arial" w:cs="Arial"/>
          <w:sz w:val="24"/>
          <w:szCs w:val="24"/>
        </w:rPr>
        <w:t xml:space="preserve"> y finaliza con la ejecución de dichas actividades.</w:t>
      </w:r>
      <w:r w:rsidR="005F50A2" w:rsidRPr="005F50A2">
        <w:rPr>
          <w:rFonts w:ascii="Arial" w:hAnsi="Arial" w:cs="Arial"/>
          <w:sz w:val="24"/>
          <w:szCs w:val="24"/>
        </w:rPr>
        <w:t xml:space="preserve"> </w:t>
      </w:r>
    </w:p>
    <w:p w:rsidR="00BF2CEC" w:rsidRDefault="009404F1" w:rsidP="00BF2CEC">
      <w:pPr>
        <w:pStyle w:val="Ttulo1"/>
        <w:spacing w:line="360" w:lineRule="auto"/>
      </w:pPr>
      <w:bookmarkStart w:id="4" w:name="_Toc45531273"/>
      <w:r>
        <w:t>RESULTADOS ESPERADOS</w:t>
      </w:r>
      <w:bookmarkEnd w:id="4"/>
    </w:p>
    <w:p w:rsidR="00725721" w:rsidRPr="00725721" w:rsidRDefault="00725721" w:rsidP="00725721"/>
    <w:p w:rsidR="009404F1" w:rsidRDefault="009404F1" w:rsidP="006B12AB">
      <w:pPr>
        <w:autoSpaceDE w:val="0"/>
        <w:autoSpaceDN w:val="0"/>
        <w:adjustRightInd w:val="0"/>
        <w:spacing w:after="0" w:line="360" w:lineRule="auto"/>
        <w:jc w:val="both"/>
        <w:rPr>
          <w:rFonts w:ascii="Arial" w:hAnsi="Arial" w:cs="Arial"/>
          <w:color w:val="000000"/>
          <w:sz w:val="24"/>
          <w:szCs w:val="24"/>
        </w:rPr>
      </w:pPr>
      <w:r w:rsidRPr="009404F1">
        <w:rPr>
          <w:rFonts w:ascii="Arial" w:hAnsi="Arial" w:cs="Arial"/>
          <w:color w:val="000000"/>
          <w:sz w:val="24"/>
          <w:szCs w:val="24"/>
        </w:rPr>
        <w:t xml:space="preserve">Una vez </w:t>
      </w:r>
      <w:r>
        <w:rPr>
          <w:rFonts w:ascii="Arial" w:hAnsi="Arial" w:cs="Arial"/>
          <w:color w:val="000000"/>
          <w:sz w:val="24"/>
          <w:szCs w:val="24"/>
        </w:rPr>
        <w:t>la Unidad de Gestión Documental y Archivo (</w:t>
      </w:r>
      <w:r w:rsidR="00A7367D">
        <w:rPr>
          <w:rFonts w:ascii="Arial" w:hAnsi="Arial" w:cs="Arial"/>
          <w:color w:val="000000"/>
          <w:sz w:val="24"/>
          <w:szCs w:val="24"/>
        </w:rPr>
        <w:t xml:space="preserve">UGDA) </w:t>
      </w:r>
      <w:r w:rsidR="00A7367D" w:rsidRPr="009404F1">
        <w:rPr>
          <w:rFonts w:ascii="Arial" w:hAnsi="Arial" w:cs="Arial"/>
          <w:color w:val="000000"/>
          <w:sz w:val="24"/>
          <w:szCs w:val="24"/>
        </w:rPr>
        <w:t>socialice</w:t>
      </w:r>
      <w:r w:rsidRPr="009404F1">
        <w:rPr>
          <w:rFonts w:ascii="Arial" w:hAnsi="Arial" w:cs="Arial"/>
          <w:color w:val="000000"/>
          <w:sz w:val="24"/>
          <w:szCs w:val="24"/>
        </w:rPr>
        <w:t xml:space="preserve"> </w:t>
      </w:r>
      <w:r w:rsidR="00A7367D" w:rsidRPr="009404F1">
        <w:rPr>
          <w:rFonts w:ascii="Arial" w:hAnsi="Arial" w:cs="Arial"/>
          <w:color w:val="000000"/>
          <w:sz w:val="24"/>
          <w:szCs w:val="24"/>
        </w:rPr>
        <w:t xml:space="preserve">el </w:t>
      </w:r>
      <w:r w:rsidR="00A7367D">
        <w:rPr>
          <w:rFonts w:ascii="Arial" w:hAnsi="Arial" w:cs="Arial"/>
          <w:color w:val="000000"/>
          <w:sz w:val="24"/>
          <w:szCs w:val="24"/>
        </w:rPr>
        <w:t>presente</w:t>
      </w:r>
      <w:r>
        <w:rPr>
          <w:rFonts w:ascii="Arial" w:hAnsi="Arial" w:cs="Arial"/>
          <w:color w:val="000000"/>
          <w:sz w:val="24"/>
          <w:szCs w:val="24"/>
        </w:rPr>
        <w:t xml:space="preserve"> </w:t>
      </w:r>
      <w:r w:rsidR="00A7367D">
        <w:rPr>
          <w:rFonts w:ascii="Arial" w:hAnsi="Arial" w:cs="Arial"/>
          <w:color w:val="000000"/>
          <w:sz w:val="24"/>
          <w:szCs w:val="24"/>
        </w:rPr>
        <w:t>manual de</w:t>
      </w:r>
      <w:r>
        <w:rPr>
          <w:rFonts w:ascii="Arial" w:hAnsi="Arial" w:cs="Arial"/>
          <w:color w:val="000000"/>
          <w:sz w:val="24"/>
          <w:szCs w:val="24"/>
        </w:rPr>
        <w:t xml:space="preserve"> </w:t>
      </w:r>
      <w:r w:rsidR="00A7367D">
        <w:rPr>
          <w:rFonts w:ascii="Arial" w:hAnsi="Arial" w:cs="Arial"/>
          <w:color w:val="000000"/>
          <w:sz w:val="24"/>
          <w:szCs w:val="24"/>
        </w:rPr>
        <w:t xml:space="preserve">limpieza, </w:t>
      </w:r>
      <w:r w:rsidR="00A7367D" w:rsidRPr="009404F1">
        <w:rPr>
          <w:rFonts w:ascii="Arial" w:hAnsi="Arial" w:cs="Arial"/>
          <w:color w:val="000000"/>
          <w:sz w:val="24"/>
          <w:szCs w:val="24"/>
        </w:rPr>
        <w:t>los</w:t>
      </w:r>
      <w:r w:rsidRPr="009404F1">
        <w:rPr>
          <w:rFonts w:ascii="Arial" w:hAnsi="Arial" w:cs="Arial"/>
          <w:color w:val="000000"/>
          <w:sz w:val="24"/>
          <w:szCs w:val="24"/>
        </w:rPr>
        <w:t xml:space="preserve"> funcionarios, contratistas y personal de aseo, deberán de contemplar los siguientes resultados:</w:t>
      </w:r>
    </w:p>
    <w:p w:rsidR="009404F1" w:rsidRDefault="009404F1" w:rsidP="006B12AB">
      <w:pPr>
        <w:pStyle w:val="Prrafodelista"/>
        <w:numPr>
          <w:ilvl w:val="0"/>
          <w:numId w:val="11"/>
        </w:numPr>
        <w:autoSpaceDE w:val="0"/>
        <w:autoSpaceDN w:val="0"/>
        <w:adjustRightInd w:val="0"/>
        <w:spacing w:after="0" w:line="360" w:lineRule="auto"/>
        <w:jc w:val="both"/>
        <w:rPr>
          <w:rFonts w:ascii="Arial" w:hAnsi="Arial" w:cs="Arial"/>
          <w:color w:val="000000"/>
          <w:sz w:val="24"/>
          <w:szCs w:val="24"/>
        </w:rPr>
      </w:pPr>
      <w:r w:rsidRPr="009404F1">
        <w:rPr>
          <w:rFonts w:ascii="Arial" w:hAnsi="Arial" w:cs="Arial"/>
          <w:color w:val="000000"/>
          <w:sz w:val="24"/>
          <w:szCs w:val="24"/>
        </w:rPr>
        <w:t xml:space="preserve">Buenas condiciones de aseo en los depósitos, </w:t>
      </w:r>
      <w:r>
        <w:rPr>
          <w:rFonts w:ascii="Arial" w:hAnsi="Arial" w:cs="Arial"/>
          <w:color w:val="000000"/>
          <w:sz w:val="24"/>
          <w:szCs w:val="24"/>
        </w:rPr>
        <w:t xml:space="preserve">Unidades o </w:t>
      </w:r>
      <w:r w:rsidRPr="009404F1">
        <w:rPr>
          <w:rFonts w:ascii="Arial" w:hAnsi="Arial" w:cs="Arial"/>
          <w:color w:val="000000"/>
          <w:sz w:val="24"/>
          <w:szCs w:val="24"/>
        </w:rPr>
        <w:t>áreas  designada</w:t>
      </w:r>
      <w:r>
        <w:rPr>
          <w:rFonts w:ascii="Arial" w:hAnsi="Arial" w:cs="Arial"/>
          <w:color w:val="000000"/>
          <w:sz w:val="24"/>
          <w:szCs w:val="24"/>
        </w:rPr>
        <w:t>s para custodia de información.</w:t>
      </w:r>
    </w:p>
    <w:p w:rsidR="009404F1" w:rsidRDefault="009404F1" w:rsidP="006B12AB">
      <w:pPr>
        <w:pStyle w:val="Prrafodelista"/>
        <w:numPr>
          <w:ilvl w:val="0"/>
          <w:numId w:val="11"/>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L</w:t>
      </w:r>
      <w:r w:rsidRPr="009404F1">
        <w:rPr>
          <w:rFonts w:ascii="Arial" w:hAnsi="Arial" w:cs="Arial"/>
          <w:color w:val="000000"/>
          <w:sz w:val="24"/>
          <w:szCs w:val="24"/>
        </w:rPr>
        <w:t xml:space="preserve">a infraestructura física en los cuales se gestione y conserve la información deberán tener </w:t>
      </w:r>
      <w:r>
        <w:rPr>
          <w:rFonts w:ascii="Arial" w:hAnsi="Arial" w:cs="Arial"/>
          <w:color w:val="000000"/>
          <w:sz w:val="24"/>
          <w:szCs w:val="24"/>
        </w:rPr>
        <w:t>excelentes condiciones de aseo.</w:t>
      </w:r>
    </w:p>
    <w:p w:rsidR="00C10D98" w:rsidRPr="00BF2CEC" w:rsidRDefault="009404F1" w:rsidP="006B12AB">
      <w:pPr>
        <w:pStyle w:val="Prrafodelista"/>
        <w:numPr>
          <w:ilvl w:val="0"/>
          <w:numId w:val="11"/>
        </w:numPr>
        <w:autoSpaceDE w:val="0"/>
        <w:autoSpaceDN w:val="0"/>
        <w:adjustRightInd w:val="0"/>
        <w:spacing w:after="0" w:line="360" w:lineRule="auto"/>
        <w:jc w:val="both"/>
        <w:rPr>
          <w:rFonts w:ascii="Arial" w:hAnsi="Arial" w:cs="Arial"/>
          <w:color w:val="000000"/>
          <w:sz w:val="24"/>
          <w:szCs w:val="24"/>
        </w:rPr>
      </w:pPr>
      <w:r w:rsidRPr="009404F1">
        <w:rPr>
          <w:rFonts w:ascii="Arial" w:hAnsi="Arial" w:cs="Arial"/>
          <w:color w:val="000000"/>
          <w:sz w:val="24"/>
          <w:szCs w:val="24"/>
        </w:rPr>
        <w:t xml:space="preserve">Subsanación de cualquier hallazgo que se haya evidenciado, permitiendo </w:t>
      </w:r>
      <w:r w:rsidR="00C10D98" w:rsidRPr="00C10D98">
        <w:rPr>
          <w:rFonts w:ascii="Arial" w:hAnsi="Arial" w:cs="Arial"/>
          <w:color w:val="000000"/>
          <w:sz w:val="24"/>
          <w:szCs w:val="24"/>
        </w:rPr>
        <w:t>así</w:t>
      </w:r>
      <w:r w:rsidRPr="00C10D98">
        <w:rPr>
          <w:rFonts w:ascii="Arial" w:hAnsi="Arial" w:cs="Arial"/>
          <w:color w:val="000000"/>
          <w:sz w:val="24"/>
          <w:szCs w:val="24"/>
        </w:rPr>
        <w:t xml:space="preserve"> buenas condiciones ambientales. </w:t>
      </w:r>
    </w:p>
    <w:p w:rsidR="00725721" w:rsidRDefault="00725721" w:rsidP="00BF2CEC">
      <w:pPr>
        <w:pStyle w:val="Ttulo1"/>
      </w:pPr>
    </w:p>
    <w:p w:rsidR="00725721" w:rsidRDefault="00725721" w:rsidP="00725721"/>
    <w:p w:rsidR="00725721" w:rsidRDefault="00725721" w:rsidP="00725721"/>
    <w:p w:rsidR="00725721" w:rsidRDefault="00725721" w:rsidP="00725721"/>
    <w:p w:rsidR="00BF2CEC" w:rsidRDefault="00BF2CEC" w:rsidP="00BF2CEC">
      <w:pPr>
        <w:pStyle w:val="Ttulo1"/>
      </w:pPr>
      <w:bookmarkStart w:id="5" w:name="_Toc45531274"/>
      <w:r w:rsidRPr="00BF2CEC">
        <w:lastRenderedPageBreak/>
        <w:t>INFORMACIÓN GENERA</w:t>
      </w:r>
      <w:r w:rsidR="00B50DBA">
        <w:t>L</w:t>
      </w:r>
      <w:bookmarkEnd w:id="5"/>
    </w:p>
    <w:p w:rsidR="00725721" w:rsidRPr="00725721" w:rsidRDefault="00725721" w:rsidP="00725721"/>
    <w:p w:rsidR="00A066E8" w:rsidRPr="00725721" w:rsidRDefault="00C10D98" w:rsidP="00725721">
      <w:pPr>
        <w:spacing w:line="360" w:lineRule="auto"/>
        <w:jc w:val="both"/>
      </w:pPr>
      <w:r w:rsidRPr="00BF2CEC">
        <w:rPr>
          <w:rFonts w:ascii="Arial" w:hAnsi="Arial" w:cs="Arial"/>
          <w:sz w:val="24"/>
        </w:rPr>
        <w:t>Los documentos que se producen y reciben en el desarrollo y en el ejercicio de las actividades diarias se conservan en los archivos de gestión y central de la Alcaldía de San Francisco Got</w:t>
      </w:r>
      <w:r w:rsidR="00F06C67" w:rsidRPr="00BF2CEC">
        <w:rPr>
          <w:rFonts w:ascii="Arial" w:hAnsi="Arial" w:cs="Arial"/>
          <w:sz w:val="24"/>
        </w:rPr>
        <w:t>era</w:t>
      </w:r>
      <w:r w:rsidR="00F06C67" w:rsidRPr="00BF2CEC">
        <w:t>.</w:t>
      </w:r>
      <w:bookmarkStart w:id="6" w:name="_Toc44863461"/>
      <w:r w:rsidR="00725721">
        <w:t xml:space="preserve"> </w:t>
      </w:r>
      <w:r w:rsidR="00F06C67" w:rsidRPr="00BF2CEC">
        <w:rPr>
          <w:rFonts w:ascii="Arial" w:hAnsi="Arial" w:cs="Arial"/>
          <w:sz w:val="24"/>
        </w:rPr>
        <w:t>L</w:t>
      </w:r>
      <w:r w:rsidRPr="00BF2CEC">
        <w:rPr>
          <w:rFonts w:ascii="Arial" w:hAnsi="Arial" w:cs="Arial"/>
          <w:sz w:val="24"/>
        </w:rPr>
        <w:t>a Unidad de</w:t>
      </w:r>
      <w:r w:rsidR="00F06C67" w:rsidRPr="00BF2CEC">
        <w:rPr>
          <w:rFonts w:ascii="Arial" w:hAnsi="Arial" w:cs="Arial"/>
          <w:sz w:val="24"/>
        </w:rPr>
        <w:t xml:space="preserve"> Gestión Documental y Archivo, será el </w:t>
      </w:r>
      <w:r w:rsidR="000A6D76" w:rsidRPr="00BF2CEC">
        <w:rPr>
          <w:rFonts w:ascii="Arial" w:hAnsi="Arial" w:cs="Arial"/>
          <w:sz w:val="24"/>
        </w:rPr>
        <w:t>encargado de</w:t>
      </w:r>
      <w:r w:rsidRPr="00BF2CEC">
        <w:rPr>
          <w:rFonts w:ascii="Arial" w:hAnsi="Arial" w:cs="Arial"/>
          <w:sz w:val="24"/>
        </w:rPr>
        <w:t xml:space="preserve"> formular, evaluar y </w:t>
      </w:r>
      <w:r w:rsidR="00A7367D" w:rsidRPr="00BF2CEC">
        <w:rPr>
          <w:rFonts w:ascii="Arial" w:hAnsi="Arial" w:cs="Arial"/>
          <w:sz w:val="24"/>
        </w:rPr>
        <w:t>difundir El</w:t>
      </w:r>
      <w:r w:rsidRPr="00BF2CEC">
        <w:rPr>
          <w:rFonts w:ascii="Arial" w:hAnsi="Arial" w:cs="Arial"/>
          <w:sz w:val="24"/>
        </w:rPr>
        <w:t xml:space="preserve"> </w:t>
      </w:r>
      <w:r w:rsidR="00A066E8" w:rsidRPr="00BF2CEC">
        <w:rPr>
          <w:rFonts w:ascii="Arial" w:hAnsi="Arial" w:cs="Arial"/>
          <w:sz w:val="24"/>
        </w:rPr>
        <w:t>manual de limpieza</w:t>
      </w:r>
      <w:r w:rsidR="000A6D76">
        <w:rPr>
          <w:rFonts w:ascii="Arial" w:hAnsi="Arial" w:cs="Arial"/>
          <w:sz w:val="24"/>
        </w:rPr>
        <w:t xml:space="preserve"> de Documentos y Áreas de Depósitos</w:t>
      </w:r>
      <w:r w:rsidR="00A066E8" w:rsidRPr="00BF2CEC">
        <w:rPr>
          <w:rFonts w:ascii="Arial" w:hAnsi="Arial" w:cs="Arial"/>
          <w:sz w:val="24"/>
        </w:rPr>
        <w:t>. El</w:t>
      </w:r>
      <w:r w:rsidR="00F06C67" w:rsidRPr="00BF2CEC">
        <w:rPr>
          <w:rFonts w:ascii="Arial" w:hAnsi="Arial" w:cs="Arial"/>
          <w:sz w:val="24"/>
        </w:rPr>
        <w:t xml:space="preserve"> que está marcado en el Lineamiento 7 Conservación Documental, Art. </w:t>
      </w:r>
      <w:r w:rsidRPr="00BF2CEC">
        <w:rPr>
          <w:rFonts w:ascii="Arial" w:hAnsi="Arial" w:cs="Arial"/>
          <w:sz w:val="24"/>
        </w:rPr>
        <w:t>5</w:t>
      </w:r>
      <w:r w:rsidR="00F06C67" w:rsidRPr="00BF2CEC">
        <w:rPr>
          <w:rFonts w:ascii="Arial" w:hAnsi="Arial" w:cs="Arial"/>
          <w:sz w:val="24"/>
        </w:rPr>
        <w:t xml:space="preserve">, apartado 8 </w:t>
      </w:r>
      <w:r w:rsidR="00A066E8" w:rsidRPr="00BF2CEC">
        <w:rPr>
          <w:rFonts w:ascii="Arial" w:hAnsi="Arial" w:cs="Arial"/>
          <w:sz w:val="24"/>
        </w:rPr>
        <w:t xml:space="preserve"> el que dice </w:t>
      </w:r>
      <w:r w:rsidR="00F06C67" w:rsidRPr="00BF2CEC">
        <w:rPr>
          <w:rFonts w:ascii="Arial" w:hAnsi="Arial" w:cs="Arial"/>
          <w:sz w:val="24"/>
        </w:rPr>
        <w:t>”Establecer un programa de limpieza  permanente y periódico,</w:t>
      </w:r>
      <w:r w:rsidRPr="00BF2CEC">
        <w:rPr>
          <w:rFonts w:ascii="Arial" w:hAnsi="Arial" w:cs="Arial"/>
          <w:sz w:val="24"/>
        </w:rPr>
        <w:t xml:space="preserve"> </w:t>
      </w:r>
      <w:r w:rsidR="00F06C67" w:rsidRPr="00BF2CEC">
        <w:rPr>
          <w:rFonts w:ascii="Arial" w:hAnsi="Arial" w:cs="Arial"/>
          <w:sz w:val="24"/>
        </w:rPr>
        <w:t xml:space="preserve">para los documentos, Áreas de trabajos y depósitos documentales” Emitidos por el Instituto de Acce3so a la Información </w:t>
      </w:r>
      <w:r w:rsidR="00A066E8" w:rsidRPr="00BF2CEC">
        <w:rPr>
          <w:rFonts w:ascii="Arial" w:hAnsi="Arial" w:cs="Arial"/>
          <w:sz w:val="24"/>
        </w:rPr>
        <w:t>Pública.</w:t>
      </w:r>
      <w:bookmarkEnd w:id="6"/>
    </w:p>
    <w:p w:rsidR="00A066E8" w:rsidRPr="00170385" w:rsidRDefault="00C10D98" w:rsidP="00170385">
      <w:pPr>
        <w:pStyle w:val="Ttulo1"/>
        <w:spacing w:line="360" w:lineRule="auto"/>
        <w:jc w:val="both"/>
        <w:rPr>
          <w:rFonts w:ascii="Arial" w:eastAsiaTheme="minorHAnsi" w:hAnsi="Arial" w:cs="Arial"/>
          <w:color w:val="000000"/>
          <w:sz w:val="23"/>
          <w:szCs w:val="23"/>
        </w:rPr>
      </w:pPr>
      <w:r w:rsidRPr="00C10D98">
        <w:rPr>
          <w:rFonts w:ascii="Arial" w:eastAsiaTheme="minorHAnsi" w:hAnsi="Arial" w:cs="Arial"/>
          <w:color w:val="000000"/>
          <w:sz w:val="23"/>
          <w:szCs w:val="23"/>
        </w:rPr>
        <w:t xml:space="preserve"> </w:t>
      </w:r>
    </w:p>
    <w:p w:rsidR="0044195F" w:rsidRPr="0044195F" w:rsidRDefault="0044195F" w:rsidP="00725721">
      <w:pPr>
        <w:pStyle w:val="Ttulo1"/>
        <w:spacing w:line="360" w:lineRule="auto"/>
      </w:pPr>
      <w:bookmarkStart w:id="7" w:name="_Toc45531275"/>
      <w:r>
        <w:t>BASE LEGAL</w:t>
      </w:r>
      <w:bookmarkEnd w:id="7"/>
    </w:p>
    <w:p w:rsidR="0044195F" w:rsidRDefault="0044195F" w:rsidP="006B12AB">
      <w:pPr>
        <w:pStyle w:val="Default"/>
        <w:numPr>
          <w:ilvl w:val="0"/>
          <w:numId w:val="12"/>
        </w:numPr>
        <w:spacing w:after="49" w:line="360" w:lineRule="auto"/>
        <w:rPr>
          <w:rFonts w:ascii="Arial" w:hAnsi="Arial" w:cs="Arial"/>
        </w:rPr>
      </w:pPr>
      <w:r>
        <w:rPr>
          <w:rFonts w:ascii="Arial" w:hAnsi="Arial" w:cs="Arial"/>
        </w:rPr>
        <w:t xml:space="preserve">Ley </w:t>
      </w:r>
      <w:r w:rsidRPr="0044195F">
        <w:rPr>
          <w:rFonts w:ascii="Arial" w:hAnsi="Arial" w:cs="Arial"/>
        </w:rPr>
        <w:t>de Acceso a la Información Pública (Título IV)</w:t>
      </w:r>
    </w:p>
    <w:p w:rsidR="0044195F" w:rsidRDefault="0044195F" w:rsidP="006B12AB">
      <w:pPr>
        <w:pStyle w:val="Default"/>
        <w:numPr>
          <w:ilvl w:val="0"/>
          <w:numId w:val="12"/>
        </w:numPr>
        <w:spacing w:after="49" w:line="360" w:lineRule="auto"/>
        <w:rPr>
          <w:rFonts w:ascii="Arial" w:hAnsi="Arial" w:cs="Arial"/>
        </w:rPr>
      </w:pPr>
      <w:r w:rsidRPr="0044195F">
        <w:rPr>
          <w:rFonts w:ascii="Arial" w:hAnsi="Arial" w:cs="Arial"/>
        </w:rPr>
        <w:t>Reglamento de la Ley de Acceso de la Información Pública (Capitulo X)</w:t>
      </w:r>
    </w:p>
    <w:p w:rsidR="0044195F" w:rsidRDefault="0044195F" w:rsidP="006B12AB">
      <w:pPr>
        <w:pStyle w:val="Default"/>
        <w:numPr>
          <w:ilvl w:val="0"/>
          <w:numId w:val="12"/>
        </w:numPr>
        <w:spacing w:after="49" w:line="360" w:lineRule="auto"/>
        <w:rPr>
          <w:rFonts w:ascii="Arial" w:hAnsi="Arial" w:cs="Arial"/>
        </w:rPr>
      </w:pPr>
      <w:r w:rsidRPr="0044195F">
        <w:rPr>
          <w:rFonts w:ascii="Arial" w:hAnsi="Arial" w:cs="Arial"/>
        </w:rPr>
        <w:t>Lineamientos de Gestión Documental y A</w:t>
      </w:r>
      <w:r>
        <w:rPr>
          <w:rFonts w:ascii="Arial" w:hAnsi="Arial" w:cs="Arial"/>
        </w:rPr>
        <w:t>rchivos del IAIP (Lineamientos</w:t>
      </w:r>
      <w:r w:rsidRPr="0044195F">
        <w:rPr>
          <w:rFonts w:ascii="Arial" w:hAnsi="Arial" w:cs="Arial"/>
        </w:rPr>
        <w:t xml:space="preserve"> 7) </w:t>
      </w:r>
    </w:p>
    <w:p w:rsidR="0044195F" w:rsidRDefault="0044195F" w:rsidP="006B12AB">
      <w:pPr>
        <w:pStyle w:val="Default"/>
        <w:numPr>
          <w:ilvl w:val="0"/>
          <w:numId w:val="12"/>
        </w:numPr>
        <w:spacing w:after="49" w:line="360" w:lineRule="auto"/>
        <w:rPr>
          <w:rFonts w:ascii="Arial" w:hAnsi="Arial" w:cs="Arial"/>
        </w:rPr>
      </w:pPr>
      <w:r w:rsidRPr="0044195F">
        <w:rPr>
          <w:rFonts w:ascii="Arial" w:hAnsi="Arial" w:cs="Arial"/>
        </w:rPr>
        <w:t>Normas Técni</w:t>
      </w:r>
      <w:r>
        <w:rPr>
          <w:rFonts w:ascii="Arial" w:hAnsi="Arial" w:cs="Arial"/>
        </w:rPr>
        <w:t>cas de Control Interno.</w:t>
      </w:r>
    </w:p>
    <w:p w:rsidR="00A066E8" w:rsidRDefault="00A066E8" w:rsidP="006B12AB">
      <w:pPr>
        <w:pStyle w:val="Default"/>
        <w:numPr>
          <w:ilvl w:val="0"/>
          <w:numId w:val="12"/>
        </w:numPr>
        <w:spacing w:after="49" w:line="360" w:lineRule="auto"/>
        <w:rPr>
          <w:rFonts w:ascii="Arial" w:hAnsi="Arial" w:cs="Arial"/>
        </w:rPr>
      </w:pPr>
      <w:r w:rsidRPr="0044195F">
        <w:rPr>
          <w:rFonts w:ascii="Arial" w:hAnsi="Arial" w:cs="Arial"/>
        </w:rPr>
        <w:t>Normativa Archivística</w:t>
      </w:r>
    </w:p>
    <w:p w:rsidR="004C2960" w:rsidRDefault="004C2960" w:rsidP="006B12AB">
      <w:pPr>
        <w:pStyle w:val="Default"/>
        <w:numPr>
          <w:ilvl w:val="0"/>
          <w:numId w:val="12"/>
        </w:numPr>
        <w:spacing w:after="49" w:line="360" w:lineRule="auto"/>
        <w:rPr>
          <w:rFonts w:ascii="Arial" w:hAnsi="Arial" w:cs="Arial"/>
        </w:rPr>
      </w:pPr>
      <w:r>
        <w:rPr>
          <w:rFonts w:ascii="Arial" w:hAnsi="Arial" w:cs="Arial"/>
        </w:rPr>
        <w:t>Código Municipal</w:t>
      </w:r>
    </w:p>
    <w:p w:rsidR="00725721" w:rsidRDefault="00725721" w:rsidP="00725721">
      <w:pPr>
        <w:pStyle w:val="Default"/>
        <w:spacing w:after="49" w:line="360" w:lineRule="auto"/>
        <w:rPr>
          <w:rFonts w:ascii="Arial" w:hAnsi="Arial" w:cs="Arial"/>
        </w:rPr>
      </w:pPr>
    </w:p>
    <w:p w:rsidR="00725721" w:rsidRDefault="00725721" w:rsidP="00725721">
      <w:pPr>
        <w:pStyle w:val="Default"/>
        <w:spacing w:after="49" w:line="360" w:lineRule="auto"/>
        <w:rPr>
          <w:rFonts w:ascii="Arial" w:hAnsi="Arial" w:cs="Arial"/>
        </w:rPr>
      </w:pPr>
    </w:p>
    <w:p w:rsidR="00725721" w:rsidRDefault="00725721" w:rsidP="00725721">
      <w:pPr>
        <w:pStyle w:val="Default"/>
        <w:spacing w:after="49" w:line="360" w:lineRule="auto"/>
        <w:rPr>
          <w:rFonts w:ascii="Arial" w:hAnsi="Arial" w:cs="Arial"/>
        </w:rPr>
      </w:pPr>
    </w:p>
    <w:p w:rsidR="00725721" w:rsidRDefault="00725721" w:rsidP="00725721">
      <w:pPr>
        <w:pStyle w:val="Default"/>
        <w:spacing w:after="49" w:line="360" w:lineRule="auto"/>
        <w:rPr>
          <w:rFonts w:ascii="Arial" w:hAnsi="Arial" w:cs="Arial"/>
        </w:rPr>
      </w:pPr>
    </w:p>
    <w:p w:rsidR="00725721" w:rsidRPr="0044195F" w:rsidRDefault="00725721" w:rsidP="00725721">
      <w:pPr>
        <w:pStyle w:val="Default"/>
        <w:spacing w:after="49" w:line="360" w:lineRule="auto"/>
        <w:rPr>
          <w:rFonts w:ascii="Arial" w:hAnsi="Arial" w:cs="Arial"/>
        </w:rPr>
      </w:pPr>
    </w:p>
    <w:p w:rsidR="00A066E8" w:rsidRPr="00A066E8" w:rsidRDefault="0044195F" w:rsidP="006B12AB">
      <w:pPr>
        <w:pStyle w:val="Ttulo1"/>
        <w:spacing w:line="360" w:lineRule="auto"/>
      </w:pPr>
      <w:bookmarkStart w:id="8" w:name="_Toc45531276"/>
      <w:r>
        <w:lastRenderedPageBreak/>
        <w:t>GLOSARIO</w:t>
      </w:r>
      <w:bookmarkEnd w:id="8"/>
    </w:p>
    <w:p w:rsidR="00CE2803" w:rsidRPr="00725721" w:rsidRDefault="0044195F" w:rsidP="00725721">
      <w:pPr>
        <w:spacing w:line="360" w:lineRule="auto"/>
        <w:rPr>
          <w:rFonts w:ascii="Arial" w:hAnsi="Arial" w:cs="Arial"/>
          <w:sz w:val="24"/>
        </w:rPr>
      </w:pPr>
      <w:r w:rsidRPr="00725721">
        <w:rPr>
          <w:rFonts w:ascii="Arial" w:hAnsi="Arial" w:cs="Arial"/>
          <w:b/>
          <w:bCs/>
          <w:sz w:val="24"/>
        </w:rPr>
        <w:t xml:space="preserve">Ciclo vital del documento: </w:t>
      </w:r>
      <w:r w:rsidRPr="00725721">
        <w:rPr>
          <w:rFonts w:ascii="Arial" w:hAnsi="Arial" w:cs="Arial"/>
          <w:sz w:val="24"/>
        </w:rPr>
        <w:t xml:space="preserve">Etapas sucesivas por las que atraviesan los documentos desde su producción o recepción en la oficina y su conservación temporal, hasta su eliminación o integración a un archivo permanente. </w:t>
      </w:r>
    </w:p>
    <w:p w:rsidR="00E84062" w:rsidRPr="00E84062" w:rsidRDefault="00E84062" w:rsidP="00E84062"/>
    <w:p w:rsidR="0044195F" w:rsidRDefault="0044195F" w:rsidP="00E84062">
      <w:pPr>
        <w:autoSpaceDE w:val="0"/>
        <w:autoSpaceDN w:val="0"/>
        <w:adjustRightInd w:val="0"/>
        <w:spacing w:after="0" w:line="360" w:lineRule="auto"/>
        <w:jc w:val="both"/>
        <w:rPr>
          <w:rFonts w:ascii="Arial" w:hAnsi="Arial" w:cs="Arial"/>
          <w:color w:val="000000"/>
          <w:sz w:val="24"/>
          <w:szCs w:val="24"/>
        </w:rPr>
      </w:pPr>
      <w:r w:rsidRPr="0044195F">
        <w:rPr>
          <w:rFonts w:ascii="Arial" w:hAnsi="Arial" w:cs="Arial"/>
          <w:b/>
          <w:bCs/>
          <w:color w:val="000000"/>
          <w:sz w:val="24"/>
          <w:szCs w:val="24"/>
        </w:rPr>
        <w:t xml:space="preserve">Conservación de documentos: </w:t>
      </w:r>
      <w:r w:rsidRPr="0044195F">
        <w:rPr>
          <w:rFonts w:ascii="Arial" w:hAnsi="Arial" w:cs="Arial"/>
          <w:color w:val="000000"/>
          <w:sz w:val="24"/>
          <w:szCs w:val="24"/>
        </w:rPr>
        <w:t xml:space="preserve">Conjunto de medidas tomadas para garantizar el buen estado de los documentos. Puede ser preventiva o de intervención directa. Métodos utilizados para asegurar la durabilidad física de los documentos, por medio de controles efectivos incluyendo los atmosféricos. </w:t>
      </w:r>
    </w:p>
    <w:p w:rsidR="0044195F" w:rsidRPr="0044195F" w:rsidRDefault="0044195F" w:rsidP="006B12AB">
      <w:pPr>
        <w:autoSpaceDE w:val="0"/>
        <w:autoSpaceDN w:val="0"/>
        <w:adjustRightInd w:val="0"/>
        <w:spacing w:after="0" w:line="360" w:lineRule="auto"/>
        <w:jc w:val="both"/>
        <w:rPr>
          <w:rFonts w:ascii="Arial" w:hAnsi="Arial" w:cs="Arial"/>
          <w:color w:val="000000"/>
          <w:sz w:val="24"/>
          <w:szCs w:val="24"/>
        </w:rPr>
      </w:pPr>
    </w:p>
    <w:p w:rsidR="0044195F" w:rsidRDefault="0044195F" w:rsidP="006B12AB">
      <w:pPr>
        <w:autoSpaceDE w:val="0"/>
        <w:autoSpaceDN w:val="0"/>
        <w:adjustRightInd w:val="0"/>
        <w:spacing w:after="0" w:line="360" w:lineRule="auto"/>
        <w:jc w:val="both"/>
        <w:rPr>
          <w:rFonts w:ascii="Arial" w:hAnsi="Arial" w:cs="Arial"/>
          <w:color w:val="000000"/>
          <w:sz w:val="24"/>
          <w:szCs w:val="24"/>
        </w:rPr>
      </w:pPr>
      <w:r w:rsidRPr="0044195F">
        <w:rPr>
          <w:rFonts w:ascii="Arial" w:hAnsi="Arial" w:cs="Arial"/>
          <w:b/>
          <w:bCs/>
          <w:color w:val="000000"/>
          <w:sz w:val="24"/>
          <w:szCs w:val="24"/>
        </w:rPr>
        <w:t xml:space="preserve">Condiciones ambientales: </w:t>
      </w:r>
      <w:r w:rsidRPr="0044195F">
        <w:rPr>
          <w:rFonts w:ascii="Arial" w:hAnsi="Arial" w:cs="Arial"/>
          <w:color w:val="000000"/>
          <w:sz w:val="24"/>
          <w:szCs w:val="24"/>
        </w:rPr>
        <w:t xml:space="preserve">Se refiere a la humedad relativa, temperatura, iluminación y contaminación atmosférica. </w:t>
      </w:r>
    </w:p>
    <w:p w:rsidR="0044195F" w:rsidRPr="0044195F" w:rsidRDefault="0044195F" w:rsidP="006B12AB">
      <w:pPr>
        <w:autoSpaceDE w:val="0"/>
        <w:autoSpaceDN w:val="0"/>
        <w:adjustRightInd w:val="0"/>
        <w:spacing w:after="0" w:line="360" w:lineRule="auto"/>
        <w:jc w:val="both"/>
        <w:rPr>
          <w:rFonts w:ascii="Arial" w:hAnsi="Arial" w:cs="Arial"/>
          <w:color w:val="000000"/>
          <w:sz w:val="24"/>
          <w:szCs w:val="24"/>
        </w:rPr>
      </w:pPr>
    </w:p>
    <w:p w:rsidR="0044195F" w:rsidRDefault="0044195F" w:rsidP="006B12AB">
      <w:pPr>
        <w:autoSpaceDE w:val="0"/>
        <w:autoSpaceDN w:val="0"/>
        <w:adjustRightInd w:val="0"/>
        <w:spacing w:after="0" w:line="360" w:lineRule="auto"/>
        <w:jc w:val="both"/>
        <w:rPr>
          <w:rFonts w:ascii="Arial" w:hAnsi="Arial" w:cs="Arial"/>
          <w:color w:val="000000"/>
          <w:sz w:val="24"/>
          <w:szCs w:val="24"/>
        </w:rPr>
      </w:pPr>
      <w:r w:rsidRPr="0044195F">
        <w:rPr>
          <w:rFonts w:ascii="Arial" w:hAnsi="Arial" w:cs="Arial"/>
          <w:b/>
          <w:bCs/>
          <w:color w:val="000000"/>
          <w:sz w:val="24"/>
          <w:szCs w:val="24"/>
        </w:rPr>
        <w:t xml:space="preserve">Conservación preventiva: </w:t>
      </w:r>
      <w:r w:rsidRPr="0044195F">
        <w:rPr>
          <w:rFonts w:ascii="Arial" w:hAnsi="Arial" w:cs="Arial"/>
          <w:color w:val="000000"/>
          <w:sz w:val="24"/>
          <w:szCs w:val="24"/>
        </w:rPr>
        <w:t xml:space="preserve">Se limita al control de las condiciones ambientales, dirigidos tanto a documentos de archivo creados en medios físicos y/o análogos como a documentos digitales y/o electrónicos de archivo de los acervos documentales. </w:t>
      </w:r>
    </w:p>
    <w:p w:rsidR="0044195F" w:rsidRPr="0044195F" w:rsidRDefault="0044195F" w:rsidP="006B12AB">
      <w:pPr>
        <w:autoSpaceDE w:val="0"/>
        <w:autoSpaceDN w:val="0"/>
        <w:adjustRightInd w:val="0"/>
        <w:spacing w:after="0" w:line="360" w:lineRule="auto"/>
        <w:jc w:val="both"/>
        <w:rPr>
          <w:rFonts w:ascii="Arial" w:hAnsi="Arial" w:cs="Arial"/>
          <w:color w:val="000000"/>
          <w:sz w:val="24"/>
          <w:szCs w:val="24"/>
        </w:rPr>
      </w:pPr>
    </w:p>
    <w:p w:rsidR="00E84062" w:rsidRDefault="0044195F" w:rsidP="00E84062">
      <w:pPr>
        <w:spacing w:line="360" w:lineRule="auto"/>
        <w:jc w:val="both"/>
        <w:rPr>
          <w:rFonts w:ascii="Arial" w:hAnsi="Arial" w:cs="Arial"/>
          <w:color w:val="000000"/>
          <w:sz w:val="24"/>
          <w:szCs w:val="24"/>
        </w:rPr>
      </w:pPr>
      <w:r w:rsidRPr="0044195F">
        <w:rPr>
          <w:rFonts w:ascii="Arial" w:hAnsi="Arial" w:cs="Arial"/>
          <w:b/>
          <w:bCs/>
          <w:color w:val="000000"/>
          <w:sz w:val="24"/>
          <w:szCs w:val="24"/>
        </w:rPr>
        <w:t xml:space="preserve">Biodeterioro: </w:t>
      </w:r>
      <w:r w:rsidRPr="0044195F">
        <w:rPr>
          <w:rFonts w:ascii="Arial" w:hAnsi="Arial" w:cs="Arial"/>
          <w:color w:val="000000"/>
          <w:sz w:val="24"/>
          <w:szCs w:val="24"/>
        </w:rPr>
        <w:t xml:space="preserve">Daños causados por agentes biológicos como microorganismos, plantas y animales, entre ellos insectos, roedores, etc. Las modificaciones que generan los organismos pueden alterar la capacidad de carga, desgastar, destruir y desprender elementos </w:t>
      </w:r>
      <w:r w:rsidR="00FF6913" w:rsidRPr="0044195F">
        <w:rPr>
          <w:rFonts w:ascii="Arial" w:hAnsi="Arial" w:cs="Arial"/>
          <w:color w:val="000000"/>
          <w:sz w:val="24"/>
          <w:szCs w:val="24"/>
        </w:rPr>
        <w:t>arquitectóni</w:t>
      </w:r>
      <w:r w:rsidR="00FF6913">
        <w:rPr>
          <w:rFonts w:ascii="Arial" w:hAnsi="Arial" w:cs="Arial"/>
          <w:color w:val="000000"/>
          <w:sz w:val="24"/>
          <w:szCs w:val="24"/>
        </w:rPr>
        <w:t>cos.</w:t>
      </w:r>
      <w:r w:rsidR="00FF6913" w:rsidRPr="0044195F">
        <w:rPr>
          <w:rFonts w:ascii="Arial" w:hAnsi="Arial" w:cs="Arial"/>
          <w:color w:val="000000"/>
          <w:sz w:val="24"/>
          <w:szCs w:val="24"/>
        </w:rPr>
        <w:t xml:space="preserve"> Entre</w:t>
      </w:r>
      <w:r w:rsidRPr="0044195F">
        <w:rPr>
          <w:rFonts w:ascii="Arial" w:hAnsi="Arial" w:cs="Arial"/>
          <w:color w:val="000000"/>
          <w:sz w:val="24"/>
          <w:szCs w:val="24"/>
        </w:rPr>
        <w:t xml:space="preserve"> otras posibles manifestaciones. </w:t>
      </w:r>
    </w:p>
    <w:p w:rsidR="00725721" w:rsidRPr="00E84062" w:rsidRDefault="00725721" w:rsidP="00E84062">
      <w:pPr>
        <w:spacing w:line="360" w:lineRule="auto"/>
        <w:jc w:val="both"/>
        <w:rPr>
          <w:rFonts w:ascii="Arial" w:hAnsi="Arial" w:cs="Arial"/>
          <w:color w:val="000000"/>
          <w:sz w:val="24"/>
          <w:szCs w:val="24"/>
        </w:rPr>
      </w:pPr>
    </w:p>
    <w:p w:rsidR="00725721" w:rsidRDefault="0044195F" w:rsidP="006B12AB">
      <w:pPr>
        <w:autoSpaceDE w:val="0"/>
        <w:autoSpaceDN w:val="0"/>
        <w:adjustRightInd w:val="0"/>
        <w:spacing w:after="0" w:line="360" w:lineRule="auto"/>
        <w:jc w:val="both"/>
        <w:rPr>
          <w:rFonts w:ascii="Arial" w:hAnsi="Arial" w:cs="Arial"/>
          <w:sz w:val="24"/>
          <w:szCs w:val="24"/>
        </w:rPr>
      </w:pPr>
      <w:r w:rsidRPr="0044195F">
        <w:rPr>
          <w:rFonts w:ascii="Arial" w:hAnsi="Arial" w:cs="Arial"/>
          <w:b/>
          <w:bCs/>
          <w:color w:val="000000"/>
          <w:sz w:val="24"/>
          <w:szCs w:val="24"/>
        </w:rPr>
        <w:t xml:space="preserve">Carga de polvo: </w:t>
      </w:r>
      <w:r w:rsidRPr="0044195F">
        <w:rPr>
          <w:rFonts w:ascii="Arial" w:hAnsi="Arial" w:cs="Arial"/>
          <w:color w:val="000000"/>
          <w:sz w:val="24"/>
          <w:szCs w:val="24"/>
        </w:rPr>
        <w:t>Material particulado, calidad del aire, contaminantes atmosféricos y carga microbiana.</w:t>
      </w:r>
      <w:r w:rsidR="00FF6913" w:rsidRPr="0044195F">
        <w:rPr>
          <w:rFonts w:ascii="Arial" w:hAnsi="Arial" w:cs="Arial"/>
          <w:sz w:val="24"/>
          <w:szCs w:val="24"/>
        </w:rPr>
        <w:t xml:space="preserve"> </w:t>
      </w:r>
    </w:p>
    <w:p w:rsidR="00725721" w:rsidRPr="0044195F" w:rsidRDefault="00725721" w:rsidP="006B12AB">
      <w:pPr>
        <w:autoSpaceDE w:val="0"/>
        <w:autoSpaceDN w:val="0"/>
        <w:adjustRightInd w:val="0"/>
        <w:spacing w:after="0" w:line="360" w:lineRule="auto"/>
        <w:jc w:val="both"/>
        <w:rPr>
          <w:rFonts w:ascii="Arial" w:hAnsi="Arial" w:cs="Arial"/>
          <w:sz w:val="24"/>
          <w:szCs w:val="24"/>
        </w:rPr>
      </w:pPr>
    </w:p>
    <w:p w:rsidR="0044195F" w:rsidRDefault="0044195F" w:rsidP="006B12AB">
      <w:pPr>
        <w:pageBreakBefore/>
        <w:autoSpaceDE w:val="0"/>
        <w:autoSpaceDN w:val="0"/>
        <w:adjustRightInd w:val="0"/>
        <w:spacing w:after="0" w:line="360" w:lineRule="auto"/>
        <w:jc w:val="both"/>
        <w:rPr>
          <w:rFonts w:ascii="Arial" w:hAnsi="Arial" w:cs="Arial"/>
          <w:sz w:val="24"/>
          <w:szCs w:val="24"/>
        </w:rPr>
      </w:pPr>
      <w:r w:rsidRPr="0044195F">
        <w:rPr>
          <w:rFonts w:ascii="Arial" w:hAnsi="Arial" w:cs="Arial"/>
          <w:b/>
          <w:bCs/>
          <w:sz w:val="24"/>
          <w:szCs w:val="24"/>
        </w:rPr>
        <w:lastRenderedPageBreak/>
        <w:t xml:space="preserve">Desinsectación: </w:t>
      </w:r>
      <w:r w:rsidRPr="0044195F">
        <w:rPr>
          <w:rFonts w:ascii="Arial" w:hAnsi="Arial" w:cs="Arial"/>
          <w:sz w:val="24"/>
          <w:szCs w:val="24"/>
        </w:rPr>
        <w:t xml:space="preserve">Este proceso está encaminado a erradicar cualquier tipo de invertebrado y ácaros no deseados en los archivos, La fumigación se llevará a cabo en toda la infraestructura física del archivo, teniendo cuidado de que en los depósitos de material documental solo se aplicará </w:t>
      </w:r>
      <w:r w:rsidRPr="000A6D76">
        <w:rPr>
          <w:rFonts w:ascii="Arial" w:hAnsi="Arial" w:cs="Arial"/>
          <w:b/>
          <w:sz w:val="24"/>
          <w:szCs w:val="24"/>
        </w:rPr>
        <w:t>UNA VEZ RETIRADOS LOS DOCUMENTOS</w:t>
      </w:r>
      <w:r w:rsidRPr="0044195F">
        <w:rPr>
          <w:rFonts w:ascii="Arial" w:hAnsi="Arial" w:cs="Arial"/>
          <w:sz w:val="24"/>
          <w:szCs w:val="24"/>
        </w:rPr>
        <w:t xml:space="preserve">, siempre y cuando haya un lugar disponible a donde trasladarlos temporalmente, si no, no se puede realizar en su totalidad y el tratamiento parcial será aplicado solamente por los bordes de pisos, techos y paredes sin que tenga contacto con materiales de almacenamiento (cajas, carpetas) o documentos. </w:t>
      </w:r>
    </w:p>
    <w:p w:rsidR="00E84062" w:rsidRDefault="00E84062" w:rsidP="006B12AB">
      <w:pPr>
        <w:autoSpaceDE w:val="0"/>
        <w:autoSpaceDN w:val="0"/>
        <w:adjustRightInd w:val="0"/>
        <w:spacing w:after="0" w:line="360" w:lineRule="auto"/>
        <w:jc w:val="both"/>
        <w:rPr>
          <w:rFonts w:ascii="Arial" w:hAnsi="Arial" w:cs="Arial"/>
          <w:sz w:val="24"/>
          <w:szCs w:val="24"/>
        </w:rPr>
      </w:pPr>
    </w:p>
    <w:p w:rsidR="0044195F" w:rsidRDefault="0044195F" w:rsidP="006B12AB">
      <w:pPr>
        <w:autoSpaceDE w:val="0"/>
        <w:autoSpaceDN w:val="0"/>
        <w:adjustRightInd w:val="0"/>
        <w:spacing w:after="0" w:line="360" w:lineRule="auto"/>
        <w:jc w:val="both"/>
        <w:rPr>
          <w:rFonts w:ascii="Arial" w:hAnsi="Arial" w:cs="Arial"/>
          <w:sz w:val="24"/>
          <w:szCs w:val="24"/>
        </w:rPr>
      </w:pPr>
      <w:r w:rsidRPr="0044195F">
        <w:rPr>
          <w:rFonts w:ascii="Arial" w:hAnsi="Arial" w:cs="Arial"/>
          <w:b/>
          <w:bCs/>
          <w:sz w:val="24"/>
          <w:szCs w:val="24"/>
        </w:rPr>
        <w:t xml:space="preserve">Desinfección: </w:t>
      </w:r>
      <w:r w:rsidRPr="0044195F">
        <w:rPr>
          <w:rFonts w:ascii="Arial" w:hAnsi="Arial" w:cs="Arial"/>
          <w:sz w:val="24"/>
          <w:szCs w:val="24"/>
        </w:rPr>
        <w:t xml:space="preserve">Este tratamiento está encaminado a reducir la carga microbiana y de ácaros del aire y reforzar el procedimiento en mobiliarios, tanto de los depósitos de documentos como de cualquier otra área anexa al archivo, por ello previo al tratamiento deberá realizarse una rutina completa de limpieza, además de la desinfección manual de estanterías y demás mobiliario, lo que garantizará un mejor resultado. </w:t>
      </w:r>
    </w:p>
    <w:p w:rsidR="00FF6913" w:rsidRPr="0044195F" w:rsidRDefault="00FF6913" w:rsidP="006B12AB">
      <w:pPr>
        <w:autoSpaceDE w:val="0"/>
        <w:autoSpaceDN w:val="0"/>
        <w:adjustRightInd w:val="0"/>
        <w:spacing w:after="0" w:line="360" w:lineRule="auto"/>
        <w:jc w:val="both"/>
        <w:rPr>
          <w:rFonts w:ascii="Arial" w:hAnsi="Arial" w:cs="Arial"/>
          <w:sz w:val="24"/>
          <w:szCs w:val="24"/>
        </w:rPr>
      </w:pPr>
    </w:p>
    <w:p w:rsidR="0044195F" w:rsidRDefault="0044195F" w:rsidP="006B12AB">
      <w:pPr>
        <w:autoSpaceDE w:val="0"/>
        <w:autoSpaceDN w:val="0"/>
        <w:adjustRightInd w:val="0"/>
        <w:spacing w:after="0" w:line="360" w:lineRule="auto"/>
        <w:jc w:val="both"/>
        <w:rPr>
          <w:rFonts w:ascii="Arial" w:hAnsi="Arial" w:cs="Arial"/>
          <w:sz w:val="24"/>
          <w:szCs w:val="24"/>
        </w:rPr>
      </w:pPr>
      <w:r w:rsidRPr="0044195F">
        <w:rPr>
          <w:rFonts w:ascii="Arial" w:hAnsi="Arial" w:cs="Arial"/>
          <w:b/>
          <w:bCs/>
          <w:sz w:val="24"/>
          <w:szCs w:val="24"/>
        </w:rPr>
        <w:t xml:space="preserve">Factores de deterioro: </w:t>
      </w:r>
      <w:r w:rsidRPr="0044195F">
        <w:rPr>
          <w:rFonts w:ascii="Arial" w:hAnsi="Arial" w:cs="Arial"/>
          <w:sz w:val="24"/>
          <w:szCs w:val="24"/>
        </w:rPr>
        <w:t xml:space="preserve">minimizar los posibles riesgos que puedan afectar la integridad física y funcional de la documentación y de esta forma facilitar el derecho de la ciudadanía al acceso a la información. </w:t>
      </w:r>
    </w:p>
    <w:p w:rsidR="00FF6913" w:rsidRPr="0044195F" w:rsidRDefault="00FF6913" w:rsidP="006B12AB">
      <w:pPr>
        <w:autoSpaceDE w:val="0"/>
        <w:autoSpaceDN w:val="0"/>
        <w:adjustRightInd w:val="0"/>
        <w:spacing w:after="0" w:line="360" w:lineRule="auto"/>
        <w:jc w:val="both"/>
        <w:rPr>
          <w:rFonts w:ascii="Arial" w:hAnsi="Arial" w:cs="Arial"/>
          <w:sz w:val="24"/>
          <w:szCs w:val="24"/>
        </w:rPr>
      </w:pPr>
    </w:p>
    <w:p w:rsidR="00FF6913" w:rsidRDefault="0044195F" w:rsidP="006B12AB">
      <w:pPr>
        <w:pStyle w:val="Default"/>
        <w:spacing w:line="360" w:lineRule="auto"/>
        <w:jc w:val="both"/>
        <w:rPr>
          <w:rFonts w:ascii="Arial" w:hAnsi="Arial" w:cs="Arial"/>
        </w:rPr>
      </w:pPr>
      <w:r w:rsidRPr="00FF6913">
        <w:rPr>
          <w:rFonts w:ascii="Arial" w:hAnsi="Arial" w:cs="Arial"/>
          <w:b/>
          <w:bCs/>
        </w:rPr>
        <w:t xml:space="preserve">Humedad relativa: </w:t>
      </w:r>
      <w:r w:rsidRPr="00FF6913">
        <w:rPr>
          <w:rFonts w:ascii="Arial" w:hAnsi="Arial" w:cs="Arial"/>
        </w:rPr>
        <w:t>Recomendadas para e</w:t>
      </w:r>
      <w:r w:rsidR="00FF6913">
        <w:rPr>
          <w:rFonts w:ascii="Arial" w:hAnsi="Arial" w:cs="Arial"/>
        </w:rPr>
        <w:t>l almacenamiento a largo plazo</w:t>
      </w:r>
      <w:r w:rsidR="00FF6913" w:rsidRPr="00FF6913">
        <w:rPr>
          <w:rFonts w:ascii="Arial" w:hAnsi="Arial" w:cs="Arial"/>
        </w:rPr>
        <w:t xml:space="preserve"> de materiales documentales como: papel, pergamino, cuero, materiales fotográficos en diferentes soportes, cintas magnéticas (datos, audio y video), discos ópticos y microfilm, entre otros. </w:t>
      </w:r>
    </w:p>
    <w:p w:rsidR="00FF6913" w:rsidRPr="00FF6913" w:rsidRDefault="00FF6913" w:rsidP="006B12AB">
      <w:pPr>
        <w:pStyle w:val="Default"/>
        <w:spacing w:line="360" w:lineRule="auto"/>
        <w:jc w:val="both"/>
        <w:rPr>
          <w:rFonts w:ascii="Arial" w:hAnsi="Arial" w:cs="Arial"/>
        </w:rPr>
      </w:pPr>
    </w:p>
    <w:p w:rsidR="00FF6913" w:rsidRDefault="00FF6913" w:rsidP="006B12AB">
      <w:pPr>
        <w:autoSpaceDE w:val="0"/>
        <w:autoSpaceDN w:val="0"/>
        <w:adjustRightInd w:val="0"/>
        <w:spacing w:after="0" w:line="360" w:lineRule="auto"/>
        <w:jc w:val="both"/>
        <w:rPr>
          <w:rFonts w:ascii="Arial" w:hAnsi="Arial" w:cs="Arial"/>
          <w:color w:val="000000"/>
          <w:sz w:val="24"/>
          <w:szCs w:val="24"/>
        </w:rPr>
      </w:pPr>
      <w:r w:rsidRPr="00FF6913">
        <w:rPr>
          <w:rFonts w:ascii="Arial" w:hAnsi="Arial" w:cs="Arial"/>
          <w:b/>
          <w:bCs/>
          <w:color w:val="000000"/>
          <w:sz w:val="24"/>
          <w:szCs w:val="24"/>
        </w:rPr>
        <w:t xml:space="preserve">Inspección y mantenimiento de las instalaciones físicas: </w:t>
      </w:r>
      <w:r w:rsidRPr="00FF6913">
        <w:rPr>
          <w:rFonts w:ascii="Arial" w:hAnsi="Arial" w:cs="Arial"/>
          <w:color w:val="000000"/>
          <w:sz w:val="24"/>
          <w:szCs w:val="24"/>
        </w:rPr>
        <w:t xml:space="preserve">relacionado con las condiciones locativas y constructivas de los espacios utilizados como sedes de archivo, en aspectos tales como: localización, inercia climática, estructura interna, carga, materiales constructivos, redes y distribución de áreas. </w:t>
      </w:r>
    </w:p>
    <w:p w:rsidR="00FF6913" w:rsidRPr="00FF6913" w:rsidRDefault="00FF6913" w:rsidP="006B12AB">
      <w:pPr>
        <w:autoSpaceDE w:val="0"/>
        <w:autoSpaceDN w:val="0"/>
        <w:adjustRightInd w:val="0"/>
        <w:spacing w:after="0" w:line="360" w:lineRule="auto"/>
        <w:jc w:val="both"/>
        <w:rPr>
          <w:rFonts w:ascii="Arial" w:hAnsi="Arial" w:cs="Arial"/>
          <w:color w:val="000000"/>
          <w:sz w:val="24"/>
          <w:szCs w:val="24"/>
        </w:rPr>
      </w:pPr>
    </w:p>
    <w:p w:rsidR="00FF6913" w:rsidRDefault="00FF6913" w:rsidP="006B12AB">
      <w:pPr>
        <w:autoSpaceDE w:val="0"/>
        <w:autoSpaceDN w:val="0"/>
        <w:adjustRightInd w:val="0"/>
        <w:spacing w:after="0" w:line="360" w:lineRule="auto"/>
        <w:jc w:val="both"/>
        <w:rPr>
          <w:rFonts w:ascii="Arial" w:hAnsi="Arial" w:cs="Arial"/>
          <w:color w:val="000000"/>
          <w:sz w:val="24"/>
          <w:szCs w:val="24"/>
        </w:rPr>
      </w:pPr>
      <w:r w:rsidRPr="00FF6913">
        <w:rPr>
          <w:rFonts w:ascii="Arial" w:hAnsi="Arial" w:cs="Arial"/>
          <w:b/>
          <w:bCs/>
          <w:color w:val="000000"/>
          <w:sz w:val="24"/>
          <w:szCs w:val="24"/>
        </w:rPr>
        <w:t xml:space="preserve">Monitoreo y control de las condiciones ambientales: </w:t>
      </w:r>
      <w:r w:rsidRPr="00FF6913">
        <w:rPr>
          <w:rFonts w:ascii="Arial" w:hAnsi="Arial" w:cs="Arial"/>
          <w:color w:val="000000"/>
          <w:sz w:val="24"/>
          <w:szCs w:val="24"/>
        </w:rPr>
        <w:t xml:space="preserve">contempla la medición y evaluación de los parámetros de humedad, temperatura, iluminación y contaminación atmosférica. </w:t>
      </w:r>
    </w:p>
    <w:p w:rsidR="00FF6913" w:rsidRPr="00FF6913" w:rsidRDefault="00FF6913" w:rsidP="006B12AB">
      <w:pPr>
        <w:autoSpaceDE w:val="0"/>
        <w:autoSpaceDN w:val="0"/>
        <w:adjustRightInd w:val="0"/>
        <w:spacing w:after="0" w:line="360" w:lineRule="auto"/>
        <w:jc w:val="both"/>
        <w:rPr>
          <w:rFonts w:ascii="Arial" w:hAnsi="Arial" w:cs="Arial"/>
          <w:color w:val="000000"/>
          <w:sz w:val="24"/>
          <w:szCs w:val="24"/>
        </w:rPr>
      </w:pPr>
    </w:p>
    <w:p w:rsidR="00FF6913" w:rsidRDefault="00FF6913" w:rsidP="006B12AB">
      <w:pPr>
        <w:autoSpaceDE w:val="0"/>
        <w:autoSpaceDN w:val="0"/>
        <w:adjustRightInd w:val="0"/>
        <w:spacing w:after="0" w:line="360" w:lineRule="auto"/>
        <w:jc w:val="both"/>
        <w:rPr>
          <w:rFonts w:ascii="Arial" w:hAnsi="Arial" w:cs="Arial"/>
          <w:color w:val="000000"/>
          <w:sz w:val="24"/>
          <w:szCs w:val="24"/>
        </w:rPr>
      </w:pPr>
      <w:r w:rsidRPr="00FF6913">
        <w:rPr>
          <w:rFonts w:ascii="Arial" w:hAnsi="Arial" w:cs="Arial"/>
          <w:b/>
          <w:bCs/>
          <w:color w:val="000000"/>
          <w:sz w:val="24"/>
          <w:szCs w:val="24"/>
        </w:rPr>
        <w:t xml:space="preserve">Saneamiento ambiental y documental: </w:t>
      </w:r>
      <w:r w:rsidRPr="00FF6913">
        <w:rPr>
          <w:rFonts w:ascii="Arial" w:hAnsi="Arial" w:cs="Arial"/>
          <w:color w:val="000000"/>
          <w:sz w:val="24"/>
          <w:szCs w:val="24"/>
        </w:rPr>
        <w:t xml:space="preserve">se refiere al monitoreo y control de la contaminación biológica tanto en los espacios como en los documentos. </w:t>
      </w:r>
    </w:p>
    <w:p w:rsidR="00FF6913" w:rsidRPr="00FF6913" w:rsidRDefault="00FF6913" w:rsidP="006B12AB">
      <w:pPr>
        <w:autoSpaceDE w:val="0"/>
        <w:autoSpaceDN w:val="0"/>
        <w:adjustRightInd w:val="0"/>
        <w:spacing w:after="0" w:line="360" w:lineRule="auto"/>
        <w:jc w:val="both"/>
        <w:rPr>
          <w:rFonts w:ascii="Arial" w:hAnsi="Arial" w:cs="Arial"/>
          <w:color w:val="000000"/>
          <w:sz w:val="24"/>
          <w:szCs w:val="24"/>
        </w:rPr>
      </w:pPr>
    </w:p>
    <w:p w:rsidR="00FF6913" w:rsidRDefault="00FF6913" w:rsidP="006B12AB">
      <w:pPr>
        <w:autoSpaceDE w:val="0"/>
        <w:autoSpaceDN w:val="0"/>
        <w:adjustRightInd w:val="0"/>
        <w:spacing w:after="0" w:line="360" w:lineRule="auto"/>
        <w:jc w:val="both"/>
        <w:rPr>
          <w:rFonts w:ascii="Arial" w:hAnsi="Arial" w:cs="Arial"/>
          <w:color w:val="000000"/>
          <w:sz w:val="24"/>
          <w:szCs w:val="24"/>
        </w:rPr>
      </w:pPr>
      <w:r w:rsidRPr="00FF6913">
        <w:rPr>
          <w:rFonts w:ascii="Arial" w:hAnsi="Arial" w:cs="Arial"/>
          <w:b/>
          <w:bCs/>
          <w:color w:val="000000"/>
          <w:sz w:val="24"/>
          <w:szCs w:val="24"/>
        </w:rPr>
        <w:t xml:space="preserve">Condiciones de almacenamiento: </w:t>
      </w:r>
      <w:r w:rsidRPr="00FF6913">
        <w:rPr>
          <w:rFonts w:ascii="Arial" w:hAnsi="Arial" w:cs="Arial"/>
          <w:color w:val="000000"/>
          <w:sz w:val="24"/>
          <w:szCs w:val="24"/>
        </w:rPr>
        <w:t xml:space="preserve">abarca las características y especificaciones técnicas de las estanterías, el mobiliario y las unidades de almacenamiento. </w:t>
      </w:r>
    </w:p>
    <w:p w:rsidR="00FF6913" w:rsidRPr="00FF6913" w:rsidRDefault="00FF6913" w:rsidP="006B12AB">
      <w:pPr>
        <w:autoSpaceDE w:val="0"/>
        <w:autoSpaceDN w:val="0"/>
        <w:adjustRightInd w:val="0"/>
        <w:spacing w:after="0" w:line="360" w:lineRule="auto"/>
        <w:jc w:val="both"/>
        <w:rPr>
          <w:rFonts w:ascii="Arial" w:hAnsi="Arial" w:cs="Arial"/>
          <w:color w:val="000000"/>
          <w:sz w:val="24"/>
          <w:szCs w:val="24"/>
        </w:rPr>
      </w:pPr>
    </w:p>
    <w:p w:rsidR="00FF6913" w:rsidRDefault="00FF6913" w:rsidP="006B12AB">
      <w:pPr>
        <w:spacing w:line="360" w:lineRule="auto"/>
        <w:jc w:val="both"/>
        <w:rPr>
          <w:rFonts w:ascii="Arial" w:hAnsi="Arial" w:cs="Arial"/>
          <w:color w:val="000000"/>
          <w:sz w:val="24"/>
          <w:szCs w:val="24"/>
        </w:rPr>
      </w:pPr>
      <w:r w:rsidRPr="00FF6913">
        <w:rPr>
          <w:rFonts w:ascii="Arial" w:hAnsi="Arial" w:cs="Arial"/>
          <w:b/>
          <w:bCs/>
          <w:color w:val="000000"/>
          <w:sz w:val="24"/>
          <w:szCs w:val="24"/>
        </w:rPr>
        <w:t xml:space="preserve">Estrategias de prevención y control: </w:t>
      </w:r>
      <w:r w:rsidRPr="00FF6913">
        <w:rPr>
          <w:rFonts w:ascii="Arial" w:hAnsi="Arial" w:cs="Arial"/>
          <w:color w:val="000000"/>
          <w:sz w:val="24"/>
          <w:szCs w:val="24"/>
        </w:rPr>
        <w:t>se refieren a las distintas medidas, parámetros y procedimientos orientados a evitar, detener o controlar el efecto nocivo de los factores de deterior</w:t>
      </w:r>
      <w:r>
        <w:rPr>
          <w:rFonts w:ascii="Arial" w:hAnsi="Arial" w:cs="Arial"/>
          <w:color w:val="000000"/>
          <w:sz w:val="24"/>
          <w:szCs w:val="24"/>
        </w:rPr>
        <w:t>o involucrados.</w:t>
      </w:r>
    </w:p>
    <w:p w:rsidR="00FF6913" w:rsidRDefault="00FF6913" w:rsidP="006B12AB">
      <w:pPr>
        <w:autoSpaceDE w:val="0"/>
        <w:autoSpaceDN w:val="0"/>
        <w:adjustRightInd w:val="0"/>
        <w:spacing w:after="0" w:line="360" w:lineRule="auto"/>
        <w:rPr>
          <w:rFonts w:ascii="Arial" w:hAnsi="Arial" w:cs="Arial"/>
          <w:color w:val="000000"/>
          <w:sz w:val="24"/>
          <w:szCs w:val="24"/>
        </w:rPr>
      </w:pPr>
    </w:p>
    <w:p w:rsidR="008B157E" w:rsidRDefault="008B157E" w:rsidP="006B12AB">
      <w:pPr>
        <w:autoSpaceDE w:val="0"/>
        <w:autoSpaceDN w:val="0"/>
        <w:adjustRightInd w:val="0"/>
        <w:spacing w:after="0" w:line="360" w:lineRule="auto"/>
        <w:rPr>
          <w:rFonts w:ascii="Arial" w:hAnsi="Arial" w:cs="Arial"/>
          <w:color w:val="000000"/>
          <w:sz w:val="24"/>
          <w:szCs w:val="24"/>
        </w:rPr>
      </w:pPr>
    </w:p>
    <w:p w:rsidR="008B157E" w:rsidRDefault="008B157E" w:rsidP="006B12AB">
      <w:pPr>
        <w:autoSpaceDE w:val="0"/>
        <w:autoSpaceDN w:val="0"/>
        <w:adjustRightInd w:val="0"/>
        <w:spacing w:after="0" w:line="360" w:lineRule="auto"/>
        <w:rPr>
          <w:rFonts w:ascii="Arial" w:hAnsi="Arial" w:cs="Arial"/>
          <w:color w:val="000000"/>
          <w:sz w:val="24"/>
          <w:szCs w:val="24"/>
        </w:rPr>
      </w:pPr>
    </w:p>
    <w:p w:rsidR="008B157E" w:rsidRDefault="008B157E" w:rsidP="006B12AB">
      <w:pPr>
        <w:autoSpaceDE w:val="0"/>
        <w:autoSpaceDN w:val="0"/>
        <w:adjustRightInd w:val="0"/>
        <w:spacing w:after="0" w:line="360" w:lineRule="auto"/>
        <w:rPr>
          <w:rFonts w:ascii="Arial" w:hAnsi="Arial" w:cs="Arial"/>
          <w:color w:val="000000"/>
          <w:sz w:val="24"/>
          <w:szCs w:val="24"/>
        </w:rPr>
      </w:pPr>
    </w:p>
    <w:p w:rsidR="008B157E" w:rsidRDefault="008B157E" w:rsidP="006B12AB">
      <w:pPr>
        <w:autoSpaceDE w:val="0"/>
        <w:autoSpaceDN w:val="0"/>
        <w:adjustRightInd w:val="0"/>
        <w:spacing w:after="0" w:line="360" w:lineRule="auto"/>
        <w:rPr>
          <w:rFonts w:ascii="Arial" w:hAnsi="Arial" w:cs="Arial"/>
          <w:color w:val="000000"/>
          <w:sz w:val="24"/>
          <w:szCs w:val="24"/>
        </w:rPr>
      </w:pPr>
    </w:p>
    <w:p w:rsidR="008B157E" w:rsidRDefault="008B157E" w:rsidP="006B12AB">
      <w:pPr>
        <w:autoSpaceDE w:val="0"/>
        <w:autoSpaceDN w:val="0"/>
        <w:adjustRightInd w:val="0"/>
        <w:spacing w:after="0" w:line="360" w:lineRule="auto"/>
        <w:rPr>
          <w:rFonts w:ascii="Arial" w:hAnsi="Arial" w:cs="Arial"/>
          <w:color w:val="000000"/>
          <w:sz w:val="24"/>
          <w:szCs w:val="24"/>
        </w:rPr>
      </w:pPr>
    </w:p>
    <w:p w:rsidR="008B157E" w:rsidRDefault="008B157E" w:rsidP="006B12AB">
      <w:pPr>
        <w:autoSpaceDE w:val="0"/>
        <w:autoSpaceDN w:val="0"/>
        <w:adjustRightInd w:val="0"/>
        <w:spacing w:after="0" w:line="360" w:lineRule="auto"/>
        <w:rPr>
          <w:rFonts w:ascii="Arial" w:hAnsi="Arial" w:cs="Arial"/>
          <w:color w:val="000000"/>
          <w:sz w:val="24"/>
          <w:szCs w:val="24"/>
        </w:rPr>
      </w:pPr>
    </w:p>
    <w:p w:rsidR="008B157E" w:rsidRDefault="008B157E" w:rsidP="006B12AB">
      <w:pPr>
        <w:autoSpaceDE w:val="0"/>
        <w:autoSpaceDN w:val="0"/>
        <w:adjustRightInd w:val="0"/>
        <w:spacing w:after="0" w:line="360" w:lineRule="auto"/>
        <w:rPr>
          <w:rFonts w:ascii="Arial" w:hAnsi="Arial" w:cs="Arial"/>
          <w:color w:val="000000"/>
          <w:sz w:val="24"/>
          <w:szCs w:val="24"/>
        </w:rPr>
      </w:pPr>
    </w:p>
    <w:p w:rsidR="008B157E" w:rsidRDefault="008B157E" w:rsidP="006B12AB">
      <w:pPr>
        <w:autoSpaceDE w:val="0"/>
        <w:autoSpaceDN w:val="0"/>
        <w:adjustRightInd w:val="0"/>
        <w:spacing w:after="0" w:line="360" w:lineRule="auto"/>
        <w:rPr>
          <w:rFonts w:ascii="Arial" w:hAnsi="Arial" w:cs="Arial"/>
          <w:color w:val="000000"/>
          <w:sz w:val="24"/>
          <w:szCs w:val="24"/>
        </w:rPr>
      </w:pPr>
    </w:p>
    <w:p w:rsidR="000A6D76" w:rsidRDefault="000A6D76" w:rsidP="006B12AB">
      <w:pPr>
        <w:autoSpaceDE w:val="0"/>
        <w:autoSpaceDN w:val="0"/>
        <w:adjustRightInd w:val="0"/>
        <w:spacing w:after="0" w:line="360" w:lineRule="auto"/>
        <w:rPr>
          <w:rFonts w:ascii="Arial" w:hAnsi="Arial" w:cs="Arial"/>
          <w:color w:val="000000"/>
          <w:sz w:val="24"/>
          <w:szCs w:val="24"/>
        </w:rPr>
      </w:pPr>
    </w:p>
    <w:p w:rsidR="000A6D76" w:rsidRDefault="000A6D76" w:rsidP="006B12AB">
      <w:pPr>
        <w:autoSpaceDE w:val="0"/>
        <w:autoSpaceDN w:val="0"/>
        <w:adjustRightInd w:val="0"/>
        <w:spacing w:after="0" w:line="360" w:lineRule="auto"/>
        <w:rPr>
          <w:rFonts w:ascii="Arial" w:hAnsi="Arial" w:cs="Arial"/>
          <w:color w:val="000000"/>
          <w:sz w:val="24"/>
          <w:szCs w:val="24"/>
        </w:rPr>
      </w:pPr>
    </w:p>
    <w:p w:rsidR="000A6D76" w:rsidRDefault="000A6D76" w:rsidP="006B12AB">
      <w:pPr>
        <w:autoSpaceDE w:val="0"/>
        <w:autoSpaceDN w:val="0"/>
        <w:adjustRightInd w:val="0"/>
        <w:spacing w:after="0" w:line="360" w:lineRule="auto"/>
        <w:rPr>
          <w:rFonts w:ascii="Arial" w:hAnsi="Arial" w:cs="Arial"/>
          <w:color w:val="000000"/>
          <w:sz w:val="24"/>
          <w:szCs w:val="24"/>
        </w:rPr>
      </w:pPr>
    </w:p>
    <w:p w:rsidR="000A6D76" w:rsidRDefault="000A6D76" w:rsidP="006B12AB">
      <w:pPr>
        <w:autoSpaceDE w:val="0"/>
        <w:autoSpaceDN w:val="0"/>
        <w:adjustRightInd w:val="0"/>
        <w:spacing w:after="0" w:line="360" w:lineRule="auto"/>
        <w:rPr>
          <w:rFonts w:ascii="Arial" w:hAnsi="Arial" w:cs="Arial"/>
          <w:color w:val="000000"/>
          <w:sz w:val="24"/>
          <w:szCs w:val="24"/>
        </w:rPr>
      </w:pPr>
    </w:p>
    <w:p w:rsidR="008B157E" w:rsidRDefault="008B157E" w:rsidP="006B12AB">
      <w:pPr>
        <w:autoSpaceDE w:val="0"/>
        <w:autoSpaceDN w:val="0"/>
        <w:adjustRightInd w:val="0"/>
        <w:spacing w:after="0" w:line="360" w:lineRule="auto"/>
        <w:rPr>
          <w:rFonts w:ascii="Arial" w:hAnsi="Arial" w:cs="Arial"/>
          <w:color w:val="000000"/>
          <w:sz w:val="24"/>
          <w:szCs w:val="24"/>
        </w:rPr>
      </w:pPr>
    </w:p>
    <w:p w:rsidR="008B157E" w:rsidRDefault="008B157E" w:rsidP="006B12AB">
      <w:pPr>
        <w:autoSpaceDE w:val="0"/>
        <w:autoSpaceDN w:val="0"/>
        <w:adjustRightInd w:val="0"/>
        <w:spacing w:after="0" w:line="360" w:lineRule="auto"/>
        <w:rPr>
          <w:rFonts w:ascii="Arial" w:hAnsi="Arial" w:cs="Arial"/>
          <w:color w:val="000000"/>
          <w:sz w:val="24"/>
          <w:szCs w:val="24"/>
        </w:rPr>
      </w:pPr>
    </w:p>
    <w:p w:rsidR="00FF6913" w:rsidRPr="00B50DBA" w:rsidRDefault="00FF6913" w:rsidP="008B157E">
      <w:pPr>
        <w:pStyle w:val="Ttulo1"/>
        <w:spacing w:line="360" w:lineRule="auto"/>
        <w:rPr>
          <w:rFonts w:ascii="Arial" w:hAnsi="Arial" w:cs="Arial"/>
          <w:sz w:val="28"/>
        </w:rPr>
      </w:pPr>
      <w:bookmarkStart w:id="9" w:name="_Toc45531277"/>
      <w:r w:rsidRPr="00B50DBA">
        <w:rPr>
          <w:rFonts w:ascii="Arial" w:hAnsi="Arial" w:cs="Arial"/>
          <w:sz w:val="28"/>
        </w:rPr>
        <w:lastRenderedPageBreak/>
        <w:t>PASOS DE LIMPIEZA PARA LOS ARCHIVOS</w:t>
      </w:r>
      <w:r w:rsidR="00170385" w:rsidRPr="00B50DBA">
        <w:rPr>
          <w:rFonts w:ascii="Arial" w:hAnsi="Arial" w:cs="Arial"/>
          <w:sz w:val="28"/>
        </w:rPr>
        <w:t>.</w:t>
      </w:r>
      <w:bookmarkEnd w:id="9"/>
    </w:p>
    <w:p w:rsidR="00FF6913" w:rsidRPr="00245B7F" w:rsidRDefault="00251286" w:rsidP="006B12AB">
      <w:pPr>
        <w:pStyle w:val="Prrafodelista"/>
        <w:numPr>
          <w:ilvl w:val="0"/>
          <w:numId w:val="13"/>
        </w:numPr>
        <w:autoSpaceDE w:val="0"/>
        <w:autoSpaceDN w:val="0"/>
        <w:adjustRightInd w:val="0"/>
        <w:spacing w:after="0" w:line="360" w:lineRule="auto"/>
        <w:rPr>
          <w:rFonts w:ascii="Arial" w:hAnsi="Arial" w:cs="Arial"/>
          <w:b/>
          <w:color w:val="000000"/>
          <w:sz w:val="24"/>
          <w:szCs w:val="24"/>
        </w:rPr>
      </w:pPr>
      <w:r w:rsidRPr="00245B7F">
        <w:rPr>
          <w:rFonts w:ascii="Arial" w:hAnsi="Arial" w:cs="Arial"/>
          <w:b/>
          <w:color w:val="000000"/>
          <w:sz w:val="24"/>
          <w:szCs w:val="24"/>
        </w:rPr>
        <w:t>ELEMENTOS DE PROTECCION.</w:t>
      </w:r>
    </w:p>
    <w:p w:rsidR="00FF6913" w:rsidRPr="00FF6913" w:rsidRDefault="00FF6913" w:rsidP="006B12AB">
      <w:pPr>
        <w:autoSpaceDE w:val="0"/>
        <w:autoSpaceDN w:val="0"/>
        <w:adjustRightInd w:val="0"/>
        <w:spacing w:after="0" w:line="360" w:lineRule="auto"/>
        <w:rPr>
          <w:rFonts w:ascii="Arial" w:hAnsi="Arial" w:cs="Arial"/>
          <w:color w:val="000000"/>
          <w:sz w:val="24"/>
          <w:szCs w:val="24"/>
        </w:rPr>
      </w:pPr>
    </w:p>
    <w:p w:rsidR="00FF6913" w:rsidRPr="00FF6913" w:rsidRDefault="00FF6913" w:rsidP="006B12AB">
      <w:pPr>
        <w:autoSpaceDE w:val="0"/>
        <w:autoSpaceDN w:val="0"/>
        <w:adjustRightInd w:val="0"/>
        <w:spacing w:after="0" w:line="360" w:lineRule="auto"/>
        <w:jc w:val="both"/>
        <w:rPr>
          <w:rFonts w:ascii="Arial" w:hAnsi="Arial" w:cs="Arial"/>
          <w:color w:val="000000"/>
          <w:sz w:val="24"/>
          <w:szCs w:val="24"/>
        </w:rPr>
      </w:pPr>
      <w:r w:rsidRPr="00FF6913">
        <w:rPr>
          <w:rFonts w:ascii="Arial" w:hAnsi="Arial" w:cs="Arial"/>
          <w:color w:val="000000"/>
          <w:sz w:val="24"/>
          <w:szCs w:val="24"/>
        </w:rPr>
        <w:t xml:space="preserve">Para el desarrollo de estas actividades se tendrán presente las siguientes recomendaciones para cumplir con las normas básicas de limpieza, así permitirá que los entornos mejoren sus condiciones. </w:t>
      </w:r>
    </w:p>
    <w:p w:rsidR="00FF6913" w:rsidRPr="00FF6913" w:rsidRDefault="00FF6913" w:rsidP="006B12AB">
      <w:pPr>
        <w:autoSpaceDE w:val="0"/>
        <w:autoSpaceDN w:val="0"/>
        <w:adjustRightInd w:val="0"/>
        <w:spacing w:after="0" w:line="360" w:lineRule="auto"/>
        <w:jc w:val="both"/>
        <w:rPr>
          <w:rFonts w:ascii="Arial" w:hAnsi="Arial" w:cs="Arial"/>
          <w:color w:val="000000"/>
          <w:sz w:val="24"/>
          <w:szCs w:val="24"/>
        </w:rPr>
      </w:pPr>
      <w:r w:rsidRPr="00FF6913">
        <w:rPr>
          <w:rFonts w:ascii="Arial" w:hAnsi="Arial" w:cs="Arial"/>
          <w:color w:val="000000"/>
          <w:sz w:val="24"/>
          <w:szCs w:val="24"/>
        </w:rPr>
        <w:t xml:space="preserve">El personal </w:t>
      </w:r>
      <w:r w:rsidR="000A6D76">
        <w:rPr>
          <w:rFonts w:ascii="Arial" w:hAnsi="Arial" w:cs="Arial"/>
          <w:color w:val="000000"/>
          <w:sz w:val="24"/>
          <w:szCs w:val="24"/>
        </w:rPr>
        <w:t>encargado de la limpieza de los archivos (</w:t>
      </w:r>
      <w:r w:rsidRPr="00FF6913">
        <w:rPr>
          <w:rFonts w:ascii="Arial" w:hAnsi="Arial" w:cs="Arial"/>
          <w:color w:val="000000"/>
          <w:sz w:val="24"/>
          <w:szCs w:val="24"/>
        </w:rPr>
        <w:t>servicios generales</w:t>
      </w:r>
      <w:r w:rsidR="000A6D76">
        <w:rPr>
          <w:rFonts w:ascii="Arial" w:hAnsi="Arial" w:cs="Arial"/>
          <w:color w:val="000000"/>
          <w:sz w:val="24"/>
          <w:szCs w:val="24"/>
        </w:rPr>
        <w:t xml:space="preserve">, las unidades productoras y la UGDA) </w:t>
      </w:r>
      <w:r w:rsidRPr="00FF6913">
        <w:rPr>
          <w:rFonts w:ascii="Arial" w:hAnsi="Arial" w:cs="Arial"/>
          <w:color w:val="000000"/>
          <w:sz w:val="24"/>
          <w:szCs w:val="24"/>
        </w:rPr>
        <w:t xml:space="preserve">tendrá que cumplir con los siguientes elementos de protección </w:t>
      </w:r>
      <w:r w:rsidR="000A6D76">
        <w:rPr>
          <w:rFonts w:ascii="Arial" w:hAnsi="Arial" w:cs="Arial"/>
          <w:color w:val="000000"/>
          <w:sz w:val="24"/>
          <w:szCs w:val="24"/>
        </w:rPr>
        <w:t>personal</w:t>
      </w:r>
      <w:r w:rsidRPr="00FF6913">
        <w:rPr>
          <w:rFonts w:ascii="Arial" w:hAnsi="Arial" w:cs="Arial"/>
          <w:color w:val="000000"/>
          <w:sz w:val="24"/>
          <w:szCs w:val="24"/>
        </w:rPr>
        <w:t>.</w:t>
      </w:r>
    </w:p>
    <w:p w:rsidR="00251286" w:rsidRPr="00251286" w:rsidRDefault="006F3853" w:rsidP="000A6D76">
      <w:pPr>
        <w:autoSpaceDE w:val="0"/>
        <w:autoSpaceDN w:val="0"/>
        <w:adjustRightInd w:val="0"/>
        <w:spacing w:after="0" w:line="360" w:lineRule="auto"/>
        <w:jc w:val="both"/>
        <w:rPr>
          <w:rFonts w:ascii="Arial" w:hAnsi="Arial" w:cs="Arial"/>
          <w:color w:val="000000"/>
          <w:sz w:val="24"/>
          <w:szCs w:val="24"/>
        </w:rPr>
      </w:pPr>
      <w:r>
        <w:rPr>
          <w:noProof/>
          <w:lang w:eastAsia="es-SV"/>
        </w:rPr>
        <w:drawing>
          <wp:inline distT="0" distB="0" distL="0" distR="0" wp14:anchorId="0328EEAB" wp14:editId="5458C074">
            <wp:extent cx="5583677" cy="2435953"/>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2191" t="26923" r="22677" b="26331"/>
                    <a:stretch/>
                  </pic:blipFill>
                  <pic:spPr bwMode="auto">
                    <a:xfrm>
                      <a:off x="0" y="0"/>
                      <a:ext cx="5584894" cy="2436484"/>
                    </a:xfrm>
                    <a:prstGeom prst="rect">
                      <a:avLst/>
                    </a:prstGeom>
                    <a:ln>
                      <a:noFill/>
                    </a:ln>
                    <a:extLst>
                      <a:ext uri="{53640926-AAD7-44D8-BBD7-CCE9431645EC}">
                        <a14:shadowObscured xmlns:a14="http://schemas.microsoft.com/office/drawing/2010/main"/>
                      </a:ext>
                    </a:extLst>
                  </pic:spPr>
                </pic:pic>
              </a:graphicData>
            </a:graphic>
          </wp:inline>
        </w:drawing>
      </w:r>
      <w:r w:rsidR="00251286" w:rsidRPr="00251286">
        <w:rPr>
          <w:rFonts w:ascii="Arial" w:hAnsi="Arial" w:cs="Arial"/>
          <w:color w:val="000000"/>
          <w:sz w:val="24"/>
          <w:szCs w:val="24"/>
        </w:rPr>
        <w:t xml:space="preserve">En cuanto a los aspectos de salud ocupacional, se requiere que los </w:t>
      </w:r>
      <w:r w:rsidR="000A6D76">
        <w:rPr>
          <w:rFonts w:ascii="Arial" w:hAnsi="Arial" w:cs="Arial"/>
          <w:color w:val="000000"/>
          <w:sz w:val="24"/>
          <w:szCs w:val="24"/>
        </w:rPr>
        <w:t xml:space="preserve">del Comité de seguridad y Salud Ocupacional(CSSO) exija </w:t>
      </w:r>
      <w:r w:rsidR="000A6D76" w:rsidRPr="00251286">
        <w:rPr>
          <w:rFonts w:ascii="Arial" w:hAnsi="Arial" w:cs="Arial"/>
          <w:color w:val="000000"/>
          <w:sz w:val="24"/>
          <w:szCs w:val="24"/>
        </w:rPr>
        <w:t>rigurosamente</w:t>
      </w:r>
      <w:r w:rsidR="000A6D76">
        <w:rPr>
          <w:rFonts w:ascii="Arial" w:hAnsi="Arial" w:cs="Arial"/>
          <w:color w:val="000000"/>
          <w:sz w:val="24"/>
          <w:szCs w:val="24"/>
        </w:rPr>
        <w:t xml:space="preserve"> el uso de </w:t>
      </w:r>
      <w:r w:rsidR="00251286" w:rsidRPr="00251286">
        <w:rPr>
          <w:rFonts w:ascii="Arial" w:hAnsi="Arial" w:cs="Arial"/>
          <w:color w:val="000000"/>
          <w:sz w:val="24"/>
          <w:szCs w:val="24"/>
        </w:rPr>
        <w:t xml:space="preserve">los elementos de protección personal como guantes desechables (de látex o de nitrilo), overoles o batas de manga larga, gorros desechables, gafas protectoras plásticas transparentes y tapabocas o respiradores desechables. El uso de estos elementos de protección personal ayuda a prevenir enfermedades virales y bacteriales. </w:t>
      </w:r>
    </w:p>
    <w:p w:rsidR="00251286" w:rsidRDefault="00251286" w:rsidP="006B12AB">
      <w:pPr>
        <w:autoSpaceDE w:val="0"/>
        <w:autoSpaceDN w:val="0"/>
        <w:adjustRightInd w:val="0"/>
        <w:spacing w:after="0" w:line="360" w:lineRule="auto"/>
        <w:jc w:val="both"/>
        <w:rPr>
          <w:rFonts w:ascii="Arial" w:hAnsi="Arial" w:cs="Arial"/>
          <w:b/>
          <w:sz w:val="24"/>
          <w:szCs w:val="24"/>
        </w:rPr>
      </w:pPr>
    </w:p>
    <w:p w:rsidR="000A6D76" w:rsidRDefault="000A6D76" w:rsidP="006B12AB">
      <w:pPr>
        <w:autoSpaceDE w:val="0"/>
        <w:autoSpaceDN w:val="0"/>
        <w:adjustRightInd w:val="0"/>
        <w:spacing w:after="0" w:line="360" w:lineRule="auto"/>
        <w:jc w:val="both"/>
        <w:rPr>
          <w:rFonts w:ascii="Arial" w:hAnsi="Arial" w:cs="Arial"/>
          <w:b/>
          <w:sz w:val="24"/>
          <w:szCs w:val="24"/>
        </w:rPr>
      </w:pPr>
    </w:p>
    <w:p w:rsidR="000A6D76" w:rsidRDefault="000A6D76" w:rsidP="006B12AB">
      <w:pPr>
        <w:autoSpaceDE w:val="0"/>
        <w:autoSpaceDN w:val="0"/>
        <w:adjustRightInd w:val="0"/>
        <w:spacing w:after="0" w:line="360" w:lineRule="auto"/>
        <w:jc w:val="both"/>
        <w:rPr>
          <w:rFonts w:ascii="Arial" w:hAnsi="Arial" w:cs="Arial"/>
          <w:b/>
          <w:sz w:val="24"/>
          <w:szCs w:val="24"/>
        </w:rPr>
      </w:pPr>
    </w:p>
    <w:p w:rsidR="000A6D76" w:rsidRDefault="000A6D76" w:rsidP="006B12AB">
      <w:pPr>
        <w:autoSpaceDE w:val="0"/>
        <w:autoSpaceDN w:val="0"/>
        <w:adjustRightInd w:val="0"/>
        <w:spacing w:after="0" w:line="360" w:lineRule="auto"/>
        <w:jc w:val="both"/>
        <w:rPr>
          <w:rFonts w:ascii="Arial" w:hAnsi="Arial" w:cs="Arial"/>
          <w:b/>
          <w:sz w:val="24"/>
          <w:szCs w:val="24"/>
        </w:rPr>
      </w:pPr>
    </w:p>
    <w:p w:rsidR="000A6D76" w:rsidRPr="00245B7F" w:rsidRDefault="000A6D76" w:rsidP="006B12AB">
      <w:pPr>
        <w:autoSpaceDE w:val="0"/>
        <w:autoSpaceDN w:val="0"/>
        <w:adjustRightInd w:val="0"/>
        <w:spacing w:after="0" w:line="360" w:lineRule="auto"/>
        <w:jc w:val="both"/>
        <w:rPr>
          <w:rFonts w:ascii="Arial" w:hAnsi="Arial" w:cs="Arial"/>
          <w:b/>
          <w:sz w:val="24"/>
          <w:szCs w:val="24"/>
        </w:rPr>
      </w:pPr>
    </w:p>
    <w:p w:rsidR="00AF1B80" w:rsidRPr="00245B7F" w:rsidRDefault="004D0C28" w:rsidP="006B12AB">
      <w:pPr>
        <w:pStyle w:val="Prrafodelista"/>
        <w:numPr>
          <w:ilvl w:val="0"/>
          <w:numId w:val="13"/>
        </w:numPr>
        <w:autoSpaceDE w:val="0"/>
        <w:autoSpaceDN w:val="0"/>
        <w:adjustRightInd w:val="0"/>
        <w:spacing w:after="0" w:line="360" w:lineRule="auto"/>
        <w:jc w:val="both"/>
        <w:rPr>
          <w:rFonts w:ascii="Arial" w:hAnsi="Arial" w:cs="Arial"/>
          <w:b/>
          <w:sz w:val="24"/>
          <w:szCs w:val="24"/>
        </w:rPr>
      </w:pPr>
      <w:r w:rsidRPr="00245B7F">
        <w:rPr>
          <w:rFonts w:ascii="Arial" w:hAnsi="Arial" w:cs="Arial"/>
          <w:b/>
          <w:sz w:val="24"/>
          <w:szCs w:val="24"/>
        </w:rPr>
        <w:t>ASEO PARA EL PISO.</w:t>
      </w:r>
    </w:p>
    <w:p w:rsidR="004D0C28" w:rsidRDefault="00CC6658" w:rsidP="00245B7F">
      <w:pPr>
        <w:autoSpaceDE w:val="0"/>
        <w:autoSpaceDN w:val="0"/>
        <w:adjustRightInd w:val="0"/>
        <w:spacing w:after="0" w:line="360" w:lineRule="auto"/>
        <w:jc w:val="center"/>
        <w:rPr>
          <w:rFonts w:ascii="Arial" w:hAnsi="Arial" w:cs="Arial"/>
          <w:sz w:val="24"/>
          <w:szCs w:val="24"/>
        </w:rPr>
      </w:pPr>
      <w:r>
        <w:rPr>
          <w:rFonts w:ascii="Arial" w:hAnsi="Arial" w:cs="Arial"/>
          <w:noProof/>
          <w:sz w:val="24"/>
          <w:szCs w:val="24"/>
          <w:lang w:eastAsia="es-SV"/>
        </w:rPr>
        <w:drawing>
          <wp:inline distT="0" distB="0" distL="0" distR="0" wp14:anchorId="6BDC1408" wp14:editId="74F96B58">
            <wp:extent cx="4286250" cy="2857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IMPIEZA DE DEPOSITO.jpg"/>
                    <pic:cNvPicPr/>
                  </pic:nvPicPr>
                  <pic:blipFill>
                    <a:blip r:embed="rId12">
                      <a:extLst>
                        <a:ext uri="{28A0092B-C50C-407E-A947-70E740481C1C}">
                          <a14:useLocalDpi xmlns:a14="http://schemas.microsoft.com/office/drawing/2010/main" val="0"/>
                        </a:ext>
                      </a:extLst>
                    </a:blip>
                    <a:stretch>
                      <a:fillRect/>
                    </a:stretch>
                  </pic:blipFill>
                  <pic:spPr>
                    <a:xfrm>
                      <a:off x="0" y="0"/>
                      <a:ext cx="4286250" cy="2857500"/>
                    </a:xfrm>
                    <a:prstGeom prst="rect">
                      <a:avLst/>
                    </a:prstGeom>
                  </pic:spPr>
                </pic:pic>
              </a:graphicData>
            </a:graphic>
          </wp:inline>
        </w:drawing>
      </w:r>
    </w:p>
    <w:p w:rsidR="004D0C28" w:rsidRDefault="004D0C28" w:rsidP="006B12AB">
      <w:pPr>
        <w:autoSpaceDE w:val="0"/>
        <w:autoSpaceDN w:val="0"/>
        <w:adjustRightInd w:val="0"/>
        <w:spacing w:after="0" w:line="360" w:lineRule="auto"/>
        <w:jc w:val="both"/>
        <w:rPr>
          <w:rFonts w:ascii="Bahnschrift SemiLight" w:hAnsi="Bahnschrift SemiLight"/>
          <w:sz w:val="24"/>
          <w:szCs w:val="24"/>
        </w:rPr>
      </w:pPr>
      <w:r w:rsidRPr="004D0C28">
        <w:rPr>
          <w:rFonts w:ascii="Bahnschrift SemiLight" w:hAnsi="Bahnschrift SemiLight"/>
          <w:sz w:val="24"/>
          <w:szCs w:val="24"/>
        </w:rPr>
        <w:t>Para el piso, la limpieza debe realizarse con aspiradora con el fin de evitar levantamiento de polvo en la zona de archivo, así mismo es necesario limpiar la franja de archivo con un trapero húmedo.</w:t>
      </w:r>
    </w:p>
    <w:p w:rsidR="00245B7F" w:rsidRDefault="00245B7F" w:rsidP="006B12AB">
      <w:pPr>
        <w:autoSpaceDE w:val="0"/>
        <w:autoSpaceDN w:val="0"/>
        <w:adjustRightInd w:val="0"/>
        <w:spacing w:after="0" w:line="360" w:lineRule="auto"/>
        <w:jc w:val="both"/>
        <w:rPr>
          <w:rFonts w:ascii="Bahnschrift SemiLight" w:hAnsi="Bahnschrift SemiLight"/>
          <w:sz w:val="24"/>
          <w:szCs w:val="24"/>
        </w:rPr>
      </w:pPr>
    </w:p>
    <w:p w:rsidR="00245B7F" w:rsidRDefault="00245B7F" w:rsidP="00245B7F">
      <w:pPr>
        <w:pStyle w:val="Prrafodelista"/>
        <w:numPr>
          <w:ilvl w:val="0"/>
          <w:numId w:val="13"/>
        </w:numPr>
        <w:autoSpaceDE w:val="0"/>
        <w:autoSpaceDN w:val="0"/>
        <w:adjustRightInd w:val="0"/>
        <w:spacing w:after="0" w:line="360" w:lineRule="auto"/>
        <w:jc w:val="both"/>
        <w:rPr>
          <w:rFonts w:ascii="Bahnschrift SemiLight" w:hAnsi="Bahnschrift SemiLight"/>
          <w:b/>
          <w:sz w:val="24"/>
          <w:szCs w:val="24"/>
        </w:rPr>
      </w:pPr>
      <w:r>
        <w:rPr>
          <w:rFonts w:ascii="Bahnschrift SemiLight" w:hAnsi="Bahnschrift SemiLight"/>
          <w:b/>
          <w:sz w:val="24"/>
          <w:szCs w:val="24"/>
        </w:rPr>
        <w:t>LIMPIEZA POR TODA EL AREA</w:t>
      </w:r>
    </w:p>
    <w:p w:rsidR="00245B7F" w:rsidRDefault="00245B7F" w:rsidP="00245B7F">
      <w:pPr>
        <w:autoSpaceDE w:val="0"/>
        <w:autoSpaceDN w:val="0"/>
        <w:adjustRightInd w:val="0"/>
        <w:spacing w:after="0" w:line="360" w:lineRule="auto"/>
        <w:jc w:val="center"/>
        <w:rPr>
          <w:rFonts w:ascii="Bahnschrift SemiLight" w:hAnsi="Bahnschrift SemiLight"/>
          <w:b/>
          <w:sz w:val="24"/>
          <w:szCs w:val="24"/>
        </w:rPr>
      </w:pPr>
      <w:r>
        <w:rPr>
          <w:noProof/>
          <w:lang w:eastAsia="es-SV"/>
        </w:rPr>
        <w:drawing>
          <wp:inline distT="0" distB="0" distL="0" distR="0" wp14:anchorId="1F97F34D" wp14:editId="235D8CD8">
            <wp:extent cx="4201886" cy="2024743"/>
            <wp:effectExtent l="0" t="0" r="8255" b="0"/>
            <wp:docPr id="8" name="Imagen 8" descr="C:\Users\users\Pictures\todas par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s\Pictures\todas part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9441" cy="2018746"/>
                    </a:xfrm>
                    <a:prstGeom prst="rect">
                      <a:avLst/>
                    </a:prstGeom>
                    <a:noFill/>
                    <a:ln>
                      <a:noFill/>
                    </a:ln>
                  </pic:spPr>
                </pic:pic>
              </a:graphicData>
            </a:graphic>
          </wp:inline>
        </w:drawing>
      </w:r>
    </w:p>
    <w:p w:rsidR="00245B7F" w:rsidRDefault="00245B7F" w:rsidP="00245B7F">
      <w:pPr>
        <w:spacing w:line="360" w:lineRule="auto"/>
        <w:jc w:val="both"/>
        <w:rPr>
          <w:rFonts w:ascii="Arial" w:hAnsi="Arial" w:cs="Arial"/>
          <w:sz w:val="24"/>
          <w:szCs w:val="24"/>
        </w:rPr>
      </w:pPr>
      <w:r w:rsidRPr="004D0C28">
        <w:rPr>
          <w:rFonts w:ascii="Arial" w:hAnsi="Arial" w:cs="Arial"/>
          <w:sz w:val="24"/>
          <w:szCs w:val="24"/>
        </w:rPr>
        <w:t>Aspirar en las uniones de techos, paredes y</w:t>
      </w:r>
      <w:r>
        <w:rPr>
          <w:rFonts w:ascii="Arial" w:hAnsi="Arial" w:cs="Arial"/>
          <w:sz w:val="24"/>
          <w:szCs w:val="24"/>
        </w:rPr>
        <w:t xml:space="preserve"> en los rincones de las paredes </w:t>
      </w:r>
      <w:r w:rsidRPr="004D0C28">
        <w:rPr>
          <w:rFonts w:ascii="Arial" w:hAnsi="Arial" w:cs="Arial"/>
          <w:sz w:val="24"/>
          <w:szCs w:val="24"/>
        </w:rPr>
        <w:t xml:space="preserve">cubriendo toda la zona. De igual forma se deben aspirar los marcos de ventanas </w:t>
      </w:r>
      <w:r>
        <w:rPr>
          <w:rFonts w:ascii="Arial" w:hAnsi="Arial" w:cs="Arial"/>
          <w:sz w:val="24"/>
          <w:szCs w:val="24"/>
        </w:rPr>
        <w:t xml:space="preserve">y </w:t>
      </w:r>
      <w:r w:rsidRPr="004D0C28">
        <w:rPr>
          <w:rFonts w:ascii="Arial" w:hAnsi="Arial" w:cs="Arial"/>
          <w:sz w:val="24"/>
          <w:szCs w:val="24"/>
        </w:rPr>
        <w:t>cualquier tipo de elemento que permita la entrada de polvo.</w:t>
      </w:r>
    </w:p>
    <w:p w:rsidR="004D0C28" w:rsidRPr="00245B7F" w:rsidRDefault="005E1F0C" w:rsidP="00245B7F">
      <w:pPr>
        <w:pStyle w:val="Prrafodelista"/>
        <w:numPr>
          <w:ilvl w:val="0"/>
          <w:numId w:val="13"/>
        </w:numPr>
        <w:spacing w:line="360" w:lineRule="auto"/>
        <w:rPr>
          <w:rFonts w:ascii="Arial" w:hAnsi="Arial" w:cs="Arial"/>
          <w:b/>
          <w:sz w:val="24"/>
          <w:szCs w:val="24"/>
        </w:rPr>
      </w:pPr>
      <w:r w:rsidRPr="00245B7F">
        <w:rPr>
          <w:b/>
          <w:sz w:val="32"/>
          <w:szCs w:val="32"/>
        </w:rPr>
        <w:lastRenderedPageBreak/>
        <w:t>LIMPIEZA Y ASPIRADO DE LAS CAJAS</w:t>
      </w:r>
    </w:p>
    <w:p w:rsidR="005E1F0C" w:rsidRDefault="005E1F0C" w:rsidP="00245B7F">
      <w:pPr>
        <w:spacing w:line="360" w:lineRule="auto"/>
        <w:jc w:val="center"/>
        <w:rPr>
          <w:rFonts w:ascii="Arial" w:hAnsi="Arial" w:cs="Arial"/>
          <w:sz w:val="24"/>
          <w:szCs w:val="24"/>
        </w:rPr>
      </w:pPr>
      <w:r>
        <w:rPr>
          <w:rFonts w:ascii="Arial" w:hAnsi="Arial" w:cs="Arial"/>
          <w:noProof/>
          <w:sz w:val="24"/>
          <w:szCs w:val="24"/>
          <w:lang w:eastAsia="es-SV"/>
        </w:rPr>
        <w:drawing>
          <wp:inline distT="0" distB="0" distL="0" distR="0" wp14:anchorId="56F0F2F7" wp14:editId="74A5C5EB">
            <wp:extent cx="4680857" cy="2264228"/>
            <wp:effectExtent l="0" t="0" r="5715" b="317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14">
                      <a:extLst>
                        <a:ext uri="{28A0092B-C50C-407E-A947-70E740481C1C}">
                          <a14:useLocalDpi xmlns:a14="http://schemas.microsoft.com/office/drawing/2010/main" val="0"/>
                        </a:ext>
                      </a:extLst>
                    </a:blip>
                    <a:stretch>
                      <a:fillRect/>
                    </a:stretch>
                  </pic:blipFill>
                  <pic:spPr>
                    <a:xfrm>
                      <a:off x="0" y="0"/>
                      <a:ext cx="4693096" cy="2270148"/>
                    </a:xfrm>
                    <a:prstGeom prst="rect">
                      <a:avLst/>
                    </a:prstGeom>
                  </pic:spPr>
                </pic:pic>
              </a:graphicData>
            </a:graphic>
          </wp:inline>
        </w:drawing>
      </w:r>
    </w:p>
    <w:p w:rsidR="006B12AB" w:rsidRDefault="006B12AB" w:rsidP="006B12AB">
      <w:pPr>
        <w:spacing w:line="360" w:lineRule="auto"/>
        <w:rPr>
          <w:rFonts w:ascii="Arial" w:hAnsi="Arial" w:cs="Arial"/>
          <w:sz w:val="24"/>
          <w:szCs w:val="24"/>
        </w:rPr>
      </w:pPr>
      <w:r>
        <w:rPr>
          <w:rFonts w:ascii="Arial" w:hAnsi="Arial" w:cs="Arial"/>
          <w:sz w:val="24"/>
          <w:szCs w:val="24"/>
        </w:rPr>
        <w:t xml:space="preserve">Si es posible </w:t>
      </w:r>
      <w:r w:rsidR="00170385">
        <w:rPr>
          <w:rFonts w:ascii="Arial" w:hAnsi="Arial" w:cs="Arial"/>
          <w:sz w:val="24"/>
          <w:szCs w:val="24"/>
        </w:rPr>
        <w:t>con aspiradora  realizar limpieza de la parte superior de la estantería, donde se encuentran algunas cajas, esto con el fin de aspirar todo el polvo que reposa sobre de ellas.</w:t>
      </w:r>
    </w:p>
    <w:p w:rsidR="0071188B" w:rsidRPr="00245B7F" w:rsidRDefault="005E1F0C" w:rsidP="006B12AB">
      <w:pPr>
        <w:pStyle w:val="Prrafodelista"/>
        <w:numPr>
          <w:ilvl w:val="0"/>
          <w:numId w:val="13"/>
        </w:numPr>
        <w:spacing w:line="360" w:lineRule="auto"/>
        <w:rPr>
          <w:rFonts w:ascii="Arial" w:hAnsi="Arial" w:cs="Arial"/>
          <w:b/>
          <w:sz w:val="24"/>
          <w:szCs w:val="24"/>
        </w:rPr>
      </w:pPr>
      <w:r w:rsidRPr="00245B7F">
        <w:rPr>
          <w:b/>
          <w:sz w:val="32"/>
          <w:szCs w:val="32"/>
        </w:rPr>
        <w:t>LIMPIEZA PUESTOS DE TRABAJO</w:t>
      </w:r>
    </w:p>
    <w:p w:rsidR="005E1F0C" w:rsidRDefault="005E1F0C" w:rsidP="00245B7F">
      <w:pPr>
        <w:spacing w:line="360" w:lineRule="auto"/>
        <w:jc w:val="center"/>
      </w:pPr>
      <w:r>
        <w:rPr>
          <w:noProof/>
          <w:lang w:eastAsia="es-SV"/>
        </w:rPr>
        <w:drawing>
          <wp:inline distT="0" distB="0" distL="0" distR="0" wp14:anchorId="16A6C08F" wp14:editId="1635EEEA">
            <wp:extent cx="4920343" cy="2371056"/>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pieza del puesto de trrabajo.jpg"/>
                    <pic:cNvPicPr/>
                  </pic:nvPicPr>
                  <pic:blipFill>
                    <a:blip r:embed="rId15">
                      <a:extLst>
                        <a:ext uri="{28A0092B-C50C-407E-A947-70E740481C1C}">
                          <a14:useLocalDpi xmlns:a14="http://schemas.microsoft.com/office/drawing/2010/main" val="0"/>
                        </a:ext>
                      </a:extLst>
                    </a:blip>
                    <a:stretch>
                      <a:fillRect/>
                    </a:stretch>
                  </pic:blipFill>
                  <pic:spPr>
                    <a:xfrm>
                      <a:off x="0" y="0"/>
                      <a:ext cx="4936297" cy="2378744"/>
                    </a:xfrm>
                    <a:prstGeom prst="rect">
                      <a:avLst/>
                    </a:prstGeom>
                  </pic:spPr>
                </pic:pic>
              </a:graphicData>
            </a:graphic>
          </wp:inline>
        </w:drawing>
      </w:r>
    </w:p>
    <w:p w:rsidR="006B12AB" w:rsidRDefault="005E1F0C" w:rsidP="006B12AB">
      <w:pPr>
        <w:spacing w:line="360" w:lineRule="auto"/>
        <w:jc w:val="both"/>
        <w:rPr>
          <w:rFonts w:ascii="Arial" w:hAnsi="Arial" w:cs="Arial"/>
          <w:sz w:val="24"/>
          <w:szCs w:val="24"/>
        </w:rPr>
      </w:pPr>
      <w:r w:rsidRPr="005E1F0C">
        <w:rPr>
          <w:rFonts w:ascii="Arial" w:hAnsi="Arial" w:cs="Arial"/>
          <w:sz w:val="24"/>
          <w:szCs w:val="24"/>
        </w:rPr>
        <w:t xml:space="preserve">Limpiar las mesas del trabajo con un producto líquido desinfectante de baja toxicidad, que se emplee en la industria de alimentos o en hospitales, en su defecto se puede emplear una solución de </w:t>
      </w:r>
      <w:r>
        <w:rPr>
          <w:rFonts w:ascii="Arial" w:hAnsi="Arial" w:cs="Arial"/>
          <w:sz w:val="24"/>
          <w:szCs w:val="24"/>
        </w:rPr>
        <w:t>alcohol con agua.</w:t>
      </w:r>
    </w:p>
    <w:p w:rsidR="00D84E05" w:rsidRPr="00080019" w:rsidRDefault="00D84E05" w:rsidP="006B12AB">
      <w:pPr>
        <w:pStyle w:val="Prrafodelista"/>
        <w:numPr>
          <w:ilvl w:val="0"/>
          <w:numId w:val="13"/>
        </w:numPr>
        <w:spacing w:line="360" w:lineRule="auto"/>
        <w:jc w:val="both"/>
        <w:rPr>
          <w:rFonts w:ascii="Arial" w:hAnsi="Arial" w:cs="Arial"/>
          <w:b/>
          <w:sz w:val="24"/>
          <w:szCs w:val="24"/>
        </w:rPr>
      </w:pPr>
      <w:r w:rsidRPr="00080019">
        <w:rPr>
          <w:rFonts w:ascii="Arial" w:hAnsi="Arial" w:cs="Arial"/>
          <w:b/>
          <w:sz w:val="24"/>
          <w:szCs w:val="24"/>
        </w:rPr>
        <w:lastRenderedPageBreak/>
        <w:t>LIMPIEZA DE ESTANTERIA</w:t>
      </w:r>
    </w:p>
    <w:p w:rsidR="00D84E05" w:rsidRDefault="00D84E05" w:rsidP="00245B7F">
      <w:pPr>
        <w:spacing w:line="360" w:lineRule="auto"/>
        <w:jc w:val="center"/>
        <w:rPr>
          <w:rFonts w:ascii="Arial" w:hAnsi="Arial" w:cs="Arial"/>
          <w:sz w:val="24"/>
          <w:szCs w:val="24"/>
        </w:rPr>
      </w:pPr>
      <w:r>
        <w:rPr>
          <w:rFonts w:ascii="Arial" w:hAnsi="Arial" w:cs="Arial"/>
          <w:noProof/>
          <w:sz w:val="24"/>
          <w:szCs w:val="24"/>
          <w:lang w:eastAsia="es-SV"/>
        </w:rPr>
        <w:drawing>
          <wp:inline distT="0" distB="0" distL="0" distR="0" wp14:anchorId="2E1B4CFE" wp14:editId="686578C6">
            <wp:extent cx="3488267" cy="2037169"/>
            <wp:effectExtent l="0" t="0" r="0" b="127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piando estantes.jpg"/>
                    <pic:cNvPicPr/>
                  </pic:nvPicPr>
                  <pic:blipFill>
                    <a:blip r:embed="rId16">
                      <a:extLst>
                        <a:ext uri="{28A0092B-C50C-407E-A947-70E740481C1C}">
                          <a14:useLocalDpi xmlns:a14="http://schemas.microsoft.com/office/drawing/2010/main" val="0"/>
                        </a:ext>
                      </a:extLst>
                    </a:blip>
                    <a:stretch>
                      <a:fillRect/>
                    </a:stretch>
                  </pic:blipFill>
                  <pic:spPr>
                    <a:xfrm>
                      <a:off x="0" y="0"/>
                      <a:ext cx="3479618" cy="2032118"/>
                    </a:xfrm>
                    <a:prstGeom prst="rect">
                      <a:avLst/>
                    </a:prstGeom>
                  </pic:spPr>
                </pic:pic>
              </a:graphicData>
            </a:graphic>
          </wp:inline>
        </w:drawing>
      </w:r>
    </w:p>
    <w:p w:rsidR="00245B7F" w:rsidRPr="00D84E05" w:rsidRDefault="00D84E05" w:rsidP="00245B7F">
      <w:pPr>
        <w:spacing w:line="360" w:lineRule="auto"/>
        <w:jc w:val="both"/>
        <w:rPr>
          <w:rFonts w:ascii="Arial" w:hAnsi="Arial" w:cs="Arial"/>
          <w:sz w:val="24"/>
          <w:szCs w:val="24"/>
        </w:rPr>
      </w:pPr>
      <w:r>
        <w:rPr>
          <w:rFonts w:ascii="Arial" w:hAnsi="Arial" w:cs="Arial"/>
          <w:sz w:val="24"/>
          <w:szCs w:val="24"/>
        </w:rPr>
        <w:t xml:space="preserve">Con una franela </w:t>
      </w:r>
      <w:r w:rsidRPr="00D84E05">
        <w:rPr>
          <w:rFonts w:ascii="Arial" w:hAnsi="Arial" w:cs="Arial"/>
          <w:sz w:val="24"/>
          <w:szCs w:val="24"/>
        </w:rPr>
        <w:t>humedecida con una solución de agua con alcohol limpi</w:t>
      </w:r>
      <w:r>
        <w:rPr>
          <w:rFonts w:ascii="Arial" w:hAnsi="Arial" w:cs="Arial"/>
          <w:sz w:val="24"/>
          <w:szCs w:val="24"/>
        </w:rPr>
        <w:t>ar las bandejas, con la franel</w:t>
      </w:r>
      <w:r w:rsidRPr="00D84E05">
        <w:rPr>
          <w:rFonts w:ascii="Arial" w:hAnsi="Arial" w:cs="Arial"/>
          <w:sz w:val="24"/>
          <w:szCs w:val="24"/>
        </w:rPr>
        <w:t>a también se deberá limpiar las latas que cubren el archivo rodante.</w:t>
      </w:r>
    </w:p>
    <w:p w:rsidR="00245B7F" w:rsidRPr="00245B7F" w:rsidRDefault="00245B7F" w:rsidP="006B12AB">
      <w:pPr>
        <w:pStyle w:val="Prrafodelista"/>
        <w:numPr>
          <w:ilvl w:val="0"/>
          <w:numId w:val="13"/>
        </w:numPr>
        <w:spacing w:line="360" w:lineRule="auto"/>
        <w:jc w:val="both"/>
        <w:rPr>
          <w:rFonts w:ascii="Arial" w:hAnsi="Arial" w:cs="Arial"/>
          <w:b/>
          <w:sz w:val="24"/>
          <w:szCs w:val="24"/>
        </w:rPr>
      </w:pPr>
      <w:r w:rsidRPr="00245B7F">
        <w:rPr>
          <w:b/>
          <w:sz w:val="32"/>
          <w:szCs w:val="32"/>
        </w:rPr>
        <w:t>LIMPIEZA DE LOS IMPLEMENTOS UTILIZADOS</w:t>
      </w:r>
    </w:p>
    <w:p w:rsidR="00245B7F" w:rsidRPr="00245B7F" w:rsidRDefault="00245B7F" w:rsidP="00245B7F">
      <w:pPr>
        <w:spacing w:line="360" w:lineRule="auto"/>
        <w:ind w:left="360"/>
        <w:jc w:val="center"/>
        <w:rPr>
          <w:rFonts w:ascii="Arial" w:hAnsi="Arial" w:cs="Arial"/>
          <w:b/>
          <w:sz w:val="24"/>
          <w:szCs w:val="24"/>
        </w:rPr>
      </w:pPr>
      <w:r w:rsidRPr="00D84E05">
        <w:rPr>
          <w:rFonts w:ascii="Arial" w:hAnsi="Arial" w:cs="Arial"/>
          <w:noProof/>
          <w:sz w:val="24"/>
          <w:szCs w:val="24"/>
          <w:lang w:eastAsia="es-SV"/>
        </w:rPr>
        <w:drawing>
          <wp:inline distT="0" distB="0" distL="0" distR="0" wp14:anchorId="17D72F3B" wp14:editId="353BA21B">
            <wp:extent cx="2878667" cy="2869188"/>
            <wp:effectExtent l="0" t="0" r="0" b="7620"/>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pieza d eionstrumentos.png"/>
                    <pic:cNvPicPr/>
                  </pic:nvPicPr>
                  <pic:blipFill>
                    <a:blip r:embed="rId17">
                      <a:extLst>
                        <a:ext uri="{28A0092B-C50C-407E-A947-70E740481C1C}">
                          <a14:useLocalDpi xmlns:a14="http://schemas.microsoft.com/office/drawing/2010/main" val="0"/>
                        </a:ext>
                      </a:extLst>
                    </a:blip>
                    <a:stretch>
                      <a:fillRect/>
                    </a:stretch>
                  </pic:blipFill>
                  <pic:spPr>
                    <a:xfrm>
                      <a:off x="0" y="0"/>
                      <a:ext cx="2908283" cy="2898706"/>
                    </a:xfrm>
                    <a:prstGeom prst="rect">
                      <a:avLst/>
                    </a:prstGeom>
                  </pic:spPr>
                </pic:pic>
              </a:graphicData>
            </a:graphic>
          </wp:inline>
        </w:drawing>
      </w:r>
    </w:p>
    <w:p w:rsidR="00245B7F" w:rsidRDefault="00245B7F" w:rsidP="00245B7F">
      <w:pPr>
        <w:pStyle w:val="Default"/>
        <w:spacing w:line="360" w:lineRule="auto"/>
        <w:rPr>
          <w:rFonts w:ascii="Arial" w:hAnsi="Arial" w:cs="Arial"/>
          <w:sz w:val="23"/>
          <w:szCs w:val="23"/>
        </w:rPr>
      </w:pPr>
      <w:r w:rsidRPr="00D84E05">
        <w:rPr>
          <w:rFonts w:ascii="Arial" w:hAnsi="Arial" w:cs="Arial"/>
          <w:sz w:val="23"/>
          <w:szCs w:val="23"/>
        </w:rPr>
        <w:t>Al finalizar cada jornada de limpieza, los implementos usados deben ser lavados y posteriormente desi</w:t>
      </w:r>
      <w:r>
        <w:rPr>
          <w:rFonts w:ascii="Arial" w:hAnsi="Arial" w:cs="Arial"/>
          <w:sz w:val="23"/>
          <w:szCs w:val="23"/>
        </w:rPr>
        <w:t>nfectado.</w:t>
      </w:r>
    </w:p>
    <w:p w:rsidR="006B12AB" w:rsidRDefault="006B12AB" w:rsidP="006B12AB">
      <w:pPr>
        <w:spacing w:line="360" w:lineRule="auto"/>
        <w:jc w:val="both"/>
        <w:rPr>
          <w:rFonts w:ascii="Arial" w:hAnsi="Arial" w:cs="Arial"/>
          <w:sz w:val="24"/>
          <w:szCs w:val="24"/>
        </w:rPr>
      </w:pPr>
    </w:p>
    <w:p w:rsidR="00D84E05" w:rsidRPr="00245B7F" w:rsidRDefault="00D84E05" w:rsidP="00245B7F">
      <w:pPr>
        <w:pStyle w:val="Prrafodelista"/>
        <w:numPr>
          <w:ilvl w:val="0"/>
          <w:numId w:val="13"/>
        </w:numPr>
        <w:spacing w:line="360" w:lineRule="auto"/>
        <w:jc w:val="both"/>
        <w:rPr>
          <w:rFonts w:ascii="Arial" w:hAnsi="Arial" w:cs="Arial"/>
          <w:b/>
          <w:sz w:val="24"/>
          <w:szCs w:val="24"/>
        </w:rPr>
      </w:pPr>
      <w:r w:rsidRPr="00245B7F">
        <w:rPr>
          <w:rFonts w:ascii="Arial" w:hAnsi="Arial" w:cs="Arial"/>
          <w:b/>
          <w:sz w:val="24"/>
          <w:szCs w:val="24"/>
        </w:rPr>
        <w:lastRenderedPageBreak/>
        <w:t>ALMACENAMIENTO DE IMPLEMENTOS DE ASEO.</w:t>
      </w:r>
    </w:p>
    <w:p w:rsidR="00D84E05" w:rsidRDefault="00D84E05" w:rsidP="006B12AB">
      <w:pPr>
        <w:spacing w:line="360" w:lineRule="auto"/>
        <w:jc w:val="center"/>
        <w:rPr>
          <w:rFonts w:ascii="Arial" w:hAnsi="Arial" w:cs="Arial"/>
          <w:sz w:val="24"/>
          <w:szCs w:val="24"/>
        </w:rPr>
      </w:pPr>
      <w:r>
        <w:rPr>
          <w:rFonts w:ascii="Arial" w:hAnsi="Arial" w:cs="Arial"/>
          <w:noProof/>
          <w:sz w:val="24"/>
          <w:szCs w:val="24"/>
          <w:lang w:eastAsia="es-SV"/>
        </w:rPr>
        <w:drawing>
          <wp:inline distT="0" distB="0" distL="0" distR="0" wp14:anchorId="4BC6BE13" wp14:editId="2276B7B2">
            <wp:extent cx="4893012" cy="5739319"/>
            <wp:effectExtent l="0" t="0" r="317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ardar objetos.jpg"/>
                    <pic:cNvPicPr/>
                  </pic:nvPicPr>
                  <pic:blipFill>
                    <a:blip r:embed="rId18">
                      <a:extLst>
                        <a:ext uri="{28A0092B-C50C-407E-A947-70E740481C1C}">
                          <a14:useLocalDpi xmlns:a14="http://schemas.microsoft.com/office/drawing/2010/main" val="0"/>
                        </a:ext>
                      </a:extLst>
                    </a:blip>
                    <a:stretch>
                      <a:fillRect/>
                    </a:stretch>
                  </pic:blipFill>
                  <pic:spPr>
                    <a:xfrm>
                      <a:off x="0" y="0"/>
                      <a:ext cx="4893781" cy="5740222"/>
                    </a:xfrm>
                    <a:prstGeom prst="rect">
                      <a:avLst/>
                    </a:prstGeom>
                  </pic:spPr>
                </pic:pic>
              </a:graphicData>
            </a:graphic>
          </wp:inline>
        </w:drawing>
      </w:r>
    </w:p>
    <w:p w:rsidR="00D84E05" w:rsidRDefault="00D84E05" w:rsidP="006B12AB">
      <w:pPr>
        <w:spacing w:line="360" w:lineRule="auto"/>
        <w:jc w:val="both"/>
        <w:rPr>
          <w:sz w:val="23"/>
          <w:szCs w:val="23"/>
        </w:rPr>
      </w:pPr>
      <w:r w:rsidRPr="00D84E05">
        <w:rPr>
          <w:rFonts w:ascii="Arial" w:hAnsi="Arial" w:cs="Arial"/>
          <w:sz w:val="24"/>
          <w:szCs w:val="24"/>
        </w:rPr>
        <w:t>Todos los materiales y equipos de limpieza deben tener un espacio específico para su almacenamiento</w:t>
      </w:r>
      <w:r>
        <w:rPr>
          <w:sz w:val="23"/>
          <w:szCs w:val="23"/>
        </w:rPr>
        <w:t>.</w:t>
      </w:r>
    </w:p>
    <w:p w:rsidR="00D84E05" w:rsidRDefault="00D84E05" w:rsidP="006B12AB">
      <w:pPr>
        <w:spacing w:line="360" w:lineRule="auto"/>
        <w:jc w:val="both"/>
        <w:rPr>
          <w:sz w:val="23"/>
          <w:szCs w:val="23"/>
        </w:rPr>
      </w:pPr>
    </w:p>
    <w:p w:rsidR="00D84E05" w:rsidRDefault="00D84E05" w:rsidP="006B12AB">
      <w:pPr>
        <w:spacing w:line="360" w:lineRule="auto"/>
        <w:jc w:val="both"/>
        <w:rPr>
          <w:sz w:val="23"/>
          <w:szCs w:val="23"/>
        </w:rPr>
      </w:pPr>
    </w:p>
    <w:p w:rsidR="00D84E05" w:rsidRDefault="00D84E05" w:rsidP="006B12AB">
      <w:pPr>
        <w:spacing w:line="360" w:lineRule="auto"/>
        <w:jc w:val="both"/>
        <w:rPr>
          <w:sz w:val="23"/>
          <w:szCs w:val="23"/>
        </w:rPr>
      </w:pPr>
    </w:p>
    <w:p w:rsidR="00D84E05" w:rsidRPr="00245B7F" w:rsidRDefault="00D84E05" w:rsidP="006B12AB">
      <w:pPr>
        <w:pStyle w:val="Prrafodelista"/>
        <w:numPr>
          <w:ilvl w:val="0"/>
          <w:numId w:val="13"/>
        </w:numPr>
        <w:spacing w:line="360" w:lineRule="auto"/>
        <w:jc w:val="both"/>
        <w:rPr>
          <w:rFonts w:ascii="Arial" w:hAnsi="Arial" w:cs="Arial"/>
          <w:b/>
          <w:sz w:val="24"/>
          <w:szCs w:val="24"/>
        </w:rPr>
      </w:pPr>
      <w:r w:rsidRPr="00245B7F">
        <w:rPr>
          <w:rFonts w:ascii="Arial" w:hAnsi="Arial" w:cs="Arial"/>
          <w:b/>
          <w:sz w:val="24"/>
          <w:szCs w:val="24"/>
        </w:rPr>
        <w:t>LAVADO DE MANOS</w:t>
      </w:r>
    </w:p>
    <w:p w:rsidR="00D84E05" w:rsidRDefault="00D84E05" w:rsidP="006B12AB">
      <w:pPr>
        <w:spacing w:line="360" w:lineRule="auto"/>
        <w:jc w:val="both"/>
        <w:rPr>
          <w:rFonts w:ascii="Arial" w:hAnsi="Arial" w:cs="Arial"/>
          <w:sz w:val="24"/>
          <w:szCs w:val="24"/>
        </w:rPr>
      </w:pPr>
      <w:r>
        <w:rPr>
          <w:rFonts w:ascii="Arial" w:hAnsi="Arial" w:cs="Arial"/>
          <w:noProof/>
          <w:sz w:val="24"/>
          <w:szCs w:val="24"/>
          <w:lang w:eastAsia="es-SV"/>
        </w:rPr>
        <w:drawing>
          <wp:inline distT="0" distB="0" distL="0" distR="0" wp14:anchorId="3F71E482" wp14:editId="0F581596">
            <wp:extent cx="5943600" cy="3803515"/>
            <wp:effectExtent l="0" t="0" r="0" b="6985"/>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var mano.jpg"/>
                    <pic:cNvPicPr/>
                  </pic:nvPicPr>
                  <pic:blipFill rotWithShape="1">
                    <a:blip r:embed="rId19">
                      <a:extLst>
                        <a:ext uri="{28A0092B-C50C-407E-A947-70E740481C1C}">
                          <a14:useLocalDpi xmlns:a14="http://schemas.microsoft.com/office/drawing/2010/main" val="0"/>
                        </a:ext>
                      </a:extLst>
                    </a:blip>
                    <a:srcRect l="6760" t="11086"/>
                    <a:stretch/>
                  </pic:blipFill>
                  <pic:spPr bwMode="auto">
                    <a:xfrm>
                      <a:off x="0" y="0"/>
                      <a:ext cx="5945947" cy="3805017"/>
                    </a:xfrm>
                    <a:prstGeom prst="rect">
                      <a:avLst/>
                    </a:prstGeom>
                    <a:ln>
                      <a:noFill/>
                    </a:ln>
                    <a:extLst>
                      <a:ext uri="{53640926-AAD7-44D8-BBD7-CCE9431645EC}">
                        <a14:shadowObscured xmlns:a14="http://schemas.microsoft.com/office/drawing/2010/main"/>
                      </a:ext>
                    </a:extLst>
                  </pic:spPr>
                </pic:pic>
              </a:graphicData>
            </a:graphic>
          </wp:inline>
        </w:drawing>
      </w:r>
    </w:p>
    <w:p w:rsidR="00D84E05" w:rsidRDefault="00D84E05" w:rsidP="006B12AB">
      <w:pPr>
        <w:pStyle w:val="Default"/>
        <w:spacing w:line="360" w:lineRule="auto"/>
        <w:jc w:val="both"/>
        <w:rPr>
          <w:rFonts w:ascii="Arial" w:hAnsi="Arial" w:cs="Arial"/>
        </w:rPr>
      </w:pPr>
      <w:r w:rsidRPr="00D84E05">
        <w:rPr>
          <w:rFonts w:ascii="Arial" w:hAnsi="Arial" w:cs="Arial"/>
        </w:rPr>
        <w:t xml:space="preserve">Lavarse las manos antes y después de manipular la documentación, resulta ser una medida preventiva para la salud del usuario. Estos son los pasos para seguir para una buena rutina de lavado de manos: </w:t>
      </w:r>
    </w:p>
    <w:p w:rsidR="00D84E05" w:rsidRPr="00D84E05" w:rsidRDefault="00D84E05" w:rsidP="006B12AB">
      <w:pPr>
        <w:pStyle w:val="Default"/>
        <w:spacing w:line="360" w:lineRule="auto"/>
        <w:jc w:val="both"/>
        <w:rPr>
          <w:rFonts w:ascii="Arial" w:hAnsi="Arial" w:cs="Arial"/>
        </w:rPr>
      </w:pPr>
    </w:p>
    <w:p w:rsidR="00D84E05" w:rsidRPr="00D84E05" w:rsidRDefault="00D84E05" w:rsidP="006B12AB">
      <w:pPr>
        <w:pStyle w:val="Default"/>
        <w:spacing w:after="68" w:line="360" w:lineRule="auto"/>
        <w:rPr>
          <w:rFonts w:ascii="Arial" w:hAnsi="Arial" w:cs="Arial"/>
        </w:rPr>
      </w:pPr>
      <w:r w:rsidRPr="00D84E05">
        <w:rPr>
          <w:rFonts w:ascii="Arial" w:hAnsi="Arial" w:cs="Arial"/>
        </w:rPr>
        <w:t xml:space="preserve">1. Retirar todos los objetos que se tenga en las manos como por ejemplo anillos, relojes, pulseras, entre otros. </w:t>
      </w:r>
    </w:p>
    <w:p w:rsidR="00D84E05" w:rsidRPr="00D84E05" w:rsidRDefault="00D84E05" w:rsidP="006B12AB">
      <w:pPr>
        <w:pStyle w:val="Default"/>
        <w:spacing w:after="68" w:line="360" w:lineRule="auto"/>
        <w:rPr>
          <w:rFonts w:ascii="Arial" w:hAnsi="Arial" w:cs="Arial"/>
        </w:rPr>
      </w:pPr>
      <w:r w:rsidRPr="00D84E05">
        <w:rPr>
          <w:rFonts w:ascii="Arial" w:hAnsi="Arial" w:cs="Arial"/>
        </w:rPr>
        <w:t xml:space="preserve">2. Humedecer las manos y aplicar 5c.c. del jabón antiséptico. </w:t>
      </w:r>
    </w:p>
    <w:p w:rsidR="00D84E05" w:rsidRPr="00D84E05" w:rsidRDefault="00D84E05" w:rsidP="006B12AB">
      <w:pPr>
        <w:pStyle w:val="Default"/>
        <w:spacing w:after="68" w:line="360" w:lineRule="auto"/>
        <w:rPr>
          <w:rFonts w:ascii="Arial" w:hAnsi="Arial" w:cs="Arial"/>
        </w:rPr>
      </w:pPr>
      <w:r w:rsidRPr="00D84E05">
        <w:rPr>
          <w:rFonts w:ascii="Arial" w:hAnsi="Arial" w:cs="Arial"/>
        </w:rPr>
        <w:t xml:space="preserve">3. Frotar las palmas de las manos entre sí. </w:t>
      </w:r>
    </w:p>
    <w:p w:rsidR="00D84E05" w:rsidRPr="00D84E05" w:rsidRDefault="00D84E05" w:rsidP="006B12AB">
      <w:pPr>
        <w:pStyle w:val="Default"/>
        <w:spacing w:after="68" w:line="360" w:lineRule="auto"/>
        <w:rPr>
          <w:rFonts w:ascii="Arial" w:hAnsi="Arial" w:cs="Arial"/>
        </w:rPr>
      </w:pPr>
      <w:r w:rsidRPr="00D84E05">
        <w:rPr>
          <w:rFonts w:ascii="Arial" w:hAnsi="Arial" w:cs="Arial"/>
        </w:rPr>
        <w:t xml:space="preserve">4. Frotar la palma de la mano derecha contra el dorso de la mano izquierda. </w:t>
      </w:r>
    </w:p>
    <w:p w:rsidR="00D84E05" w:rsidRPr="00D84E05" w:rsidRDefault="00D84E05" w:rsidP="006B12AB">
      <w:pPr>
        <w:pStyle w:val="Default"/>
        <w:spacing w:after="68" w:line="360" w:lineRule="auto"/>
        <w:rPr>
          <w:rFonts w:ascii="Arial" w:hAnsi="Arial" w:cs="Arial"/>
        </w:rPr>
      </w:pPr>
      <w:r w:rsidRPr="00D84E05">
        <w:rPr>
          <w:rFonts w:ascii="Arial" w:hAnsi="Arial" w:cs="Arial"/>
        </w:rPr>
        <w:t xml:space="preserve">5. Frotar las manos entre sí con los dedos entrelazados. </w:t>
      </w:r>
    </w:p>
    <w:p w:rsidR="00D84E05" w:rsidRPr="00D84E05" w:rsidRDefault="00D84E05" w:rsidP="006B12AB">
      <w:pPr>
        <w:pStyle w:val="Default"/>
        <w:spacing w:after="68" w:line="360" w:lineRule="auto"/>
        <w:rPr>
          <w:rFonts w:ascii="Arial" w:hAnsi="Arial" w:cs="Arial"/>
        </w:rPr>
      </w:pPr>
      <w:r w:rsidRPr="00D84E05">
        <w:rPr>
          <w:rFonts w:ascii="Arial" w:hAnsi="Arial" w:cs="Arial"/>
        </w:rPr>
        <w:lastRenderedPageBreak/>
        <w:t xml:space="preserve">6. Enjuague las manos con abundante agua para que el barrido sea efectivo. </w:t>
      </w:r>
    </w:p>
    <w:p w:rsidR="00D84E05" w:rsidRPr="00D84E05" w:rsidRDefault="00D84E05" w:rsidP="006B12AB">
      <w:pPr>
        <w:pStyle w:val="Default"/>
        <w:spacing w:after="68" w:line="360" w:lineRule="auto"/>
        <w:rPr>
          <w:rFonts w:ascii="Arial" w:hAnsi="Arial" w:cs="Arial"/>
        </w:rPr>
      </w:pPr>
      <w:r w:rsidRPr="00D84E05">
        <w:rPr>
          <w:rFonts w:ascii="Arial" w:hAnsi="Arial" w:cs="Arial"/>
        </w:rPr>
        <w:t xml:space="preserve">7. Frotar el dorso de los dedos de una mano con la palma de la mano opuesta. Agarrándose los dedos. </w:t>
      </w:r>
    </w:p>
    <w:p w:rsidR="00D84E05" w:rsidRPr="00D84E05" w:rsidRDefault="00D84E05" w:rsidP="006B12AB">
      <w:pPr>
        <w:pStyle w:val="Default"/>
        <w:spacing w:after="68" w:line="360" w:lineRule="auto"/>
        <w:rPr>
          <w:rFonts w:ascii="Arial" w:hAnsi="Arial" w:cs="Arial"/>
        </w:rPr>
      </w:pPr>
      <w:r w:rsidRPr="00D84E05">
        <w:rPr>
          <w:rFonts w:ascii="Arial" w:hAnsi="Arial" w:cs="Arial"/>
        </w:rPr>
        <w:t xml:space="preserve">8. Frotar con un movimiento de rotación el pulgar izquierdo, atrapándolo con la palma de la mano derecha y viceversa. </w:t>
      </w:r>
    </w:p>
    <w:p w:rsidR="00D84E05" w:rsidRPr="00D84E05" w:rsidRDefault="00D84E05" w:rsidP="006B12AB">
      <w:pPr>
        <w:pStyle w:val="Default"/>
        <w:spacing w:after="68" w:line="360" w:lineRule="auto"/>
        <w:rPr>
          <w:rFonts w:ascii="Arial" w:hAnsi="Arial" w:cs="Arial"/>
        </w:rPr>
      </w:pPr>
      <w:r w:rsidRPr="00D84E05">
        <w:rPr>
          <w:rFonts w:ascii="Arial" w:hAnsi="Arial" w:cs="Arial"/>
        </w:rPr>
        <w:t xml:space="preserve">9. Frotar la punta de los dedos de la mano derecha contra la palma de la mano izquierda, haciendo un movimiento de rotación y viceversa. </w:t>
      </w:r>
    </w:p>
    <w:p w:rsidR="00D84E05" w:rsidRPr="00D84E05" w:rsidRDefault="00D84E05" w:rsidP="006B12AB">
      <w:pPr>
        <w:pStyle w:val="Default"/>
        <w:spacing w:after="68" w:line="360" w:lineRule="auto"/>
        <w:rPr>
          <w:rFonts w:ascii="Arial" w:hAnsi="Arial" w:cs="Arial"/>
        </w:rPr>
      </w:pPr>
      <w:r w:rsidRPr="00D84E05">
        <w:rPr>
          <w:rFonts w:ascii="Arial" w:hAnsi="Arial" w:cs="Arial"/>
        </w:rPr>
        <w:t xml:space="preserve">10. Enjuague las manos con abundante agua para que el barrido sea efectivo. </w:t>
      </w:r>
    </w:p>
    <w:p w:rsidR="00D84E05" w:rsidRPr="00D84E05" w:rsidRDefault="00D84E05" w:rsidP="006B12AB">
      <w:pPr>
        <w:pStyle w:val="Default"/>
        <w:spacing w:line="360" w:lineRule="auto"/>
        <w:rPr>
          <w:rFonts w:ascii="Arial" w:hAnsi="Arial" w:cs="Arial"/>
        </w:rPr>
      </w:pPr>
      <w:r w:rsidRPr="00D84E05">
        <w:rPr>
          <w:rFonts w:ascii="Arial" w:hAnsi="Arial" w:cs="Arial"/>
        </w:rPr>
        <w:t xml:space="preserve">11. Finalice secando con toalla desechable. </w:t>
      </w:r>
    </w:p>
    <w:p w:rsidR="00D84E05" w:rsidRDefault="00D84E05"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245B7F" w:rsidRDefault="00245B7F" w:rsidP="006B12AB">
      <w:pPr>
        <w:pStyle w:val="Default"/>
        <w:spacing w:line="360" w:lineRule="auto"/>
        <w:rPr>
          <w:rFonts w:ascii="Arial" w:hAnsi="Arial" w:cs="Arial"/>
        </w:rPr>
      </w:pPr>
    </w:p>
    <w:p w:rsidR="00D84E05" w:rsidRPr="00B50DBA" w:rsidRDefault="00B50DBA" w:rsidP="00245B7F">
      <w:pPr>
        <w:pStyle w:val="Ttulo1"/>
        <w:rPr>
          <w:rFonts w:ascii="Arial" w:hAnsi="Arial" w:cs="Arial"/>
        </w:rPr>
      </w:pPr>
      <w:bookmarkStart w:id="10" w:name="_Toc45531278"/>
      <w:r w:rsidRPr="00B50DBA">
        <w:rPr>
          <w:rFonts w:ascii="Arial" w:hAnsi="Arial" w:cs="Arial"/>
        </w:rPr>
        <w:lastRenderedPageBreak/>
        <w:t>RECOMENDACIONES</w:t>
      </w:r>
      <w:bookmarkEnd w:id="10"/>
      <w:r w:rsidRPr="00B50DBA">
        <w:rPr>
          <w:rFonts w:ascii="Arial" w:hAnsi="Arial" w:cs="Arial"/>
        </w:rPr>
        <w:t xml:space="preserve"> </w:t>
      </w:r>
    </w:p>
    <w:p w:rsidR="00C85C43" w:rsidRPr="00D84E05" w:rsidRDefault="00C85C43" w:rsidP="006B12AB">
      <w:pPr>
        <w:pStyle w:val="Default"/>
        <w:spacing w:line="360" w:lineRule="auto"/>
        <w:rPr>
          <w:rFonts w:ascii="Arial" w:hAnsi="Arial" w:cs="Arial"/>
        </w:rPr>
      </w:pPr>
    </w:p>
    <w:p w:rsidR="00C85C43" w:rsidRDefault="00D84E05" w:rsidP="006B12AB">
      <w:pPr>
        <w:pStyle w:val="Default"/>
        <w:numPr>
          <w:ilvl w:val="0"/>
          <w:numId w:val="15"/>
        </w:numPr>
        <w:spacing w:after="85" w:line="360" w:lineRule="auto"/>
        <w:rPr>
          <w:rFonts w:ascii="Arial" w:hAnsi="Arial" w:cs="Arial"/>
        </w:rPr>
      </w:pPr>
      <w:r w:rsidRPr="00D84E05">
        <w:rPr>
          <w:rFonts w:ascii="Arial" w:hAnsi="Arial" w:cs="Arial"/>
        </w:rPr>
        <w:t xml:space="preserve">El programa de limpieza para documentos, áreas de trabajo y de depósito debe ser permanente y periódico </w:t>
      </w:r>
    </w:p>
    <w:p w:rsidR="00245B7F" w:rsidRDefault="00245B7F" w:rsidP="00245B7F">
      <w:pPr>
        <w:pStyle w:val="Default"/>
        <w:spacing w:after="85" w:line="360" w:lineRule="auto"/>
        <w:rPr>
          <w:rFonts w:ascii="Arial" w:hAnsi="Arial" w:cs="Arial"/>
        </w:rPr>
      </w:pPr>
    </w:p>
    <w:p w:rsidR="00C85C43" w:rsidRDefault="00D84E05" w:rsidP="006B12AB">
      <w:pPr>
        <w:pStyle w:val="Default"/>
        <w:numPr>
          <w:ilvl w:val="0"/>
          <w:numId w:val="15"/>
        </w:numPr>
        <w:spacing w:after="85" w:line="360" w:lineRule="auto"/>
        <w:rPr>
          <w:rFonts w:ascii="Arial" w:hAnsi="Arial" w:cs="Arial"/>
        </w:rPr>
      </w:pPr>
      <w:r w:rsidRPr="00C85C43">
        <w:rPr>
          <w:rFonts w:ascii="Arial" w:hAnsi="Arial" w:cs="Arial"/>
        </w:rPr>
        <w:t>El ciclo de limpieza para las estanterías, unidades de almacenamiento y material documental s</w:t>
      </w:r>
      <w:r w:rsidR="00C85C43">
        <w:rPr>
          <w:rFonts w:ascii="Arial" w:hAnsi="Arial" w:cs="Arial"/>
        </w:rPr>
        <w:t>e deberá realizar una cada mes.</w:t>
      </w:r>
    </w:p>
    <w:p w:rsidR="00245B7F" w:rsidRDefault="00245B7F" w:rsidP="00245B7F">
      <w:pPr>
        <w:pStyle w:val="Prrafodelista"/>
        <w:rPr>
          <w:rFonts w:ascii="Arial" w:hAnsi="Arial" w:cs="Arial"/>
        </w:rPr>
      </w:pPr>
    </w:p>
    <w:p w:rsidR="00245B7F" w:rsidRDefault="00245B7F" w:rsidP="00245B7F">
      <w:pPr>
        <w:pStyle w:val="Default"/>
        <w:spacing w:after="85" w:line="360" w:lineRule="auto"/>
        <w:rPr>
          <w:rFonts w:ascii="Arial" w:hAnsi="Arial" w:cs="Arial"/>
        </w:rPr>
      </w:pPr>
    </w:p>
    <w:p w:rsidR="00C85C43" w:rsidRDefault="00D84E05" w:rsidP="006B12AB">
      <w:pPr>
        <w:pStyle w:val="Default"/>
        <w:numPr>
          <w:ilvl w:val="0"/>
          <w:numId w:val="15"/>
        </w:numPr>
        <w:spacing w:after="85" w:line="360" w:lineRule="auto"/>
        <w:rPr>
          <w:rFonts w:ascii="Arial" w:hAnsi="Arial" w:cs="Arial"/>
        </w:rPr>
      </w:pPr>
      <w:r w:rsidRPr="00C85C43">
        <w:rPr>
          <w:rFonts w:ascii="Arial" w:hAnsi="Arial" w:cs="Arial"/>
        </w:rPr>
        <w:t>El aseo diario se debe de realizar sin problema alguno, sin embargo, se tendrán en cuenta las recomendaciones establecidas en el presente documento para la li</w:t>
      </w:r>
      <w:r w:rsidR="00C85C43">
        <w:rPr>
          <w:rFonts w:ascii="Arial" w:hAnsi="Arial" w:cs="Arial"/>
        </w:rPr>
        <w:t>mpieza de las zonas de archivo.</w:t>
      </w:r>
    </w:p>
    <w:p w:rsidR="00245B7F" w:rsidRDefault="00245B7F" w:rsidP="00245B7F">
      <w:pPr>
        <w:pStyle w:val="Default"/>
        <w:spacing w:after="85" w:line="360" w:lineRule="auto"/>
        <w:rPr>
          <w:rFonts w:ascii="Arial" w:hAnsi="Arial" w:cs="Arial"/>
        </w:rPr>
      </w:pPr>
    </w:p>
    <w:p w:rsidR="00D84E05" w:rsidRPr="00C85C43" w:rsidRDefault="00D84E05" w:rsidP="006B12AB">
      <w:pPr>
        <w:pStyle w:val="Default"/>
        <w:numPr>
          <w:ilvl w:val="0"/>
          <w:numId w:val="15"/>
        </w:numPr>
        <w:spacing w:after="85" w:line="360" w:lineRule="auto"/>
        <w:rPr>
          <w:rFonts w:ascii="Arial" w:hAnsi="Arial" w:cs="Arial"/>
        </w:rPr>
      </w:pPr>
      <w:r w:rsidRPr="00C85C43">
        <w:rPr>
          <w:rFonts w:ascii="Arial" w:hAnsi="Arial" w:cs="Arial"/>
        </w:rPr>
        <w:t xml:space="preserve">Se debe dejar el registro de la actividad realizada en estos espacios, para ello se contará con un formato que estará dentro de la misma estantería. </w:t>
      </w:r>
    </w:p>
    <w:p w:rsidR="00D84E05" w:rsidRDefault="00D84E05" w:rsidP="006B12AB">
      <w:pPr>
        <w:spacing w:line="360" w:lineRule="auto"/>
        <w:jc w:val="both"/>
        <w:rPr>
          <w:rFonts w:ascii="Arial" w:hAnsi="Arial" w:cs="Arial"/>
          <w:sz w:val="24"/>
          <w:szCs w:val="24"/>
        </w:rPr>
      </w:pPr>
    </w:p>
    <w:p w:rsidR="00C85C43" w:rsidRDefault="00C85C43" w:rsidP="00C85C43">
      <w:pPr>
        <w:pStyle w:val="Ttulo1"/>
      </w:pPr>
    </w:p>
    <w:p w:rsidR="00526D8F" w:rsidRDefault="00526D8F" w:rsidP="00526D8F"/>
    <w:p w:rsidR="00526D8F" w:rsidRDefault="00526D8F" w:rsidP="00526D8F"/>
    <w:p w:rsidR="00526D8F" w:rsidRDefault="00526D8F" w:rsidP="00526D8F"/>
    <w:p w:rsidR="00526D8F" w:rsidRDefault="00526D8F" w:rsidP="00526D8F"/>
    <w:p w:rsidR="00526D8F" w:rsidRDefault="00526D8F" w:rsidP="00526D8F"/>
    <w:p w:rsidR="00526D8F" w:rsidRDefault="00526D8F" w:rsidP="00526D8F"/>
    <w:p w:rsidR="00526D8F" w:rsidRDefault="00526D8F" w:rsidP="00526D8F"/>
    <w:p w:rsidR="00526D8F" w:rsidRDefault="00526D8F" w:rsidP="00526D8F"/>
    <w:p w:rsidR="00526D8F" w:rsidRDefault="00526D8F" w:rsidP="00526D8F">
      <w:pPr>
        <w:pStyle w:val="Ttulo1"/>
      </w:pPr>
      <w:bookmarkStart w:id="11" w:name="_Toc45655443"/>
      <w:bookmarkStart w:id="12" w:name="_Toc45654591"/>
      <w:bookmarkStart w:id="13" w:name="_Toc45653746"/>
      <w:bookmarkStart w:id="14" w:name="_Toc45651789"/>
      <w:r>
        <w:lastRenderedPageBreak/>
        <w:t>CONTROL DE CAMBIOS</w:t>
      </w:r>
      <w:bookmarkEnd w:id="11"/>
      <w:bookmarkEnd w:id="12"/>
      <w:bookmarkEnd w:id="13"/>
      <w:bookmarkEnd w:id="14"/>
      <w:r>
        <w:t xml:space="preserve"> </w:t>
      </w:r>
    </w:p>
    <w:p w:rsidR="00526D8F" w:rsidRDefault="00526D8F" w:rsidP="00526D8F">
      <w:pPr>
        <w:rPr>
          <w:rFonts w:ascii="Arial" w:hAnsi="Arial" w:cs="Arial"/>
        </w:rPr>
      </w:pPr>
    </w:p>
    <w:tbl>
      <w:tblPr>
        <w:tblStyle w:val="Tablaconcuadrcula"/>
        <w:tblW w:w="8985" w:type="dxa"/>
        <w:tblInd w:w="0" w:type="dxa"/>
        <w:tblLayout w:type="fixed"/>
        <w:tblLook w:val="04A0" w:firstRow="1" w:lastRow="0" w:firstColumn="1" w:lastColumn="0" w:noHBand="0" w:noVBand="1"/>
      </w:tblPr>
      <w:tblGrid>
        <w:gridCol w:w="676"/>
        <w:gridCol w:w="5314"/>
        <w:gridCol w:w="2995"/>
      </w:tblGrid>
      <w:tr w:rsidR="00526D8F" w:rsidTr="00526D8F">
        <w:tc>
          <w:tcPr>
            <w:tcW w:w="675" w:type="dxa"/>
            <w:tcBorders>
              <w:top w:val="single" w:sz="4" w:space="0" w:color="auto"/>
              <w:left w:val="single" w:sz="4" w:space="0" w:color="auto"/>
              <w:bottom w:val="single" w:sz="4" w:space="0" w:color="auto"/>
              <w:right w:val="single" w:sz="4" w:space="0" w:color="auto"/>
            </w:tcBorders>
            <w:shd w:val="clear" w:color="auto" w:fill="002060"/>
            <w:hideMark/>
          </w:tcPr>
          <w:p w:rsidR="00526D8F" w:rsidRDefault="00526D8F">
            <w:pPr>
              <w:jc w:val="center"/>
              <w:rPr>
                <w:rFonts w:ascii="Arial" w:hAnsi="Arial" w:cs="Arial"/>
                <w:b/>
                <w:sz w:val="24"/>
                <w:szCs w:val="24"/>
              </w:rPr>
            </w:pPr>
            <w:r>
              <w:rPr>
                <w:rFonts w:ascii="Arial" w:hAnsi="Arial" w:cs="Arial"/>
                <w:b/>
                <w:sz w:val="24"/>
                <w:szCs w:val="24"/>
              </w:rPr>
              <w:t>#</w:t>
            </w:r>
          </w:p>
        </w:tc>
        <w:tc>
          <w:tcPr>
            <w:tcW w:w="5310" w:type="dxa"/>
            <w:tcBorders>
              <w:top w:val="single" w:sz="4" w:space="0" w:color="auto"/>
              <w:left w:val="single" w:sz="4" w:space="0" w:color="auto"/>
              <w:bottom w:val="single" w:sz="4" w:space="0" w:color="auto"/>
              <w:right w:val="single" w:sz="4" w:space="0" w:color="auto"/>
            </w:tcBorders>
            <w:shd w:val="clear" w:color="auto" w:fill="002060"/>
            <w:hideMark/>
          </w:tcPr>
          <w:p w:rsidR="00526D8F" w:rsidRDefault="00526D8F">
            <w:pPr>
              <w:jc w:val="center"/>
              <w:rPr>
                <w:rFonts w:ascii="Arial" w:hAnsi="Arial" w:cs="Arial"/>
                <w:b/>
                <w:sz w:val="24"/>
                <w:szCs w:val="24"/>
              </w:rPr>
            </w:pPr>
            <w:r>
              <w:rPr>
                <w:rFonts w:ascii="Arial" w:hAnsi="Arial" w:cs="Arial"/>
                <w:b/>
                <w:sz w:val="24"/>
                <w:szCs w:val="24"/>
              </w:rPr>
              <w:t>MODIFICACIONES</w:t>
            </w:r>
          </w:p>
        </w:tc>
        <w:tc>
          <w:tcPr>
            <w:tcW w:w="2993" w:type="dxa"/>
            <w:tcBorders>
              <w:top w:val="single" w:sz="4" w:space="0" w:color="auto"/>
              <w:left w:val="single" w:sz="4" w:space="0" w:color="auto"/>
              <w:bottom w:val="single" w:sz="4" w:space="0" w:color="auto"/>
              <w:right w:val="single" w:sz="4" w:space="0" w:color="auto"/>
            </w:tcBorders>
            <w:shd w:val="clear" w:color="auto" w:fill="002060"/>
            <w:hideMark/>
          </w:tcPr>
          <w:p w:rsidR="00526D8F" w:rsidRDefault="00526D8F">
            <w:pPr>
              <w:jc w:val="center"/>
              <w:rPr>
                <w:rFonts w:ascii="Arial" w:hAnsi="Arial" w:cs="Arial"/>
                <w:b/>
                <w:sz w:val="24"/>
                <w:szCs w:val="24"/>
              </w:rPr>
            </w:pPr>
            <w:r>
              <w:rPr>
                <w:rFonts w:ascii="Arial" w:hAnsi="Arial" w:cs="Arial"/>
                <w:b/>
                <w:sz w:val="24"/>
                <w:szCs w:val="24"/>
              </w:rPr>
              <w:t>FECHA</w:t>
            </w:r>
          </w:p>
        </w:tc>
      </w:tr>
      <w:tr w:rsidR="00526D8F" w:rsidTr="00526D8F">
        <w:tc>
          <w:tcPr>
            <w:tcW w:w="675" w:type="dxa"/>
            <w:tcBorders>
              <w:top w:val="single" w:sz="4" w:space="0" w:color="auto"/>
              <w:left w:val="single" w:sz="4" w:space="0" w:color="auto"/>
              <w:bottom w:val="single" w:sz="4" w:space="0" w:color="auto"/>
              <w:right w:val="single" w:sz="4" w:space="0" w:color="auto"/>
            </w:tcBorders>
          </w:tcPr>
          <w:p w:rsidR="00526D8F" w:rsidRDefault="00526D8F">
            <w:pPr>
              <w:jc w:val="center"/>
              <w:rPr>
                <w:rFonts w:ascii="Arial" w:hAnsi="Arial" w:cs="Arial"/>
                <w:sz w:val="24"/>
                <w:szCs w:val="24"/>
              </w:rPr>
            </w:pPr>
          </w:p>
          <w:p w:rsidR="00526D8F" w:rsidRDefault="00526D8F">
            <w:pPr>
              <w:jc w:val="center"/>
              <w:rPr>
                <w:rFonts w:ascii="Arial" w:hAnsi="Arial" w:cs="Arial"/>
                <w:sz w:val="24"/>
                <w:szCs w:val="24"/>
              </w:rPr>
            </w:pPr>
            <w:r>
              <w:rPr>
                <w:rFonts w:ascii="Arial" w:hAnsi="Arial" w:cs="Arial"/>
                <w:sz w:val="24"/>
                <w:szCs w:val="24"/>
              </w:rPr>
              <w:t>1</w:t>
            </w:r>
          </w:p>
        </w:tc>
        <w:tc>
          <w:tcPr>
            <w:tcW w:w="5310" w:type="dxa"/>
            <w:tcBorders>
              <w:top w:val="single" w:sz="4" w:space="0" w:color="auto"/>
              <w:left w:val="single" w:sz="4" w:space="0" w:color="auto"/>
              <w:bottom w:val="single" w:sz="4" w:space="0" w:color="auto"/>
              <w:right w:val="single" w:sz="4" w:space="0" w:color="auto"/>
            </w:tcBorders>
          </w:tcPr>
          <w:p w:rsidR="00526D8F" w:rsidRDefault="00526D8F">
            <w:pPr>
              <w:jc w:val="both"/>
              <w:rPr>
                <w:rFonts w:ascii="Arial" w:hAnsi="Arial" w:cs="Arial"/>
                <w:sz w:val="24"/>
                <w:szCs w:val="24"/>
              </w:rPr>
            </w:pPr>
          </w:p>
          <w:p w:rsidR="00526D8F" w:rsidRDefault="00526D8F">
            <w:pPr>
              <w:jc w:val="both"/>
              <w:rPr>
                <w:rFonts w:ascii="Arial" w:hAnsi="Arial" w:cs="Arial"/>
                <w:sz w:val="24"/>
                <w:szCs w:val="24"/>
              </w:rPr>
            </w:pPr>
          </w:p>
          <w:p w:rsidR="00526D8F" w:rsidRDefault="00526D8F">
            <w:pPr>
              <w:jc w:val="both"/>
              <w:rPr>
                <w:rFonts w:ascii="Arial" w:hAnsi="Arial" w:cs="Arial"/>
                <w:sz w:val="24"/>
                <w:szCs w:val="24"/>
              </w:rPr>
            </w:pPr>
          </w:p>
        </w:tc>
        <w:tc>
          <w:tcPr>
            <w:tcW w:w="2993" w:type="dxa"/>
            <w:tcBorders>
              <w:top w:val="single" w:sz="4" w:space="0" w:color="auto"/>
              <w:left w:val="single" w:sz="4" w:space="0" w:color="auto"/>
              <w:bottom w:val="single" w:sz="4" w:space="0" w:color="auto"/>
              <w:right w:val="single" w:sz="4" w:space="0" w:color="auto"/>
            </w:tcBorders>
          </w:tcPr>
          <w:p w:rsidR="00526D8F" w:rsidRDefault="00526D8F">
            <w:pPr>
              <w:jc w:val="both"/>
              <w:rPr>
                <w:rFonts w:ascii="Arial" w:hAnsi="Arial" w:cs="Arial"/>
                <w:sz w:val="24"/>
                <w:szCs w:val="24"/>
              </w:rPr>
            </w:pPr>
          </w:p>
        </w:tc>
      </w:tr>
      <w:tr w:rsidR="00526D8F" w:rsidTr="00526D8F">
        <w:tc>
          <w:tcPr>
            <w:tcW w:w="675" w:type="dxa"/>
            <w:tcBorders>
              <w:top w:val="single" w:sz="4" w:space="0" w:color="auto"/>
              <w:left w:val="single" w:sz="4" w:space="0" w:color="auto"/>
              <w:bottom w:val="single" w:sz="4" w:space="0" w:color="auto"/>
              <w:right w:val="single" w:sz="4" w:space="0" w:color="auto"/>
            </w:tcBorders>
          </w:tcPr>
          <w:p w:rsidR="00526D8F" w:rsidRDefault="00526D8F">
            <w:pPr>
              <w:jc w:val="center"/>
              <w:rPr>
                <w:rFonts w:ascii="Arial" w:hAnsi="Arial" w:cs="Arial"/>
                <w:sz w:val="24"/>
                <w:szCs w:val="24"/>
              </w:rPr>
            </w:pPr>
          </w:p>
          <w:p w:rsidR="00526D8F" w:rsidRDefault="00526D8F">
            <w:pPr>
              <w:jc w:val="center"/>
              <w:rPr>
                <w:rFonts w:ascii="Arial" w:hAnsi="Arial" w:cs="Arial"/>
                <w:sz w:val="24"/>
                <w:szCs w:val="24"/>
              </w:rPr>
            </w:pPr>
            <w:r>
              <w:rPr>
                <w:rFonts w:ascii="Arial" w:hAnsi="Arial" w:cs="Arial"/>
                <w:sz w:val="24"/>
                <w:szCs w:val="24"/>
              </w:rPr>
              <w:t>2</w:t>
            </w:r>
          </w:p>
        </w:tc>
        <w:tc>
          <w:tcPr>
            <w:tcW w:w="5310" w:type="dxa"/>
            <w:tcBorders>
              <w:top w:val="single" w:sz="4" w:space="0" w:color="auto"/>
              <w:left w:val="single" w:sz="4" w:space="0" w:color="auto"/>
              <w:bottom w:val="single" w:sz="4" w:space="0" w:color="auto"/>
              <w:right w:val="single" w:sz="4" w:space="0" w:color="auto"/>
            </w:tcBorders>
          </w:tcPr>
          <w:p w:rsidR="00526D8F" w:rsidRDefault="00526D8F">
            <w:pPr>
              <w:jc w:val="both"/>
              <w:rPr>
                <w:rFonts w:ascii="Arial" w:hAnsi="Arial" w:cs="Arial"/>
                <w:sz w:val="24"/>
                <w:szCs w:val="24"/>
              </w:rPr>
            </w:pPr>
          </w:p>
        </w:tc>
        <w:tc>
          <w:tcPr>
            <w:tcW w:w="2993" w:type="dxa"/>
            <w:tcBorders>
              <w:top w:val="single" w:sz="4" w:space="0" w:color="auto"/>
              <w:left w:val="single" w:sz="4" w:space="0" w:color="auto"/>
              <w:bottom w:val="single" w:sz="4" w:space="0" w:color="auto"/>
              <w:right w:val="single" w:sz="4" w:space="0" w:color="auto"/>
            </w:tcBorders>
          </w:tcPr>
          <w:p w:rsidR="00526D8F" w:rsidRDefault="00526D8F">
            <w:pPr>
              <w:jc w:val="both"/>
              <w:rPr>
                <w:rFonts w:ascii="Arial" w:hAnsi="Arial" w:cs="Arial"/>
                <w:sz w:val="24"/>
                <w:szCs w:val="24"/>
              </w:rPr>
            </w:pPr>
          </w:p>
          <w:p w:rsidR="00526D8F" w:rsidRDefault="00526D8F">
            <w:pPr>
              <w:jc w:val="both"/>
              <w:rPr>
                <w:rFonts w:ascii="Arial" w:hAnsi="Arial" w:cs="Arial"/>
                <w:sz w:val="24"/>
                <w:szCs w:val="24"/>
              </w:rPr>
            </w:pPr>
          </w:p>
          <w:p w:rsidR="00526D8F" w:rsidRDefault="00526D8F">
            <w:pPr>
              <w:jc w:val="both"/>
              <w:rPr>
                <w:rFonts w:ascii="Arial" w:hAnsi="Arial" w:cs="Arial"/>
                <w:sz w:val="24"/>
                <w:szCs w:val="24"/>
              </w:rPr>
            </w:pPr>
          </w:p>
        </w:tc>
      </w:tr>
      <w:tr w:rsidR="00526D8F" w:rsidTr="00526D8F">
        <w:tc>
          <w:tcPr>
            <w:tcW w:w="675" w:type="dxa"/>
            <w:tcBorders>
              <w:top w:val="single" w:sz="4" w:space="0" w:color="auto"/>
              <w:left w:val="single" w:sz="4" w:space="0" w:color="auto"/>
              <w:bottom w:val="single" w:sz="4" w:space="0" w:color="auto"/>
              <w:right w:val="single" w:sz="4" w:space="0" w:color="auto"/>
            </w:tcBorders>
          </w:tcPr>
          <w:p w:rsidR="00526D8F" w:rsidRDefault="00526D8F">
            <w:pPr>
              <w:jc w:val="center"/>
              <w:rPr>
                <w:rFonts w:ascii="Arial" w:hAnsi="Arial" w:cs="Arial"/>
                <w:sz w:val="24"/>
                <w:szCs w:val="24"/>
              </w:rPr>
            </w:pPr>
          </w:p>
          <w:p w:rsidR="00526D8F" w:rsidRDefault="00526D8F">
            <w:pPr>
              <w:jc w:val="center"/>
              <w:rPr>
                <w:rFonts w:ascii="Arial" w:hAnsi="Arial" w:cs="Arial"/>
                <w:sz w:val="24"/>
                <w:szCs w:val="24"/>
              </w:rPr>
            </w:pPr>
            <w:r>
              <w:rPr>
                <w:rFonts w:ascii="Arial" w:hAnsi="Arial" w:cs="Arial"/>
                <w:sz w:val="24"/>
                <w:szCs w:val="24"/>
              </w:rPr>
              <w:t>3</w:t>
            </w:r>
          </w:p>
        </w:tc>
        <w:tc>
          <w:tcPr>
            <w:tcW w:w="5310" w:type="dxa"/>
            <w:tcBorders>
              <w:top w:val="single" w:sz="4" w:space="0" w:color="auto"/>
              <w:left w:val="single" w:sz="4" w:space="0" w:color="auto"/>
              <w:bottom w:val="single" w:sz="4" w:space="0" w:color="auto"/>
              <w:right w:val="single" w:sz="4" w:space="0" w:color="auto"/>
            </w:tcBorders>
          </w:tcPr>
          <w:p w:rsidR="00526D8F" w:rsidRDefault="00526D8F">
            <w:pPr>
              <w:jc w:val="both"/>
              <w:rPr>
                <w:rFonts w:ascii="Arial" w:hAnsi="Arial" w:cs="Arial"/>
                <w:sz w:val="24"/>
                <w:szCs w:val="24"/>
              </w:rPr>
            </w:pPr>
          </w:p>
        </w:tc>
        <w:tc>
          <w:tcPr>
            <w:tcW w:w="2993" w:type="dxa"/>
            <w:tcBorders>
              <w:top w:val="single" w:sz="4" w:space="0" w:color="auto"/>
              <w:left w:val="single" w:sz="4" w:space="0" w:color="auto"/>
              <w:bottom w:val="single" w:sz="4" w:space="0" w:color="auto"/>
              <w:right w:val="single" w:sz="4" w:space="0" w:color="auto"/>
            </w:tcBorders>
          </w:tcPr>
          <w:p w:rsidR="00526D8F" w:rsidRDefault="00526D8F">
            <w:pPr>
              <w:jc w:val="both"/>
              <w:rPr>
                <w:rFonts w:ascii="Arial" w:hAnsi="Arial" w:cs="Arial"/>
                <w:sz w:val="24"/>
                <w:szCs w:val="24"/>
              </w:rPr>
            </w:pPr>
          </w:p>
          <w:p w:rsidR="00526D8F" w:rsidRDefault="00526D8F">
            <w:pPr>
              <w:jc w:val="both"/>
              <w:rPr>
                <w:rFonts w:ascii="Arial" w:hAnsi="Arial" w:cs="Arial"/>
                <w:sz w:val="24"/>
                <w:szCs w:val="24"/>
              </w:rPr>
            </w:pPr>
          </w:p>
          <w:p w:rsidR="00526D8F" w:rsidRDefault="00526D8F">
            <w:pPr>
              <w:jc w:val="both"/>
              <w:rPr>
                <w:rFonts w:ascii="Arial" w:hAnsi="Arial" w:cs="Arial"/>
                <w:sz w:val="24"/>
                <w:szCs w:val="24"/>
              </w:rPr>
            </w:pPr>
          </w:p>
        </w:tc>
      </w:tr>
      <w:tr w:rsidR="00526D8F" w:rsidTr="00526D8F">
        <w:tc>
          <w:tcPr>
            <w:tcW w:w="675" w:type="dxa"/>
            <w:tcBorders>
              <w:top w:val="single" w:sz="4" w:space="0" w:color="auto"/>
              <w:left w:val="single" w:sz="4" w:space="0" w:color="auto"/>
              <w:bottom w:val="single" w:sz="4" w:space="0" w:color="auto"/>
              <w:right w:val="single" w:sz="4" w:space="0" w:color="auto"/>
            </w:tcBorders>
          </w:tcPr>
          <w:p w:rsidR="00526D8F" w:rsidRDefault="00526D8F">
            <w:pPr>
              <w:jc w:val="center"/>
              <w:rPr>
                <w:rFonts w:ascii="Arial" w:hAnsi="Arial" w:cs="Arial"/>
                <w:sz w:val="24"/>
                <w:szCs w:val="24"/>
              </w:rPr>
            </w:pPr>
          </w:p>
          <w:p w:rsidR="00526D8F" w:rsidRDefault="00526D8F">
            <w:pPr>
              <w:jc w:val="center"/>
              <w:rPr>
                <w:rFonts w:ascii="Arial" w:hAnsi="Arial" w:cs="Arial"/>
                <w:sz w:val="24"/>
                <w:szCs w:val="24"/>
              </w:rPr>
            </w:pPr>
            <w:r>
              <w:rPr>
                <w:rFonts w:ascii="Arial" w:hAnsi="Arial" w:cs="Arial"/>
                <w:sz w:val="24"/>
                <w:szCs w:val="24"/>
              </w:rPr>
              <w:t>4</w:t>
            </w:r>
          </w:p>
        </w:tc>
        <w:tc>
          <w:tcPr>
            <w:tcW w:w="5310" w:type="dxa"/>
            <w:tcBorders>
              <w:top w:val="single" w:sz="4" w:space="0" w:color="auto"/>
              <w:left w:val="single" w:sz="4" w:space="0" w:color="auto"/>
              <w:bottom w:val="single" w:sz="4" w:space="0" w:color="auto"/>
              <w:right w:val="single" w:sz="4" w:space="0" w:color="auto"/>
            </w:tcBorders>
          </w:tcPr>
          <w:p w:rsidR="00526D8F" w:rsidRDefault="00526D8F">
            <w:pPr>
              <w:jc w:val="both"/>
              <w:rPr>
                <w:rFonts w:ascii="Arial" w:hAnsi="Arial" w:cs="Arial"/>
                <w:sz w:val="24"/>
                <w:szCs w:val="24"/>
              </w:rPr>
            </w:pPr>
          </w:p>
        </w:tc>
        <w:tc>
          <w:tcPr>
            <w:tcW w:w="2993" w:type="dxa"/>
            <w:tcBorders>
              <w:top w:val="single" w:sz="4" w:space="0" w:color="auto"/>
              <w:left w:val="single" w:sz="4" w:space="0" w:color="auto"/>
              <w:bottom w:val="single" w:sz="4" w:space="0" w:color="auto"/>
              <w:right w:val="single" w:sz="4" w:space="0" w:color="auto"/>
            </w:tcBorders>
          </w:tcPr>
          <w:p w:rsidR="00526D8F" w:rsidRDefault="00526D8F">
            <w:pPr>
              <w:jc w:val="both"/>
              <w:rPr>
                <w:rFonts w:ascii="Arial" w:hAnsi="Arial" w:cs="Arial"/>
                <w:sz w:val="24"/>
                <w:szCs w:val="24"/>
              </w:rPr>
            </w:pPr>
          </w:p>
          <w:p w:rsidR="00526D8F" w:rsidRDefault="00526D8F">
            <w:pPr>
              <w:jc w:val="both"/>
              <w:rPr>
                <w:rFonts w:ascii="Arial" w:hAnsi="Arial" w:cs="Arial"/>
                <w:sz w:val="24"/>
                <w:szCs w:val="24"/>
              </w:rPr>
            </w:pPr>
          </w:p>
          <w:p w:rsidR="00526D8F" w:rsidRDefault="00526D8F">
            <w:pPr>
              <w:jc w:val="both"/>
              <w:rPr>
                <w:rFonts w:ascii="Arial" w:hAnsi="Arial" w:cs="Arial"/>
                <w:sz w:val="24"/>
                <w:szCs w:val="24"/>
              </w:rPr>
            </w:pPr>
          </w:p>
        </w:tc>
      </w:tr>
      <w:tr w:rsidR="00526D8F" w:rsidTr="00526D8F">
        <w:tc>
          <w:tcPr>
            <w:tcW w:w="675" w:type="dxa"/>
            <w:tcBorders>
              <w:top w:val="single" w:sz="4" w:space="0" w:color="auto"/>
              <w:left w:val="single" w:sz="4" w:space="0" w:color="auto"/>
              <w:bottom w:val="single" w:sz="4" w:space="0" w:color="auto"/>
              <w:right w:val="single" w:sz="4" w:space="0" w:color="auto"/>
            </w:tcBorders>
          </w:tcPr>
          <w:p w:rsidR="00526D8F" w:rsidRDefault="00526D8F">
            <w:pPr>
              <w:jc w:val="center"/>
              <w:rPr>
                <w:rFonts w:ascii="Arial" w:hAnsi="Arial" w:cs="Arial"/>
                <w:sz w:val="24"/>
                <w:szCs w:val="24"/>
              </w:rPr>
            </w:pPr>
          </w:p>
          <w:p w:rsidR="00526D8F" w:rsidRDefault="00526D8F">
            <w:pPr>
              <w:jc w:val="center"/>
              <w:rPr>
                <w:rFonts w:ascii="Arial" w:hAnsi="Arial" w:cs="Arial"/>
                <w:sz w:val="24"/>
                <w:szCs w:val="24"/>
              </w:rPr>
            </w:pPr>
            <w:r>
              <w:rPr>
                <w:rFonts w:ascii="Arial" w:hAnsi="Arial" w:cs="Arial"/>
                <w:sz w:val="24"/>
                <w:szCs w:val="24"/>
              </w:rPr>
              <w:t>5</w:t>
            </w:r>
          </w:p>
        </w:tc>
        <w:tc>
          <w:tcPr>
            <w:tcW w:w="5310" w:type="dxa"/>
            <w:tcBorders>
              <w:top w:val="single" w:sz="4" w:space="0" w:color="auto"/>
              <w:left w:val="single" w:sz="4" w:space="0" w:color="auto"/>
              <w:bottom w:val="single" w:sz="4" w:space="0" w:color="auto"/>
              <w:right w:val="single" w:sz="4" w:space="0" w:color="auto"/>
            </w:tcBorders>
          </w:tcPr>
          <w:p w:rsidR="00526D8F" w:rsidRDefault="00526D8F">
            <w:pPr>
              <w:jc w:val="both"/>
              <w:rPr>
                <w:rFonts w:ascii="Arial" w:hAnsi="Arial" w:cs="Arial"/>
                <w:sz w:val="24"/>
                <w:szCs w:val="24"/>
              </w:rPr>
            </w:pPr>
          </w:p>
        </w:tc>
        <w:tc>
          <w:tcPr>
            <w:tcW w:w="2993" w:type="dxa"/>
            <w:tcBorders>
              <w:top w:val="single" w:sz="4" w:space="0" w:color="auto"/>
              <w:left w:val="single" w:sz="4" w:space="0" w:color="auto"/>
              <w:bottom w:val="single" w:sz="4" w:space="0" w:color="auto"/>
              <w:right w:val="single" w:sz="4" w:space="0" w:color="auto"/>
            </w:tcBorders>
          </w:tcPr>
          <w:p w:rsidR="00526D8F" w:rsidRDefault="00526D8F">
            <w:pPr>
              <w:jc w:val="both"/>
              <w:rPr>
                <w:rFonts w:ascii="Arial" w:hAnsi="Arial" w:cs="Arial"/>
                <w:sz w:val="24"/>
                <w:szCs w:val="24"/>
              </w:rPr>
            </w:pPr>
          </w:p>
          <w:p w:rsidR="00526D8F" w:rsidRDefault="00526D8F">
            <w:pPr>
              <w:jc w:val="both"/>
              <w:rPr>
                <w:rFonts w:ascii="Arial" w:hAnsi="Arial" w:cs="Arial"/>
                <w:sz w:val="24"/>
                <w:szCs w:val="24"/>
              </w:rPr>
            </w:pPr>
          </w:p>
          <w:p w:rsidR="00526D8F" w:rsidRDefault="00526D8F">
            <w:pPr>
              <w:jc w:val="both"/>
              <w:rPr>
                <w:rFonts w:ascii="Arial" w:hAnsi="Arial" w:cs="Arial"/>
                <w:sz w:val="24"/>
                <w:szCs w:val="24"/>
              </w:rPr>
            </w:pPr>
          </w:p>
        </w:tc>
      </w:tr>
    </w:tbl>
    <w:p w:rsidR="00526D8F" w:rsidRPr="00526D8F" w:rsidRDefault="00526D8F" w:rsidP="00526D8F">
      <w:pPr>
        <w:sectPr w:rsidR="00526D8F" w:rsidRPr="00526D8F" w:rsidSect="00DD40AA">
          <w:headerReference w:type="default" r:id="rId20"/>
          <w:footerReference w:type="default" r:id="rId21"/>
          <w:headerReference w:type="first" r:id="rId22"/>
          <w:footerReference w:type="first" r:id="rId23"/>
          <w:pgSz w:w="12242" w:h="15842" w:code="1"/>
          <w:pgMar w:top="1417" w:right="1701" w:bottom="1417" w:left="1701" w:header="709" w:footer="709" w:gutter="0"/>
          <w:pgNumType w:start="0"/>
          <w:cols w:space="708"/>
          <w:titlePg/>
          <w:docGrid w:linePitch="360"/>
        </w:sectPr>
      </w:pPr>
    </w:p>
    <w:p w:rsidR="00C85C43" w:rsidRDefault="00C85C43" w:rsidP="00C85C43">
      <w:pPr>
        <w:pStyle w:val="Ttulo1"/>
      </w:pPr>
      <w:bookmarkStart w:id="16" w:name="_Toc44864872"/>
      <w:bookmarkStart w:id="17" w:name="_Toc45531279"/>
      <w:bookmarkStart w:id="18" w:name="_GoBack"/>
      <w:r>
        <w:lastRenderedPageBreak/>
        <w:t>ANEXO DE FORMATOS</w:t>
      </w:r>
      <w:bookmarkEnd w:id="16"/>
      <w:bookmarkEnd w:id="17"/>
    </w:p>
    <w:bookmarkEnd w:id="18"/>
    <w:p w:rsidR="006F78EA" w:rsidRDefault="006F78EA" w:rsidP="006F78EA">
      <w:r>
        <w:t xml:space="preserve">Responsable del </w:t>
      </w:r>
      <w:r w:rsidR="00752C8C">
        <w:t>Aseo: _</w:t>
      </w:r>
      <w:r>
        <w:t>______________________________________________________________________</w:t>
      </w:r>
      <w:r w:rsidR="00752C8C">
        <w:t>Año: _</w:t>
      </w:r>
      <w:r>
        <w:t>_____________</w:t>
      </w:r>
    </w:p>
    <w:p w:rsidR="00067394" w:rsidRDefault="006F78EA" w:rsidP="006F78EA">
      <w:r>
        <w:t xml:space="preserve">Unidad </w:t>
      </w:r>
      <w:r w:rsidR="00752C8C">
        <w:t>Responsable: _</w:t>
      </w:r>
      <w:r>
        <w:t>_______________________________________________________________________________________</w:t>
      </w:r>
      <w:r w:rsidR="00067394">
        <w:t>__</w:t>
      </w:r>
    </w:p>
    <w:p w:rsidR="00067394" w:rsidRDefault="00067394" w:rsidP="00321485">
      <w:pPr>
        <w:jc w:val="both"/>
        <w:rPr>
          <w:b/>
        </w:rPr>
      </w:pPr>
      <w:r>
        <w:t xml:space="preserve">Objetivo: </w:t>
      </w:r>
      <w:r>
        <w:rPr>
          <w:b/>
        </w:rPr>
        <w:t xml:space="preserve"> llevar un control de las actividades de limpiezas realizadas y programadas, en el depósito del Archivo Central, Archivos Especializados y Archivos de Gestión. Con el fin de involucrar a toda la institución, para crear buenas prácticas de Limpieza.</w:t>
      </w:r>
    </w:p>
    <w:p w:rsidR="00321485" w:rsidRPr="006F78EA" w:rsidRDefault="00321485" w:rsidP="00321485">
      <w:pPr>
        <w:jc w:val="center"/>
        <w:rPr>
          <w:b/>
          <w:u w:val="single"/>
        </w:rPr>
      </w:pPr>
      <w:r>
        <w:rPr>
          <w:b/>
          <w:u w:val="single"/>
        </w:rPr>
        <w:t xml:space="preserve">En la presente tabla </w:t>
      </w:r>
      <w:r w:rsidRPr="006F78EA">
        <w:rPr>
          <w:b/>
          <w:u w:val="single"/>
        </w:rPr>
        <w:t>Registrar la fecha y firma, en el mes que realiza la actividad en el siguiente orden: DMA</w:t>
      </w:r>
    </w:p>
    <w:tbl>
      <w:tblPr>
        <w:tblW w:w="13354" w:type="dxa"/>
        <w:tblInd w:w="80" w:type="dxa"/>
        <w:tblCellMar>
          <w:left w:w="70" w:type="dxa"/>
          <w:right w:w="70" w:type="dxa"/>
        </w:tblCellMar>
        <w:tblLook w:val="04A0" w:firstRow="1" w:lastRow="0" w:firstColumn="1" w:lastColumn="0" w:noHBand="0" w:noVBand="1"/>
      </w:tblPr>
      <w:tblGrid>
        <w:gridCol w:w="3261"/>
        <w:gridCol w:w="731"/>
        <w:gridCol w:w="731"/>
        <w:gridCol w:w="734"/>
        <w:gridCol w:w="731"/>
        <w:gridCol w:w="731"/>
        <w:gridCol w:w="731"/>
        <w:gridCol w:w="731"/>
        <w:gridCol w:w="761"/>
        <w:gridCol w:w="731"/>
        <w:gridCol w:w="731"/>
        <w:gridCol w:w="731"/>
        <w:gridCol w:w="731"/>
        <w:gridCol w:w="1601"/>
      </w:tblGrid>
      <w:tr w:rsidR="00321485" w:rsidRPr="00321485" w:rsidTr="00321485">
        <w:trPr>
          <w:trHeight w:val="388"/>
        </w:trPr>
        <w:tc>
          <w:tcPr>
            <w:tcW w:w="3261" w:type="dxa"/>
            <w:vMerge w:val="restart"/>
            <w:tcBorders>
              <w:top w:val="single" w:sz="8" w:space="0" w:color="auto"/>
              <w:left w:val="single" w:sz="8" w:space="0" w:color="auto"/>
              <w:bottom w:val="double" w:sz="6" w:space="0" w:color="000000"/>
              <w:right w:val="nil"/>
            </w:tcBorders>
            <w:shd w:val="clear" w:color="000000" w:fill="BDD7EE"/>
            <w:vAlign w:val="center"/>
            <w:hideMark/>
          </w:tcPr>
          <w:p w:rsidR="00321485" w:rsidRPr="00321485" w:rsidRDefault="00321485" w:rsidP="00321485">
            <w:pPr>
              <w:spacing w:after="0" w:line="240" w:lineRule="auto"/>
              <w:jc w:val="center"/>
              <w:rPr>
                <w:rFonts w:ascii="Calibri" w:eastAsia="Times New Roman" w:hAnsi="Calibri" w:cs="Calibri"/>
                <w:b/>
                <w:bCs/>
                <w:color w:val="000000"/>
                <w:lang w:eastAsia="es-SV"/>
              </w:rPr>
            </w:pPr>
            <w:r w:rsidRPr="00321485">
              <w:rPr>
                <w:rFonts w:ascii="Calibri" w:eastAsia="Times New Roman" w:hAnsi="Calibri" w:cs="Calibri"/>
                <w:b/>
                <w:bCs/>
                <w:color w:val="000000"/>
                <w:lang w:eastAsia="es-SV"/>
              </w:rPr>
              <w:t xml:space="preserve">ACTIVIDADES DE LIMPIEZA DE AREAS DE ARCHIVOS </w:t>
            </w:r>
          </w:p>
        </w:tc>
        <w:tc>
          <w:tcPr>
            <w:tcW w:w="705" w:type="dxa"/>
            <w:tcBorders>
              <w:top w:val="single" w:sz="8" w:space="0" w:color="auto"/>
              <w:left w:val="single" w:sz="8" w:space="0" w:color="auto"/>
              <w:bottom w:val="single" w:sz="8"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ENE.</w:t>
            </w:r>
          </w:p>
        </w:tc>
        <w:tc>
          <w:tcPr>
            <w:tcW w:w="705" w:type="dxa"/>
            <w:tcBorders>
              <w:top w:val="single" w:sz="8" w:space="0" w:color="auto"/>
              <w:left w:val="nil"/>
              <w:bottom w:val="single" w:sz="8" w:space="0" w:color="auto"/>
              <w:right w:val="nil"/>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EB.</w:t>
            </w:r>
          </w:p>
        </w:tc>
        <w:tc>
          <w:tcPr>
            <w:tcW w:w="708" w:type="dxa"/>
            <w:tcBorders>
              <w:top w:val="single" w:sz="8" w:space="0" w:color="auto"/>
              <w:left w:val="single" w:sz="8" w:space="0" w:color="auto"/>
              <w:bottom w:val="single" w:sz="8"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MARZ.</w:t>
            </w:r>
          </w:p>
        </w:tc>
        <w:tc>
          <w:tcPr>
            <w:tcW w:w="705" w:type="dxa"/>
            <w:tcBorders>
              <w:top w:val="single" w:sz="8" w:space="0" w:color="auto"/>
              <w:left w:val="nil"/>
              <w:bottom w:val="single" w:sz="8" w:space="0" w:color="auto"/>
              <w:right w:val="nil"/>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ABRIL</w:t>
            </w:r>
          </w:p>
        </w:tc>
        <w:tc>
          <w:tcPr>
            <w:tcW w:w="705" w:type="dxa"/>
            <w:tcBorders>
              <w:top w:val="single" w:sz="8" w:space="0" w:color="auto"/>
              <w:left w:val="single" w:sz="8" w:space="0" w:color="auto"/>
              <w:bottom w:val="single" w:sz="8"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MAYO</w:t>
            </w:r>
          </w:p>
        </w:tc>
        <w:tc>
          <w:tcPr>
            <w:tcW w:w="705" w:type="dxa"/>
            <w:tcBorders>
              <w:top w:val="single" w:sz="8" w:space="0" w:color="auto"/>
              <w:left w:val="nil"/>
              <w:bottom w:val="single" w:sz="8" w:space="0" w:color="auto"/>
              <w:right w:val="nil"/>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JUNIO</w:t>
            </w:r>
          </w:p>
        </w:tc>
        <w:tc>
          <w:tcPr>
            <w:tcW w:w="705" w:type="dxa"/>
            <w:tcBorders>
              <w:top w:val="single" w:sz="8" w:space="0" w:color="auto"/>
              <w:left w:val="single" w:sz="8" w:space="0" w:color="auto"/>
              <w:bottom w:val="single" w:sz="8"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JULIO</w:t>
            </w:r>
          </w:p>
        </w:tc>
        <w:tc>
          <w:tcPr>
            <w:tcW w:w="734" w:type="dxa"/>
            <w:tcBorders>
              <w:top w:val="single" w:sz="8" w:space="0" w:color="auto"/>
              <w:left w:val="nil"/>
              <w:bottom w:val="single" w:sz="8" w:space="0" w:color="auto"/>
              <w:right w:val="nil"/>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AGOST</w:t>
            </w:r>
          </w:p>
        </w:tc>
        <w:tc>
          <w:tcPr>
            <w:tcW w:w="705" w:type="dxa"/>
            <w:tcBorders>
              <w:top w:val="single" w:sz="8" w:space="0" w:color="auto"/>
              <w:left w:val="single" w:sz="8" w:space="0" w:color="auto"/>
              <w:bottom w:val="single" w:sz="8"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SEPT.</w:t>
            </w:r>
          </w:p>
        </w:tc>
        <w:tc>
          <w:tcPr>
            <w:tcW w:w="705" w:type="dxa"/>
            <w:tcBorders>
              <w:top w:val="single" w:sz="8" w:space="0" w:color="auto"/>
              <w:left w:val="nil"/>
              <w:bottom w:val="single" w:sz="8" w:space="0" w:color="auto"/>
              <w:right w:val="nil"/>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OCT.</w:t>
            </w:r>
          </w:p>
        </w:tc>
        <w:tc>
          <w:tcPr>
            <w:tcW w:w="705" w:type="dxa"/>
            <w:tcBorders>
              <w:top w:val="single" w:sz="8" w:space="0" w:color="auto"/>
              <w:left w:val="single" w:sz="8" w:space="0" w:color="auto"/>
              <w:bottom w:val="single" w:sz="8"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NOV.</w:t>
            </w:r>
          </w:p>
        </w:tc>
        <w:tc>
          <w:tcPr>
            <w:tcW w:w="705" w:type="dxa"/>
            <w:tcBorders>
              <w:top w:val="single" w:sz="8" w:space="0" w:color="auto"/>
              <w:left w:val="nil"/>
              <w:bottom w:val="single" w:sz="8" w:space="0" w:color="auto"/>
              <w:right w:val="nil"/>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DIC.</w:t>
            </w:r>
          </w:p>
        </w:tc>
        <w:tc>
          <w:tcPr>
            <w:tcW w:w="1601" w:type="dxa"/>
            <w:vMerge w:val="restart"/>
            <w:tcBorders>
              <w:top w:val="single" w:sz="8" w:space="0" w:color="auto"/>
              <w:left w:val="single" w:sz="8" w:space="0" w:color="auto"/>
              <w:bottom w:val="double" w:sz="6" w:space="0" w:color="000000"/>
              <w:right w:val="single" w:sz="8" w:space="0" w:color="auto"/>
            </w:tcBorders>
            <w:shd w:val="clear" w:color="000000" w:fill="BDD7EE"/>
            <w:vAlign w:val="center"/>
            <w:hideMark/>
          </w:tcPr>
          <w:p w:rsidR="00321485" w:rsidRPr="00321485" w:rsidRDefault="00321485" w:rsidP="00321485">
            <w:pPr>
              <w:spacing w:after="0" w:line="240" w:lineRule="auto"/>
              <w:jc w:val="both"/>
              <w:rPr>
                <w:rFonts w:ascii="Calibri" w:eastAsia="Times New Roman" w:hAnsi="Calibri" w:cs="Calibri"/>
                <w:color w:val="000000"/>
                <w:lang w:eastAsia="es-SV"/>
              </w:rPr>
            </w:pPr>
            <w:r w:rsidRPr="00321485">
              <w:rPr>
                <w:rFonts w:ascii="Calibri" w:eastAsia="Times New Roman" w:hAnsi="Calibri" w:cs="Calibri"/>
                <w:color w:val="000000"/>
                <w:lang w:eastAsia="es-SV"/>
              </w:rPr>
              <w:t>FIRMA DEL RESPONSABALE</w:t>
            </w:r>
          </w:p>
        </w:tc>
      </w:tr>
      <w:tr w:rsidR="00321485" w:rsidRPr="00321485" w:rsidTr="00321485">
        <w:trPr>
          <w:trHeight w:val="343"/>
        </w:trPr>
        <w:tc>
          <w:tcPr>
            <w:tcW w:w="3261" w:type="dxa"/>
            <w:vMerge/>
            <w:tcBorders>
              <w:top w:val="single" w:sz="8" w:space="0" w:color="auto"/>
              <w:left w:val="single" w:sz="8" w:space="0" w:color="auto"/>
              <w:bottom w:val="double" w:sz="6" w:space="0" w:color="000000"/>
              <w:right w:val="nil"/>
            </w:tcBorders>
            <w:vAlign w:val="center"/>
            <w:hideMark/>
          </w:tcPr>
          <w:p w:rsidR="00321485" w:rsidRPr="00321485" w:rsidRDefault="00321485" w:rsidP="00321485">
            <w:pPr>
              <w:spacing w:after="0" w:line="240" w:lineRule="auto"/>
              <w:rPr>
                <w:rFonts w:ascii="Calibri" w:eastAsia="Times New Roman" w:hAnsi="Calibri" w:cs="Calibri"/>
                <w:b/>
                <w:bCs/>
                <w:color w:val="000000"/>
                <w:lang w:eastAsia="es-SV"/>
              </w:rPr>
            </w:pPr>
          </w:p>
        </w:tc>
        <w:tc>
          <w:tcPr>
            <w:tcW w:w="705" w:type="dxa"/>
            <w:tcBorders>
              <w:top w:val="single" w:sz="8" w:space="0" w:color="auto"/>
              <w:left w:val="single" w:sz="8" w:space="0" w:color="auto"/>
              <w:bottom w:val="double" w:sz="6"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FECHA</w:t>
            </w:r>
          </w:p>
        </w:tc>
        <w:tc>
          <w:tcPr>
            <w:tcW w:w="705" w:type="dxa"/>
            <w:tcBorders>
              <w:top w:val="single" w:sz="8" w:space="0" w:color="auto"/>
              <w:left w:val="nil"/>
              <w:bottom w:val="double" w:sz="6"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FECHA</w:t>
            </w:r>
          </w:p>
        </w:tc>
        <w:tc>
          <w:tcPr>
            <w:tcW w:w="708" w:type="dxa"/>
            <w:tcBorders>
              <w:top w:val="single" w:sz="8" w:space="0" w:color="auto"/>
              <w:left w:val="nil"/>
              <w:bottom w:val="double" w:sz="6"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FECHA</w:t>
            </w:r>
          </w:p>
        </w:tc>
        <w:tc>
          <w:tcPr>
            <w:tcW w:w="705" w:type="dxa"/>
            <w:tcBorders>
              <w:top w:val="single" w:sz="8" w:space="0" w:color="auto"/>
              <w:left w:val="nil"/>
              <w:bottom w:val="double" w:sz="6"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FECHA</w:t>
            </w:r>
          </w:p>
        </w:tc>
        <w:tc>
          <w:tcPr>
            <w:tcW w:w="705" w:type="dxa"/>
            <w:tcBorders>
              <w:top w:val="single" w:sz="8" w:space="0" w:color="auto"/>
              <w:left w:val="nil"/>
              <w:bottom w:val="double" w:sz="6"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FECHA</w:t>
            </w:r>
          </w:p>
        </w:tc>
        <w:tc>
          <w:tcPr>
            <w:tcW w:w="705" w:type="dxa"/>
            <w:tcBorders>
              <w:top w:val="single" w:sz="8" w:space="0" w:color="auto"/>
              <w:left w:val="nil"/>
              <w:bottom w:val="double" w:sz="6"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FECHA</w:t>
            </w:r>
          </w:p>
        </w:tc>
        <w:tc>
          <w:tcPr>
            <w:tcW w:w="705" w:type="dxa"/>
            <w:tcBorders>
              <w:top w:val="single" w:sz="8" w:space="0" w:color="auto"/>
              <w:left w:val="nil"/>
              <w:bottom w:val="double" w:sz="6"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FECHA</w:t>
            </w:r>
          </w:p>
        </w:tc>
        <w:tc>
          <w:tcPr>
            <w:tcW w:w="734" w:type="dxa"/>
            <w:tcBorders>
              <w:top w:val="single" w:sz="8" w:space="0" w:color="auto"/>
              <w:left w:val="nil"/>
              <w:bottom w:val="double" w:sz="6"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FECHA</w:t>
            </w:r>
          </w:p>
        </w:tc>
        <w:tc>
          <w:tcPr>
            <w:tcW w:w="705" w:type="dxa"/>
            <w:tcBorders>
              <w:top w:val="single" w:sz="8" w:space="0" w:color="auto"/>
              <w:left w:val="nil"/>
              <w:bottom w:val="double" w:sz="6"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FECHA</w:t>
            </w:r>
          </w:p>
        </w:tc>
        <w:tc>
          <w:tcPr>
            <w:tcW w:w="705" w:type="dxa"/>
            <w:tcBorders>
              <w:top w:val="single" w:sz="8" w:space="0" w:color="auto"/>
              <w:left w:val="nil"/>
              <w:bottom w:val="double" w:sz="6"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FECHA</w:t>
            </w:r>
          </w:p>
        </w:tc>
        <w:tc>
          <w:tcPr>
            <w:tcW w:w="705" w:type="dxa"/>
            <w:tcBorders>
              <w:top w:val="single" w:sz="8" w:space="0" w:color="auto"/>
              <w:left w:val="nil"/>
              <w:bottom w:val="double" w:sz="6"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FECHA</w:t>
            </w:r>
          </w:p>
        </w:tc>
        <w:tc>
          <w:tcPr>
            <w:tcW w:w="705" w:type="dxa"/>
            <w:tcBorders>
              <w:top w:val="single" w:sz="8" w:space="0" w:color="auto"/>
              <w:left w:val="nil"/>
              <w:bottom w:val="double" w:sz="6" w:space="0" w:color="auto"/>
              <w:right w:val="single" w:sz="8" w:space="0" w:color="000000"/>
            </w:tcBorders>
            <w:shd w:val="clear" w:color="000000" w:fill="BDD7EE"/>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FECHA</w:t>
            </w:r>
          </w:p>
        </w:tc>
        <w:tc>
          <w:tcPr>
            <w:tcW w:w="1601" w:type="dxa"/>
            <w:vMerge/>
            <w:tcBorders>
              <w:top w:val="single" w:sz="8" w:space="0" w:color="auto"/>
              <w:left w:val="single" w:sz="8" w:space="0" w:color="auto"/>
              <w:bottom w:val="double" w:sz="6" w:space="0" w:color="000000"/>
              <w:right w:val="single" w:sz="8" w:space="0" w:color="auto"/>
            </w:tcBorders>
            <w:vAlign w:val="center"/>
            <w:hideMark/>
          </w:tcPr>
          <w:p w:rsidR="00321485" w:rsidRPr="00321485" w:rsidRDefault="00321485" w:rsidP="00321485">
            <w:pPr>
              <w:spacing w:after="0" w:line="240" w:lineRule="auto"/>
              <w:rPr>
                <w:rFonts w:ascii="Calibri" w:eastAsia="Times New Roman" w:hAnsi="Calibri" w:cs="Calibri"/>
                <w:color w:val="000000"/>
                <w:lang w:eastAsia="es-SV"/>
              </w:rPr>
            </w:pPr>
          </w:p>
        </w:tc>
      </w:tr>
      <w:tr w:rsidR="00321485" w:rsidRPr="00321485" w:rsidTr="00321485">
        <w:trPr>
          <w:trHeight w:val="226"/>
        </w:trPr>
        <w:tc>
          <w:tcPr>
            <w:tcW w:w="3261" w:type="dxa"/>
            <w:tcBorders>
              <w:top w:val="nil"/>
              <w:left w:val="single" w:sz="8" w:space="0" w:color="auto"/>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rPr>
                <w:rFonts w:ascii="Calibri" w:eastAsia="Times New Roman" w:hAnsi="Calibri" w:cs="Calibri"/>
                <w:color w:val="000000"/>
                <w:lang w:eastAsia="es-SV"/>
              </w:rPr>
            </w:pPr>
            <w:r w:rsidRPr="00321485">
              <w:rPr>
                <w:rFonts w:ascii="Calibri" w:eastAsia="Times New Roman" w:hAnsi="Calibri" w:cs="Calibri"/>
                <w:color w:val="000000"/>
                <w:lang w:eastAsia="es-SV"/>
              </w:rPr>
              <w:t>Aspirado de estantes y entre cajas</w:t>
            </w:r>
          </w:p>
        </w:tc>
        <w:tc>
          <w:tcPr>
            <w:tcW w:w="705" w:type="dxa"/>
            <w:tcBorders>
              <w:top w:val="nil"/>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nil"/>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8" w:type="dxa"/>
            <w:tcBorders>
              <w:top w:val="nil"/>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nil"/>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nil"/>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nil"/>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nil"/>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34" w:type="dxa"/>
            <w:tcBorders>
              <w:top w:val="nil"/>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nil"/>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nil"/>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nil"/>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nil"/>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1601" w:type="dxa"/>
            <w:tcBorders>
              <w:top w:val="nil"/>
              <w:left w:val="nil"/>
              <w:bottom w:val="single" w:sz="4" w:space="0" w:color="auto"/>
              <w:right w:val="single" w:sz="8" w:space="0" w:color="auto"/>
            </w:tcBorders>
            <w:shd w:val="clear" w:color="auto" w:fill="auto"/>
            <w:noWrap/>
            <w:vAlign w:val="bottom"/>
            <w:hideMark/>
          </w:tcPr>
          <w:p w:rsidR="00321485" w:rsidRPr="00321485" w:rsidRDefault="00321485" w:rsidP="00321485">
            <w:pPr>
              <w:spacing w:after="0" w:line="240" w:lineRule="auto"/>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r>
      <w:tr w:rsidR="00321485" w:rsidRPr="00321485" w:rsidTr="00321485">
        <w:trPr>
          <w:trHeight w:val="215"/>
        </w:trPr>
        <w:tc>
          <w:tcPr>
            <w:tcW w:w="3261" w:type="dxa"/>
            <w:tcBorders>
              <w:top w:val="nil"/>
              <w:left w:val="single" w:sz="8" w:space="0" w:color="auto"/>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rPr>
                <w:rFonts w:ascii="Calibri" w:eastAsia="Times New Roman" w:hAnsi="Calibri" w:cs="Calibri"/>
                <w:color w:val="000000"/>
                <w:lang w:eastAsia="es-SV"/>
              </w:rPr>
            </w:pPr>
            <w:r w:rsidRPr="00321485">
              <w:rPr>
                <w:rFonts w:ascii="Calibri" w:eastAsia="Times New Roman" w:hAnsi="Calibri" w:cs="Calibri"/>
                <w:color w:val="000000"/>
                <w:lang w:eastAsia="es-SV"/>
              </w:rPr>
              <w:t>Aspirado de paredes y suelos</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1601" w:type="dxa"/>
            <w:tcBorders>
              <w:top w:val="nil"/>
              <w:left w:val="nil"/>
              <w:bottom w:val="single" w:sz="4" w:space="0" w:color="auto"/>
              <w:right w:val="single" w:sz="8" w:space="0" w:color="auto"/>
            </w:tcBorders>
            <w:shd w:val="clear" w:color="auto" w:fill="auto"/>
            <w:noWrap/>
            <w:vAlign w:val="bottom"/>
            <w:hideMark/>
          </w:tcPr>
          <w:p w:rsidR="00321485" w:rsidRPr="00321485" w:rsidRDefault="00321485" w:rsidP="00321485">
            <w:pPr>
              <w:spacing w:after="0" w:line="240" w:lineRule="auto"/>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r>
      <w:tr w:rsidR="00321485" w:rsidRPr="00321485" w:rsidTr="00321485">
        <w:trPr>
          <w:trHeight w:val="431"/>
        </w:trPr>
        <w:tc>
          <w:tcPr>
            <w:tcW w:w="3261" w:type="dxa"/>
            <w:tcBorders>
              <w:top w:val="nil"/>
              <w:left w:val="single" w:sz="8" w:space="0" w:color="auto"/>
              <w:bottom w:val="single" w:sz="4" w:space="0" w:color="auto"/>
              <w:right w:val="single" w:sz="4" w:space="0" w:color="auto"/>
            </w:tcBorders>
            <w:shd w:val="clear" w:color="auto" w:fill="auto"/>
            <w:vAlign w:val="center"/>
            <w:hideMark/>
          </w:tcPr>
          <w:p w:rsidR="00321485" w:rsidRPr="00321485" w:rsidRDefault="00321485" w:rsidP="00321485">
            <w:pPr>
              <w:spacing w:after="0" w:line="240" w:lineRule="auto"/>
              <w:rPr>
                <w:rFonts w:ascii="Calibri" w:eastAsia="Times New Roman" w:hAnsi="Calibri" w:cs="Calibri"/>
                <w:color w:val="000000"/>
                <w:lang w:eastAsia="es-SV"/>
              </w:rPr>
            </w:pPr>
            <w:r w:rsidRPr="00321485">
              <w:rPr>
                <w:rFonts w:ascii="Calibri" w:eastAsia="Times New Roman" w:hAnsi="Calibri" w:cs="Calibri"/>
                <w:color w:val="000000"/>
                <w:lang w:eastAsia="es-SV"/>
              </w:rPr>
              <w:t>Limpieza de las mesas de trabajo con productos desinfectantes</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1601" w:type="dxa"/>
            <w:tcBorders>
              <w:top w:val="nil"/>
              <w:left w:val="nil"/>
              <w:bottom w:val="single" w:sz="4" w:space="0" w:color="auto"/>
              <w:right w:val="single" w:sz="8" w:space="0" w:color="auto"/>
            </w:tcBorders>
            <w:shd w:val="clear" w:color="auto" w:fill="auto"/>
            <w:noWrap/>
            <w:vAlign w:val="bottom"/>
            <w:hideMark/>
          </w:tcPr>
          <w:p w:rsidR="00321485" w:rsidRPr="00321485" w:rsidRDefault="00321485" w:rsidP="00321485">
            <w:pPr>
              <w:spacing w:after="0" w:line="240" w:lineRule="auto"/>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r>
      <w:tr w:rsidR="00321485" w:rsidRPr="00321485" w:rsidTr="00321485">
        <w:trPr>
          <w:trHeight w:val="863"/>
        </w:trPr>
        <w:tc>
          <w:tcPr>
            <w:tcW w:w="3261" w:type="dxa"/>
            <w:tcBorders>
              <w:top w:val="nil"/>
              <w:left w:val="single" w:sz="8" w:space="0" w:color="auto"/>
              <w:bottom w:val="single" w:sz="4" w:space="0" w:color="auto"/>
              <w:right w:val="single" w:sz="4" w:space="0" w:color="auto"/>
            </w:tcBorders>
            <w:shd w:val="clear" w:color="auto" w:fill="auto"/>
            <w:vAlign w:val="center"/>
            <w:hideMark/>
          </w:tcPr>
          <w:p w:rsidR="00321485" w:rsidRPr="00321485" w:rsidRDefault="00321485" w:rsidP="00321485">
            <w:pPr>
              <w:spacing w:after="0" w:line="240" w:lineRule="auto"/>
              <w:rPr>
                <w:rFonts w:ascii="Calibri" w:eastAsia="Times New Roman" w:hAnsi="Calibri" w:cs="Calibri"/>
                <w:color w:val="000000"/>
                <w:lang w:eastAsia="es-SV"/>
              </w:rPr>
            </w:pPr>
            <w:r w:rsidRPr="00321485">
              <w:rPr>
                <w:rFonts w:ascii="Calibri" w:eastAsia="Times New Roman" w:hAnsi="Calibri" w:cs="Calibri"/>
                <w:color w:val="000000"/>
                <w:lang w:eastAsia="es-SV"/>
              </w:rPr>
              <w:t>Limpieza de los estantes (bandejas y latas que cubren los archivos) con franelas humedecidas con alcohol y agua</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1601" w:type="dxa"/>
            <w:tcBorders>
              <w:top w:val="nil"/>
              <w:left w:val="nil"/>
              <w:bottom w:val="single" w:sz="4" w:space="0" w:color="auto"/>
              <w:right w:val="single" w:sz="8" w:space="0" w:color="auto"/>
            </w:tcBorders>
            <w:shd w:val="clear" w:color="auto" w:fill="auto"/>
            <w:noWrap/>
            <w:vAlign w:val="bottom"/>
            <w:hideMark/>
          </w:tcPr>
          <w:p w:rsidR="00321485" w:rsidRPr="00321485" w:rsidRDefault="00321485" w:rsidP="00321485">
            <w:pPr>
              <w:spacing w:after="0" w:line="240" w:lineRule="auto"/>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r>
      <w:tr w:rsidR="00321485" w:rsidRPr="00321485" w:rsidTr="00321485">
        <w:trPr>
          <w:trHeight w:val="442"/>
        </w:trPr>
        <w:tc>
          <w:tcPr>
            <w:tcW w:w="3261" w:type="dxa"/>
            <w:tcBorders>
              <w:top w:val="nil"/>
              <w:left w:val="single" w:sz="8" w:space="0" w:color="auto"/>
              <w:bottom w:val="single" w:sz="8" w:space="0" w:color="auto"/>
              <w:right w:val="single" w:sz="4" w:space="0" w:color="auto"/>
            </w:tcBorders>
            <w:shd w:val="clear" w:color="auto" w:fill="auto"/>
            <w:vAlign w:val="center"/>
            <w:hideMark/>
          </w:tcPr>
          <w:p w:rsidR="00321485" w:rsidRPr="00321485" w:rsidRDefault="00321485" w:rsidP="00321485">
            <w:pPr>
              <w:spacing w:after="0" w:line="240" w:lineRule="auto"/>
              <w:rPr>
                <w:rFonts w:ascii="Calibri" w:eastAsia="Times New Roman" w:hAnsi="Calibri" w:cs="Calibri"/>
                <w:color w:val="000000"/>
                <w:lang w:eastAsia="es-SV"/>
              </w:rPr>
            </w:pPr>
            <w:r w:rsidRPr="00321485">
              <w:rPr>
                <w:rFonts w:ascii="Calibri" w:eastAsia="Times New Roman" w:hAnsi="Calibri" w:cs="Calibri"/>
                <w:color w:val="000000"/>
                <w:lang w:eastAsia="es-SV"/>
              </w:rPr>
              <w:t>Trapeados del piso del espacio entre estantes</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8" w:type="dxa"/>
            <w:tcBorders>
              <w:top w:val="single" w:sz="4" w:space="0" w:color="auto"/>
              <w:left w:val="nil"/>
              <w:bottom w:val="single" w:sz="8"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34" w:type="dxa"/>
            <w:tcBorders>
              <w:top w:val="single" w:sz="4" w:space="0" w:color="auto"/>
              <w:left w:val="nil"/>
              <w:bottom w:val="single" w:sz="8"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705" w:type="dxa"/>
            <w:tcBorders>
              <w:top w:val="single" w:sz="4" w:space="0" w:color="auto"/>
              <w:left w:val="nil"/>
              <w:bottom w:val="single" w:sz="8" w:space="0" w:color="auto"/>
              <w:right w:val="single" w:sz="4" w:space="0" w:color="auto"/>
            </w:tcBorders>
            <w:shd w:val="clear" w:color="auto" w:fill="auto"/>
            <w:noWrap/>
            <w:vAlign w:val="center"/>
            <w:hideMark/>
          </w:tcPr>
          <w:p w:rsidR="00321485" w:rsidRPr="00321485" w:rsidRDefault="00321485" w:rsidP="00321485">
            <w:pPr>
              <w:spacing w:after="0" w:line="240" w:lineRule="auto"/>
              <w:jc w:val="center"/>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c>
          <w:tcPr>
            <w:tcW w:w="1601" w:type="dxa"/>
            <w:tcBorders>
              <w:top w:val="nil"/>
              <w:left w:val="nil"/>
              <w:bottom w:val="single" w:sz="8" w:space="0" w:color="auto"/>
              <w:right w:val="single" w:sz="8" w:space="0" w:color="auto"/>
            </w:tcBorders>
            <w:shd w:val="clear" w:color="auto" w:fill="auto"/>
            <w:noWrap/>
            <w:vAlign w:val="bottom"/>
            <w:hideMark/>
          </w:tcPr>
          <w:p w:rsidR="00321485" w:rsidRPr="00321485" w:rsidRDefault="00321485" w:rsidP="00321485">
            <w:pPr>
              <w:spacing w:after="0" w:line="240" w:lineRule="auto"/>
              <w:rPr>
                <w:rFonts w:ascii="Calibri" w:eastAsia="Times New Roman" w:hAnsi="Calibri" w:cs="Calibri"/>
                <w:color w:val="000000"/>
                <w:lang w:eastAsia="es-SV"/>
              </w:rPr>
            </w:pPr>
            <w:r w:rsidRPr="00321485">
              <w:rPr>
                <w:rFonts w:ascii="Calibri" w:eastAsia="Times New Roman" w:hAnsi="Calibri" w:cs="Calibri"/>
                <w:color w:val="000000"/>
                <w:lang w:eastAsia="es-SV"/>
              </w:rPr>
              <w:t> </w:t>
            </w:r>
          </w:p>
        </w:tc>
      </w:tr>
    </w:tbl>
    <w:p w:rsidR="00067394" w:rsidRDefault="00067394" w:rsidP="006F78EA"/>
    <w:tbl>
      <w:tblPr>
        <w:tblpPr w:leftFromText="141" w:rightFromText="141" w:vertAnchor="text" w:horzAnchor="margin" w:tblpY="-28"/>
        <w:tblW w:w="13774" w:type="dxa"/>
        <w:tblCellMar>
          <w:left w:w="70" w:type="dxa"/>
          <w:right w:w="70" w:type="dxa"/>
        </w:tblCellMar>
        <w:tblLook w:val="04A0" w:firstRow="1" w:lastRow="0" w:firstColumn="1" w:lastColumn="0" w:noHBand="0" w:noVBand="1"/>
      </w:tblPr>
      <w:tblGrid>
        <w:gridCol w:w="1984"/>
        <w:gridCol w:w="11790"/>
      </w:tblGrid>
      <w:tr w:rsidR="00321485" w:rsidRPr="006F78EA" w:rsidTr="005F5011">
        <w:trPr>
          <w:trHeight w:val="256"/>
        </w:trPr>
        <w:tc>
          <w:tcPr>
            <w:tcW w:w="19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21485" w:rsidRPr="006F78EA" w:rsidRDefault="00321485" w:rsidP="005F5011">
            <w:pPr>
              <w:spacing w:after="0" w:line="240" w:lineRule="auto"/>
              <w:jc w:val="center"/>
              <w:rPr>
                <w:rFonts w:ascii="Calibri" w:eastAsia="Times New Roman" w:hAnsi="Calibri" w:cs="Calibri"/>
                <w:color w:val="000000"/>
                <w:lang w:eastAsia="es-SV"/>
              </w:rPr>
            </w:pPr>
            <w:r w:rsidRPr="006F78EA">
              <w:rPr>
                <w:rFonts w:ascii="Calibri" w:eastAsia="Times New Roman" w:hAnsi="Calibri" w:cs="Calibri"/>
                <w:color w:val="000000"/>
                <w:lang w:eastAsia="es-SV"/>
              </w:rPr>
              <w:t>Observaciones:</w:t>
            </w:r>
          </w:p>
        </w:tc>
        <w:tc>
          <w:tcPr>
            <w:tcW w:w="11790" w:type="dxa"/>
            <w:tcBorders>
              <w:top w:val="single" w:sz="8" w:space="0" w:color="auto"/>
              <w:left w:val="nil"/>
              <w:bottom w:val="single" w:sz="4" w:space="0" w:color="auto"/>
              <w:right w:val="single" w:sz="8" w:space="0" w:color="000000"/>
            </w:tcBorders>
            <w:shd w:val="clear" w:color="auto" w:fill="auto"/>
            <w:noWrap/>
            <w:vAlign w:val="bottom"/>
            <w:hideMark/>
          </w:tcPr>
          <w:p w:rsidR="00321485" w:rsidRPr="006F78EA" w:rsidRDefault="00321485" w:rsidP="005F5011">
            <w:pPr>
              <w:spacing w:after="0" w:line="240" w:lineRule="auto"/>
              <w:jc w:val="center"/>
              <w:rPr>
                <w:rFonts w:ascii="Calibri" w:eastAsia="Times New Roman" w:hAnsi="Calibri" w:cs="Calibri"/>
                <w:color w:val="000000"/>
                <w:lang w:eastAsia="es-SV"/>
              </w:rPr>
            </w:pPr>
            <w:r w:rsidRPr="006F78EA">
              <w:rPr>
                <w:rFonts w:ascii="Calibri" w:eastAsia="Times New Roman" w:hAnsi="Calibri" w:cs="Calibri"/>
                <w:color w:val="000000"/>
                <w:lang w:eastAsia="es-SV"/>
              </w:rPr>
              <w:t> </w:t>
            </w:r>
          </w:p>
        </w:tc>
      </w:tr>
      <w:tr w:rsidR="00321485" w:rsidRPr="006F78EA" w:rsidTr="005F5011">
        <w:trPr>
          <w:trHeight w:val="256"/>
        </w:trPr>
        <w:tc>
          <w:tcPr>
            <w:tcW w:w="1984" w:type="dxa"/>
            <w:vMerge/>
            <w:tcBorders>
              <w:top w:val="single" w:sz="8" w:space="0" w:color="auto"/>
              <w:left w:val="single" w:sz="8" w:space="0" w:color="auto"/>
              <w:bottom w:val="single" w:sz="8" w:space="0" w:color="000000"/>
              <w:right w:val="single" w:sz="8" w:space="0" w:color="auto"/>
            </w:tcBorders>
            <w:vAlign w:val="center"/>
            <w:hideMark/>
          </w:tcPr>
          <w:p w:rsidR="00321485" w:rsidRPr="006F78EA" w:rsidRDefault="00321485" w:rsidP="005F5011">
            <w:pPr>
              <w:spacing w:after="0" w:line="240" w:lineRule="auto"/>
              <w:rPr>
                <w:rFonts w:ascii="Calibri" w:eastAsia="Times New Roman" w:hAnsi="Calibri" w:cs="Calibri"/>
                <w:color w:val="000000"/>
                <w:lang w:eastAsia="es-SV"/>
              </w:rPr>
            </w:pPr>
          </w:p>
        </w:tc>
        <w:tc>
          <w:tcPr>
            <w:tcW w:w="11790" w:type="dxa"/>
            <w:tcBorders>
              <w:top w:val="single" w:sz="4" w:space="0" w:color="auto"/>
              <w:left w:val="nil"/>
              <w:bottom w:val="single" w:sz="4" w:space="0" w:color="auto"/>
              <w:right w:val="single" w:sz="8" w:space="0" w:color="000000"/>
            </w:tcBorders>
            <w:shd w:val="clear" w:color="auto" w:fill="auto"/>
            <w:noWrap/>
            <w:vAlign w:val="bottom"/>
            <w:hideMark/>
          </w:tcPr>
          <w:p w:rsidR="00321485" w:rsidRPr="006F78EA" w:rsidRDefault="00321485" w:rsidP="005F5011">
            <w:pPr>
              <w:spacing w:after="0" w:line="240" w:lineRule="auto"/>
              <w:jc w:val="center"/>
              <w:rPr>
                <w:rFonts w:ascii="Calibri" w:eastAsia="Times New Roman" w:hAnsi="Calibri" w:cs="Calibri"/>
                <w:color w:val="000000"/>
                <w:lang w:eastAsia="es-SV"/>
              </w:rPr>
            </w:pPr>
            <w:r w:rsidRPr="006F78EA">
              <w:rPr>
                <w:rFonts w:ascii="Calibri" w:eastAsia="Times New Roman" w:hAnsi="Calibri" w:cs="Calibri"/>
                <w:color w:val="000000"/>
                <w:lang w:eastAsia="es-SV"/>
              </w:rPr>
              <w:t> </w:t>
            </w:r>
          </w:p>
        </w:tc>
      </w:tr>
      <w:tr w:rsidR="00321485" w:rsidRPr="006F78EA" w:rsidTr="005F5011">
        <w:trPr>
          <w:trHeight w:val="269"/>
        </w:trPr>
        <w:tc>
          <w:tcPr>
            <w:tcW w:w="1984" w:type="dxa"/>
            <w:vMerge/>
            <w:tcBorders>
              <w:top w:val="single" w:sz="8" w:space="0" w:color="auto"/>
              <w:left w:val="single" w:sz="8" w:space="0" w:color="auto"/>
              <w:bottom w:val="single" w:sz="8" w:space="0" w:color="000000"/>
              <w:right w:val="single" w:sz="8" w:space="0" w:color="auto"/>
            </w:tcBorders>
            <w:vAlign w:val="center"/>
            <w:hideMark/>
          </w:tcPr>
          <w:p w:rsidR="00321485" w:rsidRPr="006F78EA" w:rsidRDefault="00321485" w:rsidP="005F5011">
            <w:pPr>
              <w:spacing w:after="0" w:line="240" w:lineRule="auto"/>
              <w:rPr>
                <w:rFonts w:ascii="Calibri" w:eastAsia="Times New Roman" w:hAnsi="Calibri" w:cs="Calibri"/>
                <w:color w:val="000000"/>
                <w:lang w:eastAsia="es-SV"/>
              </w:rPr>
            </w:pPr>
          </w:p>
        </w:tc>
        <w:tc>
          <w:tcPr>
            <w:tcW w:w="11790" w:type="dxa"/>
            <w:tcBorders>
              <w:top w:val="single" w:sz="4" w:space="0" w:color="auto"/>
              <w:left w:val="nil"/>
              <w:bottom w:val="single" w:sz="8" w:space="0" w:color="auto"/>
              <w:right w:val="single" w:sz="8" w:space="0" w:color="000000"/>
            </w:tcBorders>
            <w:shd w:val="clear" w:color="auto" w:fill="auto"/>
            <w:noWrap/>
            <w:vAlign w:val="bottom"/>
            <w:hideMark/>
          </w:tcPr>
          <w:p w:rsidR="00321485" w:rsidRPr="006F78EA" w:rsidRDefault="00321485" w:rsidP="005F5011">
            <w:pPr>
              <w:spacing w:after="0" w:line="240" w:lineRule="auto"/>
              <w:jc w:val="center"/>
              <w:rPr>
                <w:rFonts w:ascii="Calibri" w:eastAsia="Times New Roman" w:hAnsi="Calibri" w:cs="Calibri"/>
                <w:color w:val="000000"/>
                <w:lang w:eastAsia="es-SV"/>
              </w:rPr>
            </w:pPr>
            <w:r w:rsidRPr="006F78EA">
              <w:rPr>
                <w:rFonts w:ascii="Calibri" w:eastAsia="Times New Roman" w:hAnsi="Calibri" w:cs="Calibri"/>
                <w:color w:val="000000"/>
                <w:lang w:eastAsia="es-SV"/>
              </w:rPr>
              <w:t> </w:t>
            </w:r>
          </w:p>
        </w:tc>
      </w:tr>
    </w:tbl>
    <w:p w:rsidR="00D9064A" w:rsidRPr="00D9064A" w:rsidRDefault="00D9064A" w:rsidP="00D9064A">
      <w:pPr>
        <w:tabs>
          <w:tab w:val="left" w:pos="2375"/>
        </w:tabs>
      </w:pPr>
      <w:r>
        <w:tab/>
      </w:r>
    </w:p>
    <w:sectPr w:rsidR="00D9064A" w:rsidRPr="00D9064A" w:rsidSect="00977F19">
      <w:headerReference w:type="first" r:id="rId24"/>
      <w:pgSz w:w="15842" w:h="12242" w:orient="landscape" w:code="1"/>
      <w:pgMar w:top="1701" w:right="1418" w:bottom="170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394" w:rsidRDefault="00067394" w:rsidP="00462615">
      <w:pPr>
        <w:spacing w:after="0" w:line="240" w:lineRule="auto"/>
      </w:pPr>
      <w:r>
        <w:separator/>
      </w:r>
    </w:p>
  </w:endnote>
  <w:endnote w:type="continuationSeparator" w:id="0">
    <w:p w:rsidR="00067394" w:rsidRDefault="00067394" w:rsidP="0046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Gothic">
    <w:altName w:val="FreeSans"/>
    <w:panose1 w:val="020B0502020202020204"/>
    <w:charset w:val="00"/>
    <w:family w:val="swiss"/>
    <w:pitch w:val="variable"/>
    <w:sig w:usb0="00000287" w:usb1="00000000" w:usb2="00000000" w:usb3="00000000" w:csb0="0000009F" w:csb1="00000000"/>
  </w:font>
  <w:font w:name="Aharoni">
    <w:altName w:val="FreeSerif"/>
    <w:charset w:val="B1"/>
    <w:family w:val="auto"/>
    <w:pitch w:val="variable"/>
    <w:sig w:usb0="00000801" w:usb1="00000000" w:usb2="00000000" w:usb3="00000000" w:csb0="00000020"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67D" w:rsidRDefault="00A7367D" w:rsidP="00A7367D">
    <w:pPr>
      <w:pStyle w:val="Piedepgina"/>
      <w:jc w:val="center"/>
      <w:rPr>
        <w:rFonts w:ascii="Century Gothic" w:hAnsi="Century Gothic" w:cs="Aharoni"/>
        <w:color w:val="002060"/>
        <w:sz w:val="20"/>
      </w:rPr>
    </w:pPr>
    <w:r>
      <w:rPr>
        <w:rFonts w:ascii="Century Gothic" w:hAnsi="Century Gothic" w:cs="Aharoni"/>
        <w:color w:val="002060"/>
        <w:sz w:val="20"/>
      </w:rPr>
      <w:t>3ra avenida sur y pasaje Gerardo Barrios, Barrio Las Flores, San Francisco Gotera</w:t>
    </w:r>
  </w:p>
  <w:p w:rsidR="00A7367D" w:rsidRDefault="00A7367D" w:rsidP="00A7367D">
    <w:pPr>
      <w:pStyle w:val="Piedepgina"/>
      <w:tabs>
        <w:tab w:val="left" w:pos="240"/>
      </w:tabs>
      <w:jc w:val="center"/>
      <w:rPr>
        <w:rFonts w:ascii="Arial" w:hAnsi="Arial" w:cs="Arial"/>
        <w:color w:val="002060"/>
        <w:szCs w:val="24"/>
      </w:rPr>
    </w:pPr>
    <w:r>
      <w:rPr>
        <w:rFonts w:ascii="Century Gothic" w:hAnsi="Century Gothic" w:cs="Aharoni"/>
        <w:color w:val="002060"/>
        <w:sz w:val="20"/>
      </w:rPr>
      <w:t>Teléfonos 2654-0060; 2683-8500</w:t>
    </w:r>
    <w:r w:rsidRPr="00852A83">
      <w:rPr>
        <w:rFonts w:ascii="Arial" w:hAnsi="Arial" w:cs="Arial"/>
        <w:color w:val="002060"/>
        <w:szCs w:val="24"/>
      </w:rPr>
      <w:t xml:space="preserve"> </w:t>
    </w:r>
  </w:p>
  <w:p w:rsidR="00A7367D" w:rsidRDefault="00A7367D">
    <w:pPr>
      <w:pStyle w:val="Piedepgina"/>
    </w:pPr>
    <w:r>
      <w:rPr>
        <w:noProof/>
        <w:color w:val="00B0F0"/>
        <w:lang w:eastAsia="es-SV"/>
      </w:rPr>
      <w:drawing>
        <wp:anchor distT="0" distB="0" distL="114300" distR="114300" simplePos="0" relativeHeight="251681280" behindDoc="1" locked="0" layoutInCell="1" allowOverlap="1" wp14:anchorId="4C44F2A6" wp14:editId="0C1D9EC1">
          <wp:simplePos x="0" y="0"/>
          <wp:positionH relativeFrom="column">
            <wp:posOffset>-1076325</wp:posOffset>
          </wp:positionH>
          <wp:positionV relativeFrom="paragraph">
            <wp:posOffset>-561975</wp:posOffset>
          </wp:positionV>
          <wp:extent cx="7794329" cy="1140031"/>
          <wp:effectExtent l="0" t="0" r="0" b="3175"/>
          <wp:wrapNone/>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n 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flipV="1">
                    <a:off x="0" y="0"/>
                    <a:ext cx="7794329" cy="1140031"/>
                  </a:xfrm>
                  <a:prstGeom prst="rect">
                    <a:avLst/>
                  </a:prstGeom>
                  <a:noFill/>
                  <a:ln>
                    <a:noFill/>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94" w:rsidRDefault="00A7367D" w:rsidP="00A7367D">
    <w:pPr>
      <w:pStyle w:val="Piedepgina"/>
      <w:tabs>
        <w:tab w:val="clear" w:pos="4419"/>
        <w:tab w:val="clear" w:pos="8838"/>
        <w:tab w:val="center" w:pos="6503"/>
      </w:tabs>
    </w:pPr>
    <w:r>
      <w:rPr>
        <w:noProof/>
        <w:color w:val="00B0F0"/>
        <w:lang w:eastAsia="es-SV"/>
      </w:rPr>
      <w:drawing>
        <wp:anchor distT="0" distB="0" distL="114300" distR="114300" simplePos="0" relativeHeight="251684352" behindDoc="1" locked="0" layoutInCell="1" allowOverlap="1" wp14:anchorId="5737AFDA" wp14:editId="0E622719">
          <wp:simplePos x="0" y="0"/>
          <wp:positionH relativeFrom="column">
            <wp:posOffset>-698500</wp:posOffset>
          </wp:positionH>
          <wp:positionV relativeFrom="paragraph">
            <wp:posOffset>-551815</wp:posOffset>
          </wp:positionV>
          <wp:extent cx="9878896" cy="1139825"/>
          <wp:effectExtent l="0" t="0" r="8255" b="317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n 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flipV="1">
                    <a:off x="0" y="0"/>
                    <a:ext cx="9878896" cy="1139825"/>
                  </a:xfrm>
                  <a:prstGeom prst="rect">
                    <a:avLst/>
                  </a:prstGeom>
                  <a:noFill/>
                  <a:ln>
                    <a:noFill/>
                  </a:ln>
                </pic:spPr>
              </pic:pic>
            </a:graphicData>
          </a:graphic>
          <wp14:sizeRelH relativeFrom="margin">
            <wp14:pctWidth>0</wp14:pctWidth>
          </wp14:sizeRelH>
        </wp:anchor>
      </w:drawing>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394" w:rsidRDefault="00067394" w:rsidP="00462615">
      <w:pPr>
        <w:spacing w:after="0" w:line="240" w:lineRule="auto"/>
      </w:pPr>
      <w:r>
        <w:separator/>
      </w:r>
    </w:p>
  </w:footnote>
  <w:footnote w:type="continuationSeparator" w:id="0">
    <w:p w:rsidR="00067394" w:rsidRDefault="00067394" w:rsidP="00462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67D" w:rsidRDefault="00A7367D" w:rsidP="00A7367D">
    <w:pPr>
      <w:tabs>
        <w:tab w:val="center" w:pos="4787"/>
        <w:tab w:val="right" w:pos="9575"/>
      </w:tabs>
      <w:spacing w:after="120" w:line="240" w:lineRule="auto"/>
      <w:jc w:val="center"/>
      <w:rPr>
        <w:b/>
        <w:bCs/>
        <w:sz w:val="28"/>
        <w:szCs w:val="28"/>
      </w:rPr>
    </w:pPr>
    <w:r w:rsidRPr="00A7367D">
      <w:rPr>
        <w:noProof/>
        <w:color w:val="00B0F0"/>
        <w:sz w:val="28"/>
        <w:szCs w:val="28"/>
        <w:u w:val="single"/>
        <w:lang w:eastAsia="es-SV"/>
      </w:rPr>
      <w:drawing>
        <wp:anchor distT="0" distB="0" distL="114300" distR="114300" simplePos="0" relativeHeight="251644416" behindDoc="1" locked="0" layoutInCell="1" allowOverlap="1" wp14:anchorId="2EF91497" wp14:editId="2497A226">
          <wp:simplePos x="0" y="0"/>
          <wp:positionH relativeFrom="column">
            <wp:posOffset>-1076325</wp:posOffset>
          </wp:positionH>
          <wp:positionV relativeFrom="paragraph">
            <wp:posOffset>-438785</wp:posOffset>
          </wp:positionV>
          <wp:extent cx="11035665" cy="115062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flipH="1">
                    <a:off x="0" y="0"/>
                    <a:ext cx="11035665"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367D">
      <w:rPr>
        <w:rFonts w:ascii="Arial" w:eastAsia="Times New Roman" w:hAnsi="Arial" w:cs="Arial"/>
        <w:b/>
        <w:i/>
        <w:noProof/>
        <w:color w:val="0070C0"/>
        <w:sz w:val="28"/>
        <w:szCs w:val="28"/>
        <w:lang w:eastAsia="es-SV"/>
      </w:rPr>
      <w:drawing>
        <wp:anchor distT="0" distB="0" distL="114300" distR="114300" simplePos="0" relativeHeight="251654144" behindDoc="1" locked="0" layoutInCell="1" allowOverlap="1" wp14:anchorId="2C0160F1" wp14:editId="4BF0C542">
          <wp:simplePos x="0" y="0"/>
          <wp:positionH relativeFrom="page">
            <wp:posOffset>6722745</wp:posOffset>
          </wp:positionH>
          <wp:positionV relativeFrom="paragraph">
            <wp:posOffset>-70253</wp:posOffset>
          </wp:positionV>
          <wp:extent cx="897567" cy="831272"/>
          <wp:effectExtent l="0" t="0" r="0" b="6985"/>
          <wp:wrapNone/>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 LOGO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567" cy="831272"/>
                  </a:xfrm>
                  <a:prstGeom prst="rect">
                    <a:avLst/>
                  </a:prstGeom>
                </pic:spPr>
              </pic:pic>
            </a:graphicData>
          </a:graphic>
        </wp:anchor>
      </w:drawing>
    </w:r>
    <w:r w:rsidRPr="00A7367D">
      <w:rPr>
        <w:rFonts w:ascii="Century Gothic" w:hAnsi="Century Gothic"/>
        <w:noProof/>
        <w:sz w:val="28"/>
        <w:szCs w:val="28"/>
        <w:lang w:eastAsia="es-SV"/>
      </w:rPr>
      <w:drawing>
        <wp:anchor distT="0" distB="0" distL="114300" distR="114300" simplePos="0" relativeHeight="251665920" behindDoc="1" locked="0" layoutInCell="1" allowOverlap="1" wp14:anchorId="6ECC484B" wp14:editId="2DFE64DA">
          <wp:simplePos x="0" y="0"/>
          <wp:positionH relativeFrom="column">
            <wp:posOffset>-699135</wp:posOffset>
          </wp:positionH>
          <wp:positionV relativeFrom="paragraph">
            <wp:posOffset>-95885</wp:posOffset>
          </wp:positionV>
          <wp:extent cx="905510" cy="861060"/>
          <wp:effectExtent l="0" t="0" r="8890" b="0"/>
          <wp:wrapTopAndBottom/>
          <wp:docPr id="107" name="Imagen 107" descr="C:\Users\Nubia\Desktop\1200px-Coat_of_arms_of_El_Salvado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ubia\Desktop\1200px-Coat_of_arms_of_El_Salvador.sv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0551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t>ALCALDIA MUNICIPAL, SAN FRANCISCO GOTERA, MORAZAN</w:t>
    </w:r>
  </w:p>
  <w:p w:rsidR="00067394" w:rsidRPr="00A7367D" w:rsidRDefault="00067394" w:rsidP="00A7367D">
    <w:pPr>
      <w:tabs>
        <w:tab w:val="center" w:pos="4787"/>
        <w:tab w:val="right" w:pos="9575"/>
      </w:tabs>
      <w:spacing w:after="120" w:line="240" w:lineRule="auto"/>
      <w:jc w:val="center"/>
      <w:rPr>
        <w:rFonts w:ascii="Arial" w:eastAsia="Times New Roman" w:hAnsi="Arial" w:cs="Arial"/>
        <w:b/>
        <w:i/>
        <w:color w:val="0070C0"/>
        <w:sz w:val="28"/>
        <w:szCs w:val="28"/>
        <w:lang w:val="es-ES"/>
      </w:rPr>
    </w:pPr>
    <w:bookmarkStart w:id="15" w:name="_Hlk484441820"/>
    <w:bookmarkEnd w:id="15"/>
    <w:r w:rsidRPr="00A7367D">
      <w:rPr>
        <w:b/>
        <w:bCs/>
        <w:sz w:val="28"/>
        <w:szCs w:val="28"/>
        <w:u w:val="single"/>
      </w:rPr>
      <w:t>MANUAL DE LIMPIEZA DE DOCUMENTOS</w:t>
    </w:r>
    <w:r w:rsidR="00A7367D" w:rsidRPr="00A7367D">
      <w:rPr>
        <w:b/>
        <w:bCs/>
        <w:sz w:val="28"/>
        <w:szCs w:val="28"/>
        <w:u w:val="single"/>
      </w:rPr>
      <w:t xml:space="preserve"> </w:t>
    </w:r>
    <w:r w:rsidRPr="00A7367D">
      <w:rPr>
        <w:b/>
        <w:bCs/>
        <w:sz w:val="28"/>
        <w:szCs w:val="28"/>
        <w:u w:val="single"/>
      </w:rPr>
      <w:t>DE ARCHIVO Y ÁREAS DE</w:t>
    </w:r>
    <w:r w:rsidRPr="00A7367D">
      <w:rPr>
        <w:b/>
        <w:bCs/>
        <w:sz w:val="28"/>
        <w:szCs w:val="28"/>
      </w:rPr>
      <w:t xml:space="preserve"> </w:t>
    </w:r>
    <w:r w:rsidRPr="00A7367D">
      <w:rPr>
        <w:b/>
        <w:bCs/>
        <w:sz w:val="28"/>
        <w:szCs w:val="28"/>
        <w:u w:val="single"/>
      </w:rPr>
      <w:t>DEPÓSITO</w:t>
    </w:r>
  </w:p>
  <w:p w:rsidR="00067394" w:rsidRDefault="0006739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94" w:rsidRDefault="00067394">
    <w:pPr>
      <w:pStyle w:val="Encabezado"/>
    </w:pPr>
  </w:p>
  <w:p w:rsidR="00067394" w:rsidRDefault="0006739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485" w:rsidRPr="002644EC" w:rsidRDefault="00A7367D" w:rsidP="00321485">
    <w:pPr>
      <w:tabs>
        <w:tab w:val="center" w:pos="4787"/>
        <w:tab w:val="right" w:pos="9575"/>
      </w:tabs>
      <w:spacing w:after="120" w:line="240" w:lineRule="auto"/>
      <w:jc w:val="center"/>
      <w:rPr>
        <w:rFonts w:ascii="Arial" w:eastAsia="Times New Roman" w:hAnsi="Arial" w:cs="Arial"/>
        <w:b/>
        <w:i/>
        <w:color w:val="0070C0"/>
        <w:sz w:val="20"/>
        <w:szCs w:val="20"/>
        <w:lang w:val="es-ES"/>
      </w:rPr>
    </w:pPr>
    <w:r w:rsidRPr="00A7367D">
      <w:rPr>
        <w:rFonts w:ascii="Century Gothic" w:hAnsi="Century Gothic"/>
        <w:noProof/>
        <w:sz w:val="28"/>
        <w:szCs w:val="28"/>
        <w:lang w:eastAsia="es-SV"/>
      </w:rPr>
      <w:drawing>
        <wp:anchor distT="0" distB="0" distL="114300" distR="114300" simplePos="0" relativeHeight="251685376" behindDoc="1" locked="0" layoutInCell="1" allowOverlap="1" wp14:anchorId="14FB9728" wp14:editId="12E2891D">
          <wp:simplePos x="0" y="0"/>
          <wp:positionH relativeFrom="column">
            <wp:posOffset>-557530</wp:posOffset>
          </wp:positionH>
          <wp:positionV relativeFrom="paragraph">
            <wp:posOffset>-269240</wp:posOffset>
          </wp:positionV>
          <wp:extent cx="905510" cy="861060"/>
          <wp:effectExtent l="0" t="0" r="8890" b="0"/>
          <wp:wrapTopAndBottom/>
          <wp:docPr id="19" name="Imagen 19" descr="C:\Users\Nubia\Desktop\1200px-Coat_of_arms_of_El_Salvado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ubia\Desktop\1200px-Coat_of_arms_of_El_Salvador.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551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615">
      <w:rPr>
        <w:rFonts w:ascii="Arial" w:eastAsia="Times New Roman" w:hAnsi="Arial" w:cs="Arial"/>
        <w:b/>
        <w:i/>
        <w:noProof/>
        <w:color w:val="0070C0"/>
        <w:sz w:val="24"/>
        <w:szCs w:val="24"/>
        <w:lang w:eastAsia="es-SV"/>
      </w:rPr>
      <w:drawing>
        <wp:anchor distT="0" distB="0" distL="114300" distR="114300" simplePos="0" relativeHeight="251671040" behindDoc="1" locked="0" layoutInCell="1" allowOverlap="1" wp14:anchorId="5D3C60B8" wp14:editId="70576568">
          <wp:simplePos x="0" y="0"/>
          <wp:positionH relativeFrom="page">
            <wp:posOffset>8883650</wp:posOffset>
          </wp:positionH>
          <wp:positionV relativeFrom="paragraph">
            <wp:posOffset>-265430</wp:posOffset>
          </wp:positionV>
          <wp:extent cx="897567" cy="831272"/>
          <wp:effectExtent l="0" t="0" r="0" b="6985"/>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 LOGO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567" cy="831272"/>
                  </a:xfrm>
                  <a:prstGeom prst="rect">
                    <a:avLst/>
                  </a:prstGeom>
                </pic:spPr>
              </pic:pic>
            </a:graphicData>
          </a:graphic>
        </wp:anchor>
      </w:drawing>
    </w:r>
    <w:r w:rsidRPr="00A7367D">
      <w:rPr>
        <w:noProof/>
        <w:color w:val="00B0F0"/>
        <w:sz w:val="28"/>
        <w:szCs w:val="28"/>
        <w:u w:val="single"/>
        <w:lang w:eastAsia="es-SV"/>
      </w:rPr>
      <w:drawing>
        <wp:anchor distT="0" distB="0" distL="114300" distR="114300" simplePos="0" relativeHeight="251635200" behindDoc="1" locked="0" layoutInCell="1" allowOverlap="1" wp14:anchorId="5C42B624" wp14:editId="0652684F">
          <wp:simplePos x="0" y="0"/>
          <wp:positionH relativeFrom="column">
            <wp:posOffset>-942975</wp:posOffset>
          </wp:positionH>
          <wp:positionV relativeFrom="paragraph">
            <wp:posOffset>-474980</wp:posOffset>
          </wp:positionV>
          <wp:extent cx="11035665" cy="115062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flipH="1">
                    <a:off x="0" y="0"/>
                    <a:ext cx="11035665"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1485">
      <w:rPr>
        <w:b/>
        <w:bCs/>
        <w:sz w:val="36"/>
        <w:szCs w:val="36"/>
      </w:rPr>
      <w:t>MANUAL</w:t>
    </w:r>
    <w:r w:rsidR="00321485" w:rsidRPr="002644EC">
      <w:rPr>
        <w:b/>
        <w:bCs/>
        <w:sz w:val="36"/>
        <w:szCs w:val="36"/>
      </w:rPr>
      <w:t xml:space="preserve"> DE LIMPIEZA DE DOCUMENTOS</w:t>
    </w:r>
  </w:p>
  <w:p w:rsidR="00321485" w:rsidRPr="002644EC" w:rsidRDefault="00321485" w:rsidP="00321485">
    <w:pPr>
      <w:spacing w:before="100" w:after="120" w:line="240" w:lineRule="auto"/>
      <w:jc w:val="center"/>
      <w:rPr>
        <w:rFonts w:ascii="Arial" w:eastAsia="Times New Roman" w:hAnsi="Arial" w:cs="Arial"/>
        <w:b/>
        <w:i/>
        <w:color w:val="0070C0"/>
        <w:sz w:val="36"/>
        <w:szCs w:val="36"/>
        <w:lang w:val="es-ES"/>
      </w:rPr>
    </w:pPr>
    <w:r w:rsidRPr="002644EC">
      <w:rPr>
        <w:b/>
        <w:bCs/>
        <w:sz w:val="36"/>
        <w:szCs w:val="36"/>
      </w:rPr>
      <w:t>DE ARCHIVO Y ÁREAS DE DEPÓSITO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4C3"/>
    <w:multiLevelType w:val="hybridMultilevel"/>
    <w:tmpl w:val="9DBA640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1456DAD"/>
    <w:multiLevelType w:val="hybridMultilevel"/>
    <w:tmpl w:val="284400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D7C4EAC"/>
    <w:multiLevelType w:val="hybridMultilevel"/>
    <w:tmpl w:val="DDC0A0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26A651A"/>
    <w:multiLevelType w:val="hybridMultilevel"/>
    <w:tmpl w:val="CE08A40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81B550F"/>
    <w:multiLevelType w:val="hybridMultilevel"/>
    <w:tmpl w:val="B91AA648"/>
    <w:lvl w:ilvl="0" w:tplc="440A000B">
      <w:start w:val="1"/>
      <w:numFmt w:val="bullet"/>
      <w:lvlText w:val=""/>
      <w:lvlJc w:val="left"/>
      <w:pPr>
        <w:ind w:left="1217" w:hanging="360"/>
      </w:pPr>
      <w:rPr>
        <w:rFonts w:ascii="Wingdings" w:hAnsi="Wingdings" w:hint="default"/>
      </w:rPr>
    </w:lvl>
    <w:lvl w:ilvl="1" w:tplc="440A0003" w:tentative="1">
      <w:start w:val="1"/>
      <w:numFmt w:val="bullet"/>
      <w:lvlText w:val="o"/>
      <w:lvlJc w:val="left"/>
      <w:pPr>
        <w:ind w:left="1937" w:hanging="360"/>
      </w:pPr>
      <w:rPr>
        <w:rFonts w:ascii="Courier New" w:hAnsi="Courier New" w:cs="Courier New" w:hint="default"/>
      </w:rPr>
    </w:lvl>
    <w:lvl w:ilvl="2" w:tplc="440A0005" w:tentative="1">
      <w:start w:val="1"/>
      <w:numFmt w:val="bullet"/>
      <w:lvlText w:val=""/>
      <w:lvlJc w:val="left"/>
      <w:pPr>
        <w:ind w:left="2657" w:hanging="360"/>
      </w:pPr>
      <w:rPr>
        <w:rFonts w:ascii="Wingdings" w:hAnsi="Wingdings" w:hint="default"/>
      </w:rPr>
    </w:lvl>
    <w:lvl w:ilvl="3" w:tplc="440A0001" w:tentative="1">
      <w:start w:val="1"/>
      <w:numFmt w:val="bullet"/>
      <w:lvlText w:val=""/>
      <w:lvlJc w:val="left"/>
      <w:pPr>
        <w:ind w:left="3377" w:hanging="360"/>
      </w:pPr>
      <w:rPr>
        <w:rFonts w:ascii="Symbol" w:hAnsi="Symbol" w:hint="default"/>
      </w:rPr>
    </w:lvl>
    <w:lvl w:ilvl="4" w:tplc="440A0003" w:tentative="1">
      <w:start w:val="1"/>
      <w:numFmt w:val="bullet"/>
      <w:lvlText w:val="o"/>
      <w:lvlJc w:val="left"/>
      <w:pPr>
        <w:ind w:left="4097" w:hanging="360"/>
      </w:pPr>
      <w:rPr>
        <w:rFonts w:ascii="Courier New" w:hAnsi="Courier New" w:cs="Courier New" w:hint="default"/>
      </w:rPr>
    </w:lvl>
    <w:lvl w:ilvl="5" w:tplc="440A0005" w:tentative="1">
      <w:start w:val="1"/>
      <w:numFmt w:val="bullet"/>
      <w:lvlText w:val=""/>
      <w:lvlJc w:val="left"/>
      <w:pPr>
        <w:ind w:left="4817" w:hanging="360"/>
      </w:pPr>
      <w:rPr>
        <w:rFonts w:ascii="Wingdings" w:hAnsi="Wingdings" w:hint="default"/>
      </w:rPr>
    </w:lvl>
    <w:lvl w:ilvl="6" w:tplc="440A0001" w:tentative="1">
      <w:start w:val="1"/>
      <w:numFmt w:val="bullet"/>
      <w:lvlText w:val=""/>
      <w:lvlJc w:val="left"/>
      <w:pPr>
        <w:ind w:left="5537" w:hanging="360"/>
      </w:pPr>
      <w:rPr>
        <w:rFonts w:ascii="Symbol" w:hAnsi="Symbol" w:hint="default"/>
      </w:rPr>
    </w:lvl>
    <w:lvl w:ilvl="7" w:tplc="440A0003" w:tentative="1">
      <w:start w:val="1"/>
      <w:numFmt w:val="bullet"/>
      <w:lvlText w:val="o"/>
      <w:lvlJc w:val="left"/>
      <w:pPr>
        <w:ind w:left="6257" w:hanging="360"/>
      </w:pPr>
      <w:rPr>
        <w:rFonts w:ascii="Courier New" w:hAnsi="Courier New" w:cs="Courier New" w:hint="default"/>
      </w:rPr>
    </w:lvl>
    <w:lvl w:ilvl="8" w:tplc="440A0005" w:tentative="1">
      <w:start w:val="1"/>
      <w:numFmt w:val="bullet"/>
      <w:lvlText w:val=""/>
      <w:lvlJc w:val="left"/>
      <w:pPr>
        <w:ind w:left="6977" w:hanging="360"/>
      </w:pPr>
      <w:rPr>
        <w:rFonts w:ascii="Wingdings" w:hAnsi="Wingdings" w:hint="default"/>
      </w:rPr>
    </w:lvl>
  </w:abstractNum>
  <w:abstractNum w:abstractNumId="5" w15:restartNumberingAfterBreak="0">
    <w:nsid w:val="2E8C681F"/>
    <w:multiLevelType w:val="hybridMultilevel"/>
    <w:tmpl w:val="69A8E5DC"/>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335805BF"/>
    <w:multiLevelType w:val="hybridMultilevel"/>
    <w:tmpl w:val="DBC0E8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527358"/>
    <w:multiLevelType w:val="hybridMultilevel"/>
    <w:tmpl w:val="EFD8E1F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C4D0C1D"/>
    <w:multiLevelType w:val="hybridMultilevel"/>
    <w:tmpl w:val="D076D30E"/>
    <w:lvl w:ilvl="0" w:tplc="440A000D">
      <w:start w:val="1"/>
      <w:numFmt w:val="bullet"/>
      <w:lvlText w:val=""/>
      <w:lvlJc w:val="left"/>
      <w:pPr>
        <w:ind w:left="778" w:hanging="360"/>
      </w:pPr>
      <w:rPr>
        <w:rFonts w:ascii="Wingdings" w:hAnsi="Wingdings" w:hint="default"/>
      </w:rPr>
    </w:lvl>
    <w:lvl w:ilvl="1" w:tplc="440A0003" w:tentative="1">
      <w:start w:val="1"/>
      <w:numFmt w:val="bullet"/>
      <w:lvlText w:val="o"/>
      <w:lvlJc w:val="left"/>
      <w:pPr>
        <w:ind w:left="1498" w:hanging="360"/>
      </w:pPr>
      <w:rPr>
        <w:rFonts w:ascii="Courier New" w:hAnsi="Courier New" w:cs="Courier New" w:hint="default"/>
      </w:rPr>
    </w:lvl>
    <w:lvl w:ilvl="2" w:tplc="440A0005" w:tentative="1">
      <w:start w:val="1"/>
      <w:numFmt w:val="bullet"/>
      <w:lvlText w:val=""/>
      <w:lvlJc w:val="left"/>
      <w:pPr>
        <w:ind w:left="2218" w:hanging="360"/>
      </w:pPr>
      <w:rPr>
        <w:rFonts w:ascii="Wingdings" w:hAnsi="Wingdings" w:hint="default"/>
      </w:rPr>
    </w:lvl>
    <w:lvl w:ilvl="3" w:tplc="440A0001" w:tentative="1">
      <w:start w:val="1"/>
      <w:numFmt w:val="bullet"/>
      <w:lvlText w:val=""/>
      <w:lvlJc w:val="left"/>
      <w:pPr>
        <w:ind w:left="2938" w:hanging="360"/>
      </w:pPr>
      <w:rPr>
        <w:rFonts w:ascii="Symbol" w:hAnsi="Symbol" w:hint="default"/>
      </w:rPr>
    </w:lvl>
    <w:lvl w:ilvl="4" w:tplc="440A0003" w:tentative="1">
      <w:start w:val="1"/>
      <w:numFmt w:val="bullet"/>
      <w:lvlText w:val="o"/>
      <w:lvlJc w:val="left"/>
      <w:pPr>
        <w:ind w:left="3658" w:hanging="360"/>
      </w:pPr>
      <w:rPr>
        <w:rFonts w:ascii="Courier New" w:hAnsi="Courier New" w:cs="Courier New" w:hint="default"/>
      </w:rPr>
    </w:lvl>
    <w:lvl w:ilvl="5" w:tplc="440A0005" w:tentative="1">
      <w:start w:val="1"/>
      <w:numFmt w:val="bullet"/>
      <w:lvlText w:val=""/>
      <w:lvlJc w:val="left"/>
      <w:pPr>
        <w:ind w:left="4378" w:hanging="360"/>
      </w:pPr>
      <w:rPr>
        <w:rFonts w:ascii="Wingdings" w:hAnsi="Wingdings" w:hint="default"/>
      </w:rPr>
    </w:lvl>
    <w:lvl w:ilvl="6" w:tplc="440A0001" w:tentative="1">
      <w:start w:val="1"/>
      <w:numFmt w:val="bullet"/>
      <w:lvlText w:val=""/>
      <w:lvlJc w:val="left"/>
      <w:pPr>
        <w:ind w:left="5098" w:hanging="360"/>
      </w:pPr>
      <w:rPr>
        <w:rFonts w:ascii="Symbol" w:hAnsi="Symbol" w:hint="default"/>
      </w:rPr>
    </w:lvl>
    <w:lvl w:ilvl="7" w:tplc="440A0003" w:tentative="1">
      <w:start w:val="1"/>
      <w:numFmt w:val="bullet"/>
      <w:lvlText w:val="o"/>
      <w:lvlJc w:val="left"/>
      <w:pPr>
        <w:ind w:left="5818" w:hanging="360"/>
      </w:pPr>
      <w:rPr>
        <w:rFonts w:ascii="Courier New" w:hAnsi="Courier New" w:cs="Courier New" w:hint="default"/>
      </w:rPr>
    </w:lvl>
    <w:lvl w:ilvl="8" w:tplc="440A0005" w:tentative="1">
      <w:start w:val="1"/>
      <w:numFmt w:val="bullet"/>
      <w:lvlText w:val=""/>
      <w:lvlJc w:val="left"/>
      <w:pPr>
        <w:ind w:left="6538" w:hanging="360"/>
      </w:pPr>
      <w:rPr>
        <w:rFonts w:ascii="Wingdings" w:hAnsi="Wingdings" w:hint="default"/>
      </w:rPr>
    </w:lvl>
  </w:abstractNum>
  <w:abstractNum w:abstractNumId="9" w15:restartNumberingAfterBreak="0">
    <w:nsid w:val="43567E81"/>
    <w:multiLevelType w:val="hybridMultilevel"/>
    <w:tmpl w:val="FA485B04"/>
    <w:lvl w:ilvl="0" w:tplc="440A000B">
      <w:start w:val="1"/>
      <w:numFmt w:val="bullet"/>
      <w:lvlText w:val=""/>
      <w:lvlJc w:val="left"/>
      <w:pPr>
        <w:ind w:left="778" w:hanging="360"/>
      </w:pPr>
      <w:rPr>
        <w:rFonts w:ascii="Wingdings" w:hAnsi="Wingdings" w:hint="default"/>
      </w:rPr>
    </w:lvl>
    <w:lvl w:ilvl="1" w:tplc="440A0003" w:tentative="1">
      <w:start w:val="1"/>
      <w:numFmt w:val="bullet"/>
      <w:lvlText w:val="o"/>
      <w:lvlJc w:val="left"/>
      <w:pPr>
        <w:ind w:left="1498" w:hanging="360"/>
      </w:pPr>
      <w:rPr>
        <w:rFonts w:ascii="Courier New" w:hAnsi="Courier New" w:cs="Courier New" w:hint="default"/>
      </w:rPr>
    </w:lvl>
    <w:lvl w:ilvl="2" w:tplc="440A0005" w:tentative="1">
      <w:start w:val="1"/>
      <w:numFmt w:val="bullet"/>
      <w:lvlText w:val=""/>
      <w:lvlJc w:val="left"/>
      <w:pPr>
        <w:ind w:left="2218" w:hanging="360"/>
      </w:pPr>
      <w:rPr>
        <w:rFonts w:ascii="Wingdings" w:hAnsi="Wingdings" w:hint="default"/>
      </w:rPr>
    </w:lvl>
    <w:lvl w:ilvl="3" w:tplc="440A0001" w:tentative="1">
      <w:start w:val="1"/>
      <w:numFmt w:val="bullet"/>
      <w:lvlText w:val=""/>
      <w:lvlJc w:val="left"/>
      <w:pPr>
        <w:ind w:left="2938" w:hanging="360"/>
      </w:pPr>
      <w:rPr>
        <w:rFonts w:ascii="Symbol" w:hAnsi="Symbol" w:hint="default"/>
      </w:rPr>
    </w:lvl>
    <w:lvl w:ilvl="4" w:tplc="440A0003" w:tentative="1">
      <w:start w:val="1"/>
      <w:numFmt w:val="bullet"/>
      <w:lvlText w:val="o"/>
      <w:lvlJc w:val="left"/>
      <w:pPr>
        <w:ind w:left="3658" w:hanging="360"/>
      </w:pPr>
      <w:rPr>
        <w:rFonts w:ascii="Courier New" w:hAnsi="Courier New" w:cs="Courier New" w:hint="default"/>
      </w:rPr>
    </w:lvl>
    <w:lvl w:ilvl="5" w:tplc="440A0005" w:tentative="1">
      <w:start w:val="1"/>
      <w:numFmt w:val="bullet"/>
      <w:lvlText w:val=""/>
      <w:lvlJc w:val="left"/>
      <w:pPr>
        <w:ind w:left="4378" w:hanging="360"/>
      </w:pPr>
      <w:rPr>
        <w:rFonts w:ascii="Wingdings" w:hAnsi="Wingdings" w:hint="default"/>
      </w:rPr>
    </w:lvl>
    <w:lvl w:ilvl="6" w:tplc="440A0001" w:tentative="1">
      <w:start w:val="1"/>
      <w:numFmt w:val="bullet"/>
      <w:lvlText w:val=""/>
      <w:lvlJc w:val="left"/>
      <w:pPr>
        <w:ind w:left="5098" w:hanging="360"/>
      </w:pPr>
      <w:rPr>
        <w:rFonts w:ascii="Symbol" w:hAnsi="Symbol" w:hint="default"/>
      </w:rPr>
    </w:lvl>
    <w:lvl w:ilvl="7" w:tplc="440A0003" w:tentative="1">
      <w:start w:val="1"/>
      <w:numFmt w:val="bullet"/>
      <w:lvlText w:val="o"/>
      <w:lvlJc w:val="left"/>
      <w:pPr>
        <w:ind w:left="5818" w:hanging="360"/>
      </w:pPr>
      <w:rPr>
        <w:rFonts w:ascii="Courier New" w:hAnsi="Courier New" w:cs="Courier New" w:hint="default"/>
      </w:rPr>
    </w:lvl>
    <w:lvl w:ilvl="8" w:tplc="440A0005" w:tentative="1">
      <w:start w:val="1"/>
      <w:numFmt w:val="bullet"/>
      <w:lvlText w:val=""/>
      <w:lvlJc w:val="left"/>
      <w:pPr>
        <w:ind w:left="6538" w:hanging="360"/>
      </w:pPr>
      <w:rPr>
        <w:rFonts w:ascii="Wingdings" w:hAnsi="Wingdings" w:hint="default"/>
      </w:rPr>
    </w:lvl>
  </w:abstractNum>
  <w:abstractNum w:abstractNumId="10" w15:restartNumberingAfterBreak="0">
    <w:nsid w:val="517D60C3"/>
    <w:multiLevelType w:val="hybridMultilevel"/>
    <w:tmpl w:val="E1622414"/>
    <w:lvl w:ilvl="0" w:tplc="440A000B">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1" w15:restartNumberingAfterBreak="0">
    <w:nsid w:val="5EA47787"/>
    <w:multiLevelType w:val="hybridMultilevel"/>
    <w:tmpl w:val="8C12FCE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35A370A"/>
    <w:multiLevelType w:val="hybridMultilevel"/>
    <w:tmpl w:val="862243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E3C4042"/>
    <w:multiLevelType w:val="hybridMultilevel"/>
    <w:tmpl w:val="DBC0E8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6416805"/>
    <w:multiLevelType w:val="hybridMultilevel"/>
    <w:tmpl w:val="AAE6DA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DC53062"/>
    <w:multiLevelType w:val="hybridMultilevel"/>
    <w:tmpl w:val="D5E68498"/>
    <w:lvl w:ilvl="0" w:tplc="440A0001">
      <w:start w:val="1"/>
      <w:numFmt w:val="bullet"/>
      <w:lvlText w:val=""/>
      <w:lvlJc w:val="left"/>
      <w:pPr>
        <w:ind w:left="778" w:hanging="360"/>
      </w:pPr>
      <w:rPr>
        <w:rFonts w:ascii="Symbol" w:hAnsi="Symbol" w:hint="default"/>
      </w:rPr>
    </w:lvl>
    <w:lvl w:ilvl="1" w:tplc="440A0003" w:tentative="1">
      <w:start w:val="1"/>
      <w:numFmt w:val="bullet"/>
      <w:lvlText w:val="o"/>
      <w:lvlJc w:val="left"/>
      <w:pPr>
        <w:ind w:left="1498" w:hanging="360"/>
      </w:pPr>
      <w:rPr>
        <w:rFonts w:ascii="Courier New" w:hAnsi="Courier New" w:cs="Courier New" w:hint="default"/>
      </w:rPr>
    </w:lvl>
    <w:lvl w:ilvl="2" w:tplc="440A0005" w:tentative="1">
      <w:start w:val="1"/>
      <w:numFmt w:val="bullet"/>
      <w:lvlText w:val=""/>
      <w:lvlJc w:val="left"/>
      <w:pPr>
        <w:ind w:left="2218" w:hanging="360"/>
      </w:pPr>
      <w:rPr>
        <w:rFonts w:ascii="Wingdings" w:hAnsi="Wingdings" w:hint="default"/>
      </w:rPr>
    </w:lvl>
    <w:lvl w:ilvl="3" w:tplc="440A0001" w:tentative="1">
      <w:start w:val="1"/>
      <w:numFmt w:val="bullet"/>
      <w:lvlText w:val=""/>
      <w:lvlJc w:val="left"/>
      <w:pPr>
        <w:ind w:left="2938" w:hanging="360"/>
      </w:pPr>
      <w:rPr>
        <w:rFonts w:ascii="Symbol" w:hAnsi="Symbol" w:hint="default"/>
      </w:rPr>
    </w:lvl>
    <w:lvl w:ilvl="4" w:tplc="440A0003" w:tentative="1">
      <w:start w:val="1"/>
      <w:numFmt w:val="bullet"/>
      <w:lvlText w:val="o"/>
      <w:lvlJc w:val="left"/>
      <w:pPr>
        <w:ind w:left="3658" w:hanging="360"/>
      </w:pPr>
      <w:rPr>
        <w:rFonts w:ascii="Courier New" w:hAnsi="Courier New" w:cs="Courier New" w:hint="default"/>
      </w:rPr>
    </w:lvl>
    <w:lvl w:ilvl="5" w:tplc="440A0005" w:tentative="1">
      <w:start w:val="1"/>
      <w:numFmt w:val="bullet"/>
      <w:lvlText w:val=""/>
      <w:lvlJc w:val="left"/>
      <w:pPr>
        <w:ind w:left="4378" w:hanging="360"/>
      </w:pPr>
      <w:rPr>
        <w:rFonts w:ascii="Wingdings" w:hAnsi="Wingdings" w:hint="default"/>
      </w:rPr>
    </w:lvl>
    <w:lvl w:ilvl="6" w:tplc="440A0001" w:tentative="1">
      <w:start w:val="1"/>
      <w:numFmt w:val="bullet"/>
      <w:lvlText w:val=""/>
      <w:lvlJc w:val="left"/>
      <w:pPr>
        <w:ind w:left="5098" w:hanging="360"/>
      </w:pPr>
      <w:rPr>
        <w:rFonts w:ascii="Symbol" w:hAnsi="Symbol" w:hint="default"/>
      </w:rPr>
    </w:lvl>
    <w:lvl w:ilvl="7" w:tplc="440A0003" w:tentative="1">
      <w:start w:val="1"/>
      <w:numFmt w:val="bullet"/>
      <w:lvlText w:val="o"/>
      <w:lvlJc w:val="left"/>
      <w:pPr>
        <w:ind w:left="5818" w:hanging="360"/>
      </w:pPr>
      <w:rPr>
        <w:rFonts w:ascii="Courier New" w:hAnsi="Courier New" w:cs="Courier New" w:hint="default"/>
      </w:rPr>
    </w:lvl>
    <w:lvl w:ilvl="8" w:tplc="440A0005" w:tentative="1">
      <w:start w:val="1"/>
      <w:numFmt w:val="bullet"/>
      <w:lvlText w:val=""/>
      <w:lvlJc w:val="left"/>
      <w:pPr>
        <w:ind w:left="6538" w:hanging="360"/>
      </w:pPr>
      <w:rPr>
        <w:rFonts w:ascii="Wingdings" w:hAnsi="Wingdings" w:hint="default"/>
      </w:rPr>
    </w:lvl>
  </w:abstractNum>
  <w:num w:numId="1">
    <w:abstractNumId w:val="14"/>
  </w:num>
  <w:num w:numId="2">
    <w:abstractNumId w:val="7"/>
  </w:num>
  <w:num w:numId="3">
    <w:abstractNumId w:val="10"/>
  </w:num>
  <w:num w:numId="4">
    <w:abstractNumId w:val="4"/>
  </w:num>
  <w:num w:numId="5">
    <w:abstractNumId w:val="2"/>
  </w:num>
  <w:num w:numId="6">
    <w:abstractNumId w:val="11"/>
  </w:num>
  <w:num w:numId="7">
    <w:abstractNumId w:val="5"/>
  </w:num>
  <w:num w:numId="8">
    <w:abstractNumId w:val="9"/>
  </w:num>
  <w:num w:numId="9">
    <w:abstractNumId w:val="3"/>
  </w:num>
  <w:num w:numId="10">
    <w:abstractNumId w:val="15"/>
  </w:num>
  <w:num w:numId="11">
    <w:abstractNumId w:val="8"/>
  </w:num>
  <w:num w:numId="12">
    <w:abstractNumId w:val="12"/>
  </w:num>
  <w:num w:numId="13">
    <w:abstractNumId w:val="6"/>
  </w:num>
  <w:num w:numId="14">
    <w:abstractNumId w:val="0"/>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615"/>
    <w:rsid w:val="00067394"/>
    <w:rsid w:val="00080019"/>
    <w:rsid w:val="000A6D76"/>
    <w:rsid w:val="000B3150"/>
    <w:rsid w:val="000C42AF"/>
    <w:rsid w:val="00153E07"/>
    <w:rsid w:val="00164994"/>
    <w:rsid w:val="00170385"/>
    <w:rsid w:val="00245B7F"/>
    <w:rsid w:val="00246347"/>
    <w:rsid w:val="00251286"/>
    <w:rsid w:val="002644EC"/>
    <w:rsid w:val="002B6384"/>
    <w:rsid w:val="00302C24"/>
    <w:rsid w:val="00310177"/>
    <w:rsid w:val="00321485"/>
    <w:rsid w:val="00335F28"/>
    <w:rsid w:val="0044195F"/>
    <w:rsid w:val="00462615"/>
    <w:rsid w:val="004C2960"/>
    <w:rsid w:val="004C70C0"/>
    <w:rsid w:val="004D0C28"/>
    <w:rsid w:val="00503973"/>
    <w:rsid w:val="00526D8F"/>
    <w:rsid w:val="00577D84"/>
    <w:rsid w:val="005D4D3E"/>
    <w:rsid w:val="005E1F0C"/>
    <w:rsid w:val="005F50A2"/>
    <w:rsid w:val="006B12AB"/>
    <w:rsid w:val="006F3853"/>
    <w:rsid w:val="006F78EA"/>
    <w:rsid w:val="0071188B"/>
    <w:rsid w:val="00725721"/>
    <w:rsid w:val="00752C8C"/>
    <w:rsid w:val="00766A4A"/>
    <w:rsid w:val="007D5E56"/>
    <w:rsid w:val="007E2B72"/>
    <w:rsid w:val="00857E3F"/>
    <w:rsid w:val="008B157E"/>
    <w:rsid w:val="008C5539"/>
    <w:rsid w:val="00935F21"/>
    <w:rsid w:val="009404F1"/>
    <w:rsid w:val="00956F6E"/>
    <w:rsid w:val="009647BD"/>
    <w:rsid w:val="00977F19"/>
    <w:rsid w:val="009B69F9"/>
    <w:rsid w:val="00A066E8"/>
    <w:rsid w:val="00A10791"/>
    <w:rsid w:val="00A33CCD"/>
    <w:rsid w:val="00A61059"/>
    <w:rsid w:val="00A70CFD"/>
    <w:rsid w:val="00A7367D"/>
    <w:rsid w:val="00A96449"/>
    <w:rsid w:val="00AD358F"/>
    <w:rsid w:val="00AF1B80"/>
    <w:rsid w:val="00B50DBA"/>
    <w:rsid w:val="00B728BE"/>
    <w:rsid w:val="00B92CC9"/>
    <w:rsid w:val="00BF2CEC"/>
    <w:rsid w:val="00C10D98"/>
    <w:rsid w:val="00C21143"/>
    <w:rsid w:val="00C72C21"/>
    <w:rsid w:val="00C85C43"/>
    <w:rsid w:val="00CC6494"/>
    <w:rsid w:val="00CC6658"/>
    <w:rsid w:val="00CE2803"/>
    <w:rsid w:val="00CF5CBF"/>
    <w:rsid w:val="00D83C2C"/>
    <w:rsid w:val="00D84E05"/>
    <w:rsid w:val="00D9064A"/>
    <w:rsid w:val="00DA6660"/>
    <w:rsid w:val="00DD40AA"/>
    <w:rsid w:val="00DE342D"/>
    <w:rsid w:val="00E569E2"/>
    <w:rsid w:val="00E84062"/>
    <w:rsid w:val="00F06C67"/>
    <w:rsid w:val="00F31C51"/>
    <w:rsid w:val="00F47C0B"/>
    <w:rsid w:val="00F66A1A"/>
    <w:rsid w:val="00F83FC1"/>
    <w:rsid w:val="00FA5D2C"/>
    <w:rsid w:val="00FF69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CC5126"/>
  <w15:docId w15:val="{0A4F0C37-A740-405E-8791-047FDD34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463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33C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26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2615"/>
  </w:style>
  <w:style w:type="paragraph" w:styleId="Piedepgina">
    <w:name w:val="footer"/>
    <w:basedOn w:val="Normal"/>
    <w:link w:val="PiedepginaCar"/>
    <w:uiPriority w:val="99"/>
    <w:unhideWhenUsed/>
    <w:qFormat/>
    <w:rsid w:val="004626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462615"/>
  </w:style>
  <w:style w:type="paragraph" w:styleId="Sinespaciado">
    <w:name w:val="No Spacing"/>
    <w:link w:val="SinespaciadoCar"/>
    <w:uiPriority w:val="1"/>
    <w:qFormat/>
    <w:rsid w:val="00462615"/>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462615"/>
    <w:rPr>
      <w:rFonts w:eastAsiaTheme="minorEastAsia"/>
      <w:lang w:eastAsia="es-SV"/>
    </w:rPr>
  </w:style>
  <w:style w:type="character" w:customStyle="1" w:styleId="Ttulo1Car">
    <w:name w:val="Título 1 Car"/>
    <w:basedOn w:val="Fuentedeprrafopredeter"/>
    <w:link w:val="Ttulo1"/>
    <w:uiPriority w:val="9"/>
    <w:rsid w:val="00246347"/>
    <w:rPr>
      <w:rFonts w:asciiTheme="majorHAnsi" w:eastAsiaTheme="majorEastAsia" w:hAnsiTheme="majorHAnsi" w:cstheme="majorBidi"/>
      <w:color w:val="2E74B5" w:themeColor="accent1" w:themeShade="BF"/>
      <w:sz w:val="32"/>
      <w:szCs w:val="32"/>
    </w:rPr>
  </w:style>
  <w:style w:type="paragraph" w:styleId="Citadestacada">
    <w:name w:val="Intense Quote"/>
    <w:basedOn w:val="Normal"/>
    <w:next w:val="Normal"/>
    <w:link w:val="CitadestacadaCar"/>
    <w:uiPriority w:val="30"/>
    <w:qFormat/>
    <w:rsid w:val="00A33CC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A33CCD"/>
    <w:rPr>
      <w:i/>
      <w:iCs/>
      <w:color w:val="5B9BD5" w:themeColor="accent1"/>
    </w:rPr>
  </w:style>
  <w:style w:type="character" w:customStyle="1" w:styleId="Ttulo2Car">
    <w:name w:val="Título 2 Car"/>
    <w:basedOn w:val="Fuentedeprrafopredeter"/>
    <w:link w:val="Ttulo2"/>
    <w:uiPriority w:val="9"/>
    <w:rsid w:val="00A33CCD"/>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2B6384"/>
    <w:pPr>
      <w:ind w:left="720"/>
      <w:contextualSpacing/>
    </w:pPr>
  </w:style>
  <w:style w:type="paragraph" w:styleId="Textodeglobo">
    <w:name w:val="Balloon Text"/>
    <w:basedOn w:val="Normal"/>
    <w:link w:val="TextodegloboCar"/>
    <w:uiPriority w:val="99"/>
    <w:semiHidden/>
    <w:unhideWhenUsed/>
    <w:rsid w:val="005D4D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4D3E"/>
    <w:rPr>
      <w:rFonts w:ascii="Tahoma" w:hAnsi="Tahoma" w:cs="Tahoma"/>
      <w:sz w:val="16"/>
      <w:szCs w:val="16"/>
    </w:rPr>
  </w:style>
  <w:style w:type="paragraph" w:customStyle="1" w:styleId="Default">
    <w:name w:val="Default"/>
    <w:rsid w:val="002644EC"/>
    <w:pPr>
      <w:autoSpaceDE w:val="0"/>
      <w:autoSpaceDN w:val="0"/>
      <w:adjustRightInd w:val="0"/>
      <w:spacing w:after="0" w:line="240" w:lineRule="auto"/>
    </w:pPr>
    <w:rPr>
      <w:rFonts w:ascii="Times New Roman" w:hAnsi="Times New Roman" w:cs="Times New Roman"/>
      <w:color w:val="000000"/>
      <w:sz w:val="24"/>
      <w:szCs w:val="24"/>
    </w:rPr>
  </w:style>
  <w:style w:type="paragraph" w:styleId="TtuloTDC">
    <w:name w:val="TOC Heading"/>
    <w:basedOn w:val="Ttulo1"/>
    <w:next w:val="Normal"/>
    <w:uiPriority w:val="39"/>
    <w:semiHidden/>
    <w:unhideWhenUsed/>
    <w:qFormat/>
    <w:rsid w:val="00BF2CEC"/>
    <w:pPr>
      <w:spacing w:before="480" w:line="276" w:lineRule="auto"/>
      <w:outlineLvl w:val="9"/>
    </w:pPr>
    <w:rPr>
      <w:b/>
      <w:bCs/>
      <w:sz w:val="28"/>
      <w:szCs w:val="28"/>
      <w:lang w:val="es-ES" w:eastAsia="es-ES"/>
    </w:rPr>
  </w:style>
  <w:style w:type="paragraph" w:styleId="TDC1">
    <w:name w:val="toc 1"/>
    <w:basedOn w:val="Normal"/>
    <w:next w:val="Normal"/>
    <w:autoRedefine/>
    <w:uiPriority w:val="39"/>
    <w:unhideWhenUsed/>
    <w:qFormat/>
    <w:rsid w:val="00BF2CEC"/>
    <w:pPr>
      <w:spacing w:after="100"/>
    </w:pPr>
  </w:style>
  <w:style w:type="character" w:styleId="Hipervnculo">
    <w:name w:val="Hyperlink"/>
    <w:basedOn w:val="Fuentedeprrafopredeter"/>
    <w:uiPriority w:val="99"/>
    <w:unhideWhenUsed/>
    <w:rsid w:val="00BF2CEC"/>
    <w:rPr>
      <w:color w:val="0563C1" w:themeColor="hyperlink"/>
      <w:u w:val="single"/>
    </w:rPr>
  </w:style>
  <w:style w:type="table" w:styleId="Tablaconcuadrcula">
    <w:name w:val="Table Grid"/>
    <w:basedOn w:val="Tablanormal"/>
    <w:uiPriority w:val="59"/>
    <w:qFormat/>
    <w:rsid w:val="004C70C0"/>
    <w:pPr>
      <w:spacing w:after="0" w:line="240" w:lineRule="auto"/>
    </w:pPr>
    <w:rPr>
      <w:rFonts w:ascii="Times New Roman" w:eastAsia="SimSu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semiHidden/>
    <w:unhideWhenUsed/>
    <w:qFormat/>
    <w:rsid w:val="008C5539"/>
    <w:pPr>
      <w:spacing w:after="100" w:line="276" w:lineRule="auto"/>
      <w:ind w:left="220"/>
    </w:pPr>
    <w:rPr>
      <w:rFonts w:eastAsiaTheme="minorEastAsia"/>
      <w:lang w:val="es-ES" w:eastAsia="es-ES"/>
    </w:rPr>
  </w:style>
  <w:style w:type="paragraph" w:styleId="TDC3">
    <w:name w:val="toc 3"/>
    <w:basedOn w:val="Normal"/>
    <w:next w:val="Normal"/>
    <w:autoRedefine/>
    <w:uiPriority w:val="39"/>
    <w:semiHidden/>
    <w:unhideWhenUsed/>
    <w:qFormat/>
    <w:rsid w:val="008C5539"/>
    <w:pPr>
      <w:spacing w:after="100" w:line="276" w:lineRule="auto"/>
      <w:ind w:left="440"/>
    </w:pPr>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23702">
      <w:bodyDiv w:val="1"/>
      <w:marLeft w:val="0"/>
      <w:marRight w:val="0"/>
      <w:marTop w:val="0"/>
      <w:marBottom w:val="0"/>
      <w:divBdr>
        <w:top w:val="none" w:sz="0" w:space="0" w:color="auto"/>
        <w:left w:val="none" w:sz="0" w:space="0" w:color="auto"/>
        <w:bottom w:val="none" w:sz="0" w:space="0" w:color="auto"/>
        <w:right w:val="none" w:sz="0" w:space="0" w:color="auto"/>
      </w:divBdr>
    </w:div>
    <w:div w:id="339965560">
      <w:bodyDiv w:val="1"/>
      <w:marLeft w:val="0"/>
      <w:marRight w:val="0"/>
      <w:marTop w:val="0"/>
      <w:marBottom w:val="0"/>
      <w:divBdr>
        <w:top w:val="none" w:sz="0" w:space="0" w:color="auto"/>
        <w:left w:val="none" w:sz="0" w:space="0" w:color="auto"/>
        <w:bottom w:val="none" w:sz="0" w:space="0" w:color="auto"/>
        <w:right w:val="none" w:sz="0" w:space="0" w:color="auto"/>
      </w:divBdr>
    </w:div>
    <w:div w:id="790440772">
      <w:bodyDiv w:val="1"/>
      <w:marLeft w:val="0"/>
      <w:marRight w:val="0"/>
      <w:marTop w:val="0"/>
      <w:marBottom w:val="0"/>
      <w:divBdr>
        <w:top w:val="none" w:sz="0" w:space="0" w:color="auto"/>
        <w:left w:val="none" w:sz="0" w:space="0" w:color="auto"/>
        <w:bottom w:val="none" w:sz="0" w:space="0" w:color="auto"/>
        <w:right w:val="none" w:sz="0" w:space="0" w:color="auto"/>
      </w:divBdr>
    </w:div>
    <w:div w:id="834228371">
      <w:bodyDiv w:val="1"/>
      <w:marLeft w:val="0"/>
      <w:marRight w:val="0"/>
      <w:marTop w:val="0"/>
      <w:marBottom w:val="0"/>
      <w:divBdr>
        <w:top w:val="none" w:sz="0" w:space="0" w:color="auto"/>
        <w:left w:val="none" w:sz="0" w:space="0" w:color="auto"/>
        <w:bottom w:val="none" w:sz="0" w:space="0" w:color="auto"/>
        <w:right w:val="none" w:sz="0" w:space="0" w:color="auto"/>
      </w:divBdr>
    </w:div>
    <w:div w:id="939293225">
      <w:bodyDiv w:val="1"/>
      <w:marLeft w:val="0"/>
      <w:marRight w:val="0"/>
      <w:marTop w:val="0"/>
      <w:marBottom w:val="0"/>
      <w:divBdr>
        <w:top w:val="none" w:sz="0" w:space="0" w:color="auto"/>
        <w:left w:val="none" w:sz="0" w:space="0" w:color="auto"/>
        <w:bottom w:val="none" w:sz="0" w:space="0" w:color="auto"/>
        <w:right w:val="none" w:sz="0" w:space="0" w:color="auto"/>
      </w:divBdr>
    </w:div>
    <w:div w:id="1187257255">
      <w:bodyDiv w:val="1"/>
      <w:marLeft w:val="0"/>
      <w:marRight w:val="0"/>
      <w:marTop w:val="0"/>
      <w:marBottom w:val="0"/>
      <w:divBdr>
        <w:top w:val="none" w:sz="0" w:space="0" w:color="auto"/>
        <w:left w:val="none" w:sz="0" w:space="0" w:color="auto"/>
        <w:bottom w:val="none" w:sz="0" w:space="0" w:color="auto"/>
        <w:right w:val="none" w:sz="0" w:space="0" w:color="auto"/>
      </w:divBdr>
    </w:div>
    <w:div w:id="1312950108">
      <w:bodyDiv w:val="1"/>
      <w:marLeft w:val="0"/>
      <w:marRight w:val="0"/>
      <w:marTop w:val="0"/>
      <w:marBottom w:val="0"/>
      <w:divBdr>
        <w:top w:val="none" w:sz="0" w:space="0" w:color="auto"/>
        <w:left w:val="none" w:sz="0" w:space="0" w:color="auto"/>
        <w:bottom w:val="none" w:sz="0" w:space="0" w:color="auto"/>
        <w:right w:val="none" w:sz="0" w:space="0" w:color="auto"/>
      </w:divBdr>
    </w:div>
    <w:div w:id="1573924533">
      <w:bodyDiv w:val="1"/>
      <w:marLeft w:val="0"/>
      <w:marRight w:val="0"/>
      <w:marTop w:val="0"/>
      <w:marBottom w:val="0"/>
      <w:divBdr>
        <w:top w:val="none" w:sz="0" w:space="0" w:color="auto"/>
        <w:left w:val="none" w:sz="0" w:space="0" w:color="auto"/>
        <w:bottom w:val="none" w:sz="0" w:space="0" w:color="auto"/>
        <w:right w:val="none" w:sz="0" w:space="0" w:color="auto"/>
      </w:divBdr>
    </w:div>
    <w:div w:id="1613394554">
      <w:bodyDiv w:val="1"/>
      <w:marLeft w:val="0"/>
      <w:marRight w:val="0"/>
      <w:marTop w:val="0"/>
      <w:marBottom w:val="0"/>
      <w:divBdr>
        <w:top w:val="none" w:sz="0" w:space="0" w:color="auto"/>
        <w:left w:val="none" w:sz="0" w:space="0" w:color="auto"/>
        <w:bottom w:val="none" w:sz="0" w:space="0" w:color="auto"/>
        <w:right w:val="none" w:sz="0" w:space="0" w:color="auto"/>
      </w:divBdr>
    </w:div>
    <w:div w:id="1852377110">
      <w:bodyDiv w:val="1"/>
      <w:marLeft w:val="0"/>
      <w:marRight w:val="0"/>
      <w:marTop w:val="0"/>
      <w:marBottom w:val="0"/>
      <w:divBdr>
        <w:top w:val="none" w:sz="0" w:space="0" w:color="auto"/>
        <w:left w:val="none" w:sz="0" w:space="0" w:color="auto"/>
        <w:bottom w:val="none" w:sz="0" w:space="0" w:color="auto"/>
        <w:right w:val="none" w:sz="0" w:space="0" w:color="auto"/>
      </w:divBdr>
    </w:div>
    <w:div w:id="1888640473">
      <w:bodyDiv w:val="1"/>
      <w:marLeft w:val="0"/>
      <w:marRight w:val="0"/>
      <w:marTop w:val="0"/>
      <w:marBottom w:val="0"/>
      <w:divBdr>
        <w:top w:val="none" w:sz="0" w:space="0" w:color="auto"/>
        <w:left w:val="none" w:sz="0" w:space="0" w:color="auto"/>
        <w:bottom w:val="none" w:sz="0" w:space="0" w:color="auto"/>
        <w:right w:val="none" w:sz="0" w:space="0" w:color="auto"/>
      </w:divBdr>
    </w:div>
    <w:div w:id="1967199792">
      <w:bodyDiv w:val="1"/>
      <w:marLeft w:val="0"/>
      <w:marRight w:val="0"/>
      <w:marTop w:val="0"/>
      <w:marBottom w:val="0"/>
      <w:divBdr>
        <w:top w:val="none" w:sz="0" w:space="0" w:color="auto"/>
        <w:left w:val="none" w:sz="0" w:space="0" w:color="auto"/>
        <w:bottom w:val="none" w:sz="0" w:space="0" w:color="auto"/>
        <w:right w:val="none" w:sz="0" w:space="0" w:color="auto"/>
      </w:divBdr>
    </w:div>
    <w:div w:id="19745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png"/><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pn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098683-412B-4408-9937-8C6AB26C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20</Pages>
  <Words>2420</Words>
  <Characters>13311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ALCALDIA MUNICIPAL, SAN FRANCISCO GOTERA, MORAZAN</vt:lpstr>
    </vt:vector>
  </TitlesOfParts>
  <Company>ALCALDIA MUNICIPAL DE SAN FRANCISCO GOTERA</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SAN FRANCISCO GOTERA, MORAZAN</dc:title>
  <dc:subject>UNIDAD DE GESTION DOCUMENTAL Y ARCHIVO</dc:subject>
  <dc:creator>Nubia</dc:creator>
  <cp:keywords/>
  <dc:description/>
  <cp:lastModifiedBy>Nubia</cp:lastModifiedBy>
  <cp:revision>32</cp:revision>
  <dcterms:created xsi:type="dcterms:W3CDTF">2020-07-01T15:41:00Z</dcterms:created>
  <dcterms:modified xsi:type="dcterms:W3CDTF">2020-07-22T14:06:00Z</dcterms:modified>
</cp:coreProperties>
</file>