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sdt>
      <w:sdtPr>
        <w:rPr>
          <w:rFonts w:ascii="Arial" w:hAnsi="Arial" w:cs="Arial"/>
        </w:rPr>
        <w:id w:val="790936130"/>
        <w:docPartObj>
          <w:docPartGallery w:val="Cover Pages"/>
          <w:docPartUnique/>
        </w:docPartObj>
      </w:sdtPr>
      <w:sdtEndPr>
        <w:rPr>
          <w:sz w:val="96"/>
        </w:rPr>
      </w:sdtEndPr>
      <w:sdtContent>
        <w:p w14:paraId="17683208" w14:textId="2F974140" w:rsidR="00D3558A" w:rsidRPr="0050429D" w:rsidRDefault="007E398C">
          <w:pPr>
            <w:rPr>
              <w:rFonts w:ascii="Arial" w:hAnsi="Arial" w:cs="Arial"/>
            </w:rPr>
          </w:pPr>
          <w:r w:rsidRPr="000E4778">
            <w:rPr>
              <w:rFonts w:ascii="Century Gothic" w:hAnsi="Century Gothic"/>
              <w:noProof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0D67BA26" wp14:editId="07F74DE3">
                <wp:simplePos x="0" y="0"/>
                <wp:positionH relativeFrom="column">
                  <wp:posOffset>4584065</wp:posOffset>
                </wp:positionH>
                <wp:positionV relativeFrom="paragraph">
                  <wp:posOffset>812800</wp:posOffset>
                </wp:positionV>
                <wp:extent cx="1146810" cy="1210945"/>
                <wp:effectExtent l="0" t="0" r="0" b="8255"/>
                <wp:wrapSquare wrapText="bothSides"/>
                <wp:docPr id="3" name="Imagen 3" descr="C:\Users\Nubia\Desktop\20992669_1896302633952439_3419678636753389321_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Nubia\Desktop\20992669_1896302633952439_3419678636753389321_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ackgroundRemoval t="0" b="100000" l="0" r="100000">
                                      <a14:foregroundMark x1="8854" y1="26458" x2="8854" y2="26458"/>
                                      <a14:foregroundMark x1="13542" y1="24375" x2="13542" y2="24375"/>
                                      <a14:foregroundMark x1="17813" y1="20729" x2="17813" y2="20729"/>
                                      <a14:foregroundMark x1="13750" y1="17604" x2="13750" y2="17604"/>
                                      <a14:foregroundMark x1="20729" y1="18021" x2="20729" y2="18021"/>
                                      <a14:foregroundMark x1="24583" y1="15833" x2="24583" y2="15833"/>
                                      <a14:foregroundMark x1="26042" y1="13958" x2="26042" y2="13958"/>
                                      <a14:foregroundMark x1="29375" y1="14583" x2="29375" y2="14583"/>
                                      <a14:foregroundMark x1="31563" y1="11875" x2="31563" y2="11875"/>
                                      <a14:foregroundMark x1="37917" y1="9063" x2="37917" y2="9063"/>
                                      <a14:foregroundMark x1="41042" y1="9896" x2="41042" y2="9896"/>
                                      <a14:foregroundMark x1="55000" y1="9063" x2="55000" y2="9063"/>
                                      <a14:foregroundMark x1="53750" y1="8021" x2="53750" y2="8021"/>
                                      <a14:foregroundMark x1="49479" y1="10208" x2="49479" y2="10208"/>
                                      <a14:foregroundMark x1="60729" y1="11875" x2="60729" y2="11875"/>
                                      <a14:foregroundMark x1="58229" y1="8229" x2="58229" y2="8229"/>
                                      <a14:foregroundMark x1="65625" y1="9271" x2="65625" y2="9271"/>
                                      <a14:foregroundMark x1="71979" y1="11250" x2="71979" y2="11250"/>
                                      <a14:foregroundMark x1="74271" y1="12917" x2="74271" y2="12917"/>
                                      <a14:foregroundMark x1="80208" y1="15625" x2="80208" y2="15625"/>
                                      <a14:foregroundMark x1="82292" y1="17604" x2="82292" y2="17604"/>
                                      <a14:foregroundMark x1="86146" y1="21979" x2="86146" y2="21979"/>
                                      <a14:foregroundMark x1="88229" y1="23229" x2="88229" y2="23229"/>
                                      <a14:foregroundMark x1="90521" y1="26042" x2="90521" y2="26042"/>
                                      <a14:foregroundMark x1="11042" y1="82292" x2="11042" y2="82292"/>
                                      <a14:foregroundMark x1="13958" y1="85521" x2="13958" y2="85521"/>
                                      <a14:foregroundMark x1="9063" y1="83125" x2="9063" y2="83125"/>
                                      <a14:foregroundMark x1="10104" y1="85104" x2="10104" y2="85104"/>
                                      <a14:foregroundMark x1="17708" y1="88229" x2="17708" y2="88229"/>
                                      <a14:foregroundMark x1="23958" y1="90521" x2="23958" y2="90521"/>
                                      <a14:foregroundMark x1="27813" y1="93646" x2="27813" y2="93646"/>
                                      <a14:foregroundMark x1="31250" y1="92813" x2="31250" y2="92813"/>
                                      <a14:foregroundMark x1="33333" y1="94271" x2="33333" y2="94271"/>
                                      <a14:foregroundMark x1="34583" y1="94688" x2="34583" y2="94688"/>
                                      <a14:foregroundMark x1="36875" y1="96042" x2="36875" y2="96042"/>
                                      <a14:foregroundMark x1="39688" y1="96563" x2="39688" y2="96563"/>
                                      <a14:foregroundMark x1="41667" y1="96875" x2="41667" y2="96875"/>
                                      <a14:foregroundMark x1="41979" y1="95104" x2="41979" y2="95104"/>
                                      <a14:foregroundMark x1="44167" y1="98542" x2="44167" y2="98542"/>
                                      <a14:foregroundMark x1="43229" y1="94583" x2="43229" y2="94583"/>
                                      <a14:foregroundMark x1="19479" y1="88854" x2="19479" y2="88854"/>
                                      <a14:foregroundMark x1="47188" y1="95729" x2="47188" y2="95729"/>
                                      <a14:foregroundMark x1="46771" y1="95104" x2="46771" y2="95104"/>
                                      <a14:foregroundMark x1="48854" y1="95625" x2="48854" y2="95625"/>
                                      <a14:foregroundMark x1="50417" y1="96667" x2="50417" y2="96667"/>
                                      <a14:foregroundMark x1="51146" y1="98021" x2="51146" y2="98021"/>
                                      <a14:foregroundMark x1="50833" y1="95000" x2="50833" y2="95000"/>
                                      <a14:foregroundMark x1="53021" y1="95625" x2="53021" y2="95625"/>
                                      <a14:foregroundMark x1="56146" y1="95313" x2="56146" y2="95313"/>
                                      <a14:foregroundMark x1="55208" y1="98646" x2="55208" y2="98646"/>
                                      <a14:foregroundMark x1="57604" y1="96042" x2="57604" y2="96042"/>
                                      <a14:foregroundMark x1="59479" y1="93958" x2="59479" y2="93958"/>
                                      <a14:foregroundMark x1="67813" y1="92188" x2="67813" y2="92188"/>
                                      <a14:foregroundMark x1="67813" y1="96354" x2="67813" y2="96354"/>
                                      <a14:foregroundMark x1="69896" y1="94792" x2="69896" y2="94792"/>
                                      <a14:foregroundMark x1="71146" y1="93021" x2="71146" y2="93021"/>
                                      <a14:foregroundMark x1="77292" y1="88854" x2="77292" y2="88854"/>
                                      <a14:foregroundMark x1="76042" y1="89271" x2="76042" y2="89271"/>
                                      <a14:foregroundMark x1="77604" y1="91771" x2="77604" y2="91771"/>
                                      <a14:foregroundMark x1="80208" y1="89479" x2="80208" y2="89479"/>
                                      <a14:foregroundMark x1="79896" y1="88229" x2="79896" y2="88229"/>
                                      <a14:foregroundMark x1="81771" y1="86354" x2="81771" y2="86354"/>
                                      <a14:foregroundMark x1="84375" y1="86563" x2="84375" y2="86563"/>
                                      <a14:foregroundMark x1="91042" y1="83021" x2="91042" y2="83021"/>
                                      <a14:foregroundMark x1="38438" y1="64896" x2="38438" y2="64896"/>
                                      <a14:foregroundMark x1="40104" y1="62708" x2="40104" y2="62708"/>
                                      <a14:foregroundMark x1="40729" y1="58854" x2="40729" y2="58854"/>
                                      <a14:foregroundMark x1="43854" y1="59792" x2="43854" y2="59792"/>
                                      <a14:foregroundMark x1="43958" y1="57500" x2="43958" y2="57500"/>
                                      <a14:foregroundMark x1="44375" y1="61771" x2="44375" y2="61771"/>
                                      <a14:foregroundMark x1="46563" y1="58750" x2="46563" y2="58750"/>
                                      <a14:foregroundMark x1="36563" y1="57604" x2="36563" y2="57604"/>
                                      <a14:foregroundMark x1="31354" y1="65938" x2="31354" y2="65938"/>
                                      <a14:foregroundMark x1="33021" y1="63750" x2="33021" y2="63750"/>
                                      <a14:foregroundMark x1="26875" y1="64583" x2="26875" y2="64583"/>
                                      <a14:foregroundMark x1="25938" y1="64583" x2="25938" y2="64583"/>
                                      <a14:foregroundMark x1="29375" y1="71771" x2="29375" y2="71771"/>
                                      <a14:foregroundMark x1="30000" y1="69375" x2="30000" y2="69375"/>
                                      <a14:foregroundMark x1="35833" y1="66667" x2="35833" y2="66667"/>
                                      <a14:foregroundMark x1="37500" y1="68229" x2="37500" y2="68229"/>
                                      <a14:foregroundMark x1="47500" y1="61667" x2="47500" y2="61667"/>
                                      <a14:foregroundMark x1="47500" y1="56458" x2="47500" y2="56458"/>
                                      <a14:foregroundMark x1="38750" y1="55521" x2="38750" y2="55521"/>
                                      <a14:foregroundMark x1="24479" y1="55208" x2="24479" y2="55208"/>
                                      <a14:foregroundMark x1="24271" y1="66979" x2="24271" y2="66979"/>
                                      <a14:foregroundMark x1="24896" y1="74375" x2="24896" y2="74375"/>
                                      <a14:foregroundMark x1="28333" y1="75000" x2="28333" y2="75000"/>
                                      <a14:foregroundMark x1="24167" y1="72708" x2="24167" y2="72708"/>
                                      <a14:foregroundMark x1="54271" y1="61354" x2="54271" y2="61354"/>
                                      <a14:foregroundMark x1="62083" y1="59479" x2="62083" y2="59479"/>
                                      <a14:foregroundMark x1="65938" y1="60104" x2="65938" y2="60104"/>
                                      <a14:foregroundMark x1="67500" y1="63750" x2="67500" y2="63750"/>
                                      <a14:foregroundMark x1="72708" y1="59375" x2="72708" y2="59375"/>
                                      <a14:foregroundMark x1="75208" y1="62917" x2="75208" y2="62917"/>
                                      <a14:foregroundMark x1="73438" y1="71667" x2="73438" y2="71667"/>
                                      <a14:foregroundMark x1="56979" y1="63646" x2="56979" y2="63646"/>
                                      <a14:foregroundMark x1="55625" y1="57500" x2="55625" y2="57500"/>
                                      <a14:foregroundMark x1="64583" y1="55521" x2="64583" y2="55521"/>
                                      <a14:foregroundMark x1="72708" y1="56146" x2="72708" y2="56146"/>
                                      <a14:foregroundMark x1="69479" y1="71146" x2="69479" y2="71146"/>
                                      <a14:foregroundMark x1="75313" y1="75313" x2="75313" y2="75313"/>
                                      <a14:foregroundMark x1="74063" y1="67292" x2="74063" y2="67292"/>
                                      <a14:foregroundMark x1="60104" y1="64583" x2="60104" y2="64583"/>
                                      <a14:foregroundMark x1="56979" y1="59688" x2="56979" y2="59688"/>
                                      <a14:foregroundMark x1="52708" y1="55833" x2="52708" y2="55833"/>
                                      <a14:foregroundMark x1="52604" y1="62708" x2="52604" y2="62708"/>
                                      <a14:foregroundMark x1="54375" y1="65000" x2="54375" y2="65000"/>
                                      <a14:foregroundMark x1="61042" y1="68229" x2="61042" y2="68229"/>
                                      <a14:foregroundMark x1="64896" y1="70521" x2="64896" y2="70521"/>
                                      <a14:foregroundMark x1="7708" y1="84063" x2="7708" y2="84063"/>
                                      <a14:foregroundMark x1="17083" y1="87188" x2="17083" y2="87188"/>
                                      <a14:foregroundMark x1="15937" y1="88646" x2="15937" y2="88646"/>
                                      <a14:foregroundMark x1="23333" y1="92708" x2="23333" y2="92708"/>
                                      <a14:foregroundMark x1="24792" y1="89792" x2="24792" y2="89792"/>
                                      <a14:foregroundMark x1="26250" y1="90417" x2="26250" y2="90417"/>
                                      <a14:foregroundMark x1="70729" y1="73750" x2="70729" y2="73750"/>
                                      <a14:foregroundMark x1="40000" y1="95104" x2="40000" y2="95104"/>
                                      <a14:foregroundMark x1="44896" y1="95000" x2="44896" y2="95000"/>
                                      <a14:foregroundMark x1="49167" y1="98854" x2="49167" y2="98854"/>
                                      <a14:foregroundMark x1="58229" y1="97188" x2="58229" y2="97188"/>
                                      <a14:foregroundMark x1="61042" y1="97708" x2="61042" y2="97708"/>
                                      <a14:foregroundMark x1="73646" y1="90521" x2="73646" y2="90521"/>
                                      <a14:foregroundMark x1="82396" y1="88229" x2="82396" y2="88229"/>
                                      <a14:foregroundMark x1="82813" y1="90417" x2="82813" y2="90417"/>
                                      <a14:foregroundMark x1="85417" y1="86563" x2="85417" y2="86563"/>
                                      <a14:foregroundMark x1="84063" y1="84896" x2="84063" y2="84896"/>
                                      <a14:foregroundMark x1="10104" y1="26458" x2="10104" y2="26458"/>
                                      <a14:foregroundMark x1="5521" y1="25521" x2="5521" y2="25521"/>
                                      <a14:foregroundMark x1="22708" y1="15937" x2="22708" y2="15937"/>
                                      <a14:foregroundMark x1="30625" y1="10729" x2="30625" y2="10729"/>
                                      <a14:foregroundMark x1="34688" y1="10729" x2="34688" y2="10729"/>
                                      <a14:foregroundMark x1="38125" y1="11875" x2="38125" y2="11875"/>
                                      <a14:foregroundMark x1="51458" y1="9375" x2="51458" y2="9375"/>
                                      <a14:foregroundMark x1="66563" y1="12292" x2="66563" y2="12292"/>
                                      <a14:backgroundMark x1="7083" y1="27083" x2="7083" y2="27083"/>
                                      <a14:backgroundMark x1="21354" y1="15521" x2="21354" y2="15521"/>
                                      <a14:backgroundMark x1="33646" y1="11667" x2="33646" y2="11667"/>
                                      <a14:backgroundMark x1="42292" y1="9479" x2="42292" y2="9479"/>
                                      <a14:backgroundMark x1="83646" y1="18750" x2="83646" y2="18750"/>
                                      <a14:backgroundMark x1="86667" y1="23333" x2="86667" y2="23333"/>
                                      <a14:backgroundMark x1="89583" y1="83021" x2="89583" y2="83021"/>
                                      <a14:backgroundMark x1="86042" y1="85104" x2="86042" y2="85104"/>
                                      <a14:backgroundMark x1="73646" y1="92708" x2="73646" y2="92708"/>
                                      <a14:backgroundMark x1="60417" y1="96250" x2="60417" y2="96250"/>
                                      <a14:backgroundMark x1="29792" y1="93125" x2="29792" y2="93125"/>
                                      <a14:backgroundMark x1="13646" y1="86354" x2="13646" y2="86354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81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A4071">
            <w:rPr>
              <w:rFonts w:ascii="Century Gothic" w:hAnsi="Century Gothic"/>
              <w:noProof/>
              <w:lang w:val="es-ES" w:eastAsia="es-ES"/>
            </w:rPr>
            <w:drawing>
              <wp:anchor distT="0" distB="0" distL="114300" distR="114300" simplePos="0" relativeHeight="251676672" behindDoc="1" locked="0" layoutInCell="1" allowOverlap="1" wp14:anchorId="54300D6C" wp14:editId="07D74C9C">
                <wp:simplePos x="0" y="0"/>
                <wp:positionH relativeFrom="column">
                  <wp:posOffset>-475013</wp:posOffset>
                </wp:positionH>
                <wp:positionV relativeFrom="paragraph">
                  <wp:posOffset>709270</wp:posOffset>
                </wp:positionV>
                <wp:extent cx="1246505" cy="1223010"/>
                <wp:effectExtent l="0" t="0" r="0" b="0"/>
                <wp:wrapTopAndBottom/>
                <wp:docPr id="4" name="Imagen 4" descr="C:\Users\Nubia\Desktop\1200px-Coat_of_arms_of_El_Salvador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Nubia\Desktop\1200px-Coat_of_arms_of_El_Salvador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6505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5920ACD" w14:textId="48B3B93C" w:rsidR="00D3558A" w:rsidRPr="0050429D" w:rsidRDefault="00D3558A">
          <w:pPr>
            <w:spacing w:after="160" w:line="259" w:lineRule="auto"/>
            <w:rPr>
              <w:rFonts w:ascii="Arial" w:hAnsi="Arial" w:cs="Arial"/>
              <w:sz w:val="96"/>
            </w:rPr>
          </w:pPr>
          <w:r w:rsidRPr="0050429D">
            <w:rPr>
              <w:rFonts w:ascii="Arial" w:hAnsi="Arial" w:cs="Arial"/>
              <w:noProof/>
              <w:color w:val="00B0F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0048" behindDoc="0" locked="0" layoutInCell="1" allowOverlap="1" wp14:anchorId="00E2F885" wp14:editId="1B538072">
                    <wp:simplePos x="0" y="0"/>
                    <wp:positionH relativeFrom="column">
                      <wp:posOffset>506440</wp:posOffset>
                    </wp:positionH>
                    <wp:positionV relativeFrom="paragraph">
                      <wp:posOffset>1693835</wp:posOffset>
                    </wp:positionV>
                    <wp:extent cx="4711279" cy="3191317"/>
                    <wp:effectExtent l="0" t="0" r="0" b="0"/>
                    <wp:wrapNone/>
                    <wp:docPr id="38" name="Rectángulo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11279" cy="3191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A77B87" w14:textId="77777777" w:rsidR="00D919E0" w:rsidRPr="00D3558A" w:rsidRDefault="00D919E0" w:rsidP="00D3558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5="http://schemas.microsoft.com/office/word/2012/wordml" xmlns:w16se="http://schemas.microsoft.com/office/word/2015/wordml/symex">
                <w:pict>
                  <v:rect w14:anchorId="00E2F885" id="Rectángulo 38" o:spid="_x0000_s1026" style="position:absolute;margin-left:39.9pt;margin-top:133.35pt;width:370.95pt;height:251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" filled="f" stroked="f" strokeweight="2pt">
                    <v:textbox>
                      <w:txbxContent>
                        <w:p w14:paraId="19A77B87" w14:textId="77777777" w:rsidR="00D919E0" w:rsidRPr="00D3558A" w:rsidRDefault="00D919E0" w:rsidP="00D3558A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5EB54BB0" w14:textId="7B252CDD" w:rsidR="00B90AA8" w:rsidRPr="0050429D" w:rsidRDefault="00C01190">
      <w:pPr>
        <w:spacing w:line="240" w:lineRule="auto"/>
        <w:jc w:val="center"/>
        <w:rPr>
          <w:rFonts w:ascii="Arial" w:hAnsi="Arial" w:cs="Arial"/>
          <w:sz w:val="96"/>
        </w:rPr>
      </w:pPr>
      <w:r w:rsidRPr="0050429D">
        <w:rPr>
          <w:rFonts w:ascii="Arial" w:hAnsi="Arial" w:cs="Arial"/>
          <w:sz w:val="96"/>
        </w:rPr>
        <w:t>Manual de Documentos Administrativos</w:t>
      </w:r>
    </w:p>
    <w:p w14:paraId="6C258A62" w14:textId="77777777" w:rsidR="00B90AA8" w:rsidRPr="0050429D" w:rsidRDefault="00B90AA8">
      <w:pPr>
        <w:spacing w:line="240" w:lineRule="auto"/>
        <w:rPr>
          <w:rFonts w:ascii="Arial" w:hAnsi="Arial" w:cs="Arial"/>
        </w:rPr>
      </w:pPr>
    </w:p>
    <w:p w14:paraId="773ABD92" w14:textId="77777777" w:rsidR="00B90AA8" w:rsidRPr="00AD4DF3" w:rsidRDefault="00AD4DF3" w:rsidP="00AD4DF3">
      <w:pPr>
        <w:spacing w:line="240" w:lineRule="auto"/>
        <w:jc w:val="center"/>
        <w:rPr>
          <w:rFonts w:ascii="Arial" w:hAnsi="Arial" w:cs="Arial"/>
          <w:b/>
          <w:sz w:val="44"/>
          <w:szCs w:val="44"/>
        </w:rPr>
        <w:sectPr w:rsidR="00B90AA8" w:rsidRPr="00AD4DF3" w:rsidSect="00D3558A">
          <w:headerReference w:type="default" r:id="rId14"/>
          <w:footerReference w:type="default" r:id="rId15"/>
          <w:headerReference w:type="first" r:id="rId16"/>
          <w:pgSz w:w="12191" w:h="15819"/>
          <w:pgMar w:top="1525" w:right="1701" w:bottom="1417" w:left="1701" w:header="708" w:footer="708" w:gutter="0"/>
          <w:pgNumType w:fmt="decimalEnclosedCircleChinese" w:start="0"/>
          <w:cols w:space="708"/>
          <w:titlePg/>
          <w:docGrid w:linePitch="360"/>
        </w:sectPr>
      </w:pPr>
      <w:r w:rsidRPr="00AD4DF3">
        <w:rPr>
          <w:rFonts w:ascii="Arial" w:hAnsi="Arial" w:cs="Arial"/>
          <w:noProof/>
          <w:color w:val="0070C0"/>
          <w:sz w:val="44"/>
          <w:szCs w:val="44"/>
          <w:lang w:val="es-ES" w:eastAsia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583C82" wp14:editId="0C16144B">
                <wp:simplePos x="0" y="0"/>
                <wp:positionH relativeFrom="page">
                  <wp:posOffset>227965</wp:posOffset>
                </wp:positionH>
                <wp:positionV relativeFrom="page">
                  <wp:posOffset>7524841</wp:posOffset>
                </wp:positionV>
                <wp:extent cx="7315200" cy="1009650"/>
                <wp:effectExtent l="0" t="0" r="0" b="0"/>
                <wp:wrapSquare wrapText="bothSides"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B129D" w14:textId="77777777" w:rsidR="00D919E0" w:rsidRDefault="00D919E0" w:rsidP="00AD4DF3">
                            <w:pPr>
                              <w:pStyle w:val="Sinespaciado"/>
                              <w:jc w:val="center"/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sdt>
                            <w:sdt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Descripción breve"/>
                              <w:tag w:val=""/>
                              <w:id w:val="1375273687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3FF5FA62" w14:textId="77777777" w:rsidR="00D919E0" w:rsidRDefault="00D919E0" w:rsidP="00D3558A">
                                <w:pPr>
                                  <w:pStyle w:val="Sinespaciado"/>
                                  <w:jc w:val="both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 w:rsidRPr="00AD4DF3">
                                  <w:rPr>
                                    <w:rFonts w:ascii="Arial" w:eastAsia="Calibri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“Herramienta practica de uso institucional emitido para facilitar a las unidades que integran la organización autorizada y funcional de la Alcaldía Municipal de San Francisco Gotera, en la producción de documentos administrativos de conformidad a lo normado por la Unidad de Gestión Documental y Archivos de la Municipalidad”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8583C82" id="_x0000_t202" coordsize="21600,21600" o:spt="202" path="m,l,21600r21600,l21600,xe">
                <v:stroke joinstyle="miter"/>
                <v:path gradientshapeok="t" o:connecttype="rect"/>
              </v:shapetype>
              <v:shape id="Cuadro de texto 153" o:spid="_x0000_s1027" type="#_x0000_t202" style="position:absolute;left:0;text-align:left;margin-left:17.95pt;margin-top:592.5pt;width:8in;height:79.5pt;z-index:251657728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" filled="f" stroked="f" strokeweight=".5pt">
                <v:textbox style="mso-fit-shape-to-text:t" inset="126pt,0,54pt,0">
                  <w:txbxContent>
                    <w:p w14:paraId="6AAB129D" w14:textId="77777777" w:rsidR="00D919E0" w:rsidRDefault="00D919E0" w:rsidP="00AD4DF3">
                      <w:pPr>
                        <w:pStyle w:val="Sinespaciado"/>
                        <w:jc w:val="center"/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sdt>
                      <w:sdtPr>
                        <w:rPr>
                          <w:color w:val="595959" w:themeColor="text1" w:themeTint="A6"/>
                          <w:sz w:val="28"/>
                          <w:szCs w:val="28"/>
                        </w:rPr>
                        <w:alias w:val="Descripción breve"/>
                        <w:tag w:val=""/>
                        <w:id w:val="1375273687"/>
                        <w:dataBinding w:prefixMappings="xmlns:ns0='http://schemas.microsoft.com/office/2006/coverPageProps' " w:xpath="/ns0:CoverPageProperties[1]/ns0:Abstract[1]" w:storeItemID="{55AF091B-3C7A-41E3-B477-F2FDAA23CFDA}"/>
                        <w:text w:multiLine="1"/>
                      </w:sdtPr>
                      <w:sdtEndPr/>
                      <w:sdtContent>
                        <w:p w14:paraId="3FF5FA62" w14:textId="77777777" w:rsidR="00D919E0" w:rsidRDefault="00D919E0" w:rsidP="00D3558A">
                          <w:pPr>
                            <w:pStyle w:val="Sinespaciado"/>
                            <w:jc w:val="both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4DF3">
                            <w:rPr>
                              <w:rFonts w:ascii="Arial" w:eastAsia="Calibri" w:hAnsi="Arial" w:cs="Arial"/>
                              <w:b/>
                              <w:i/>
                              <w:sz w:val="28"/>
                              <w:szCs w:val="28"/>
                            </w:rPr>
                            <w:t>“Herramienta practica de uso institucional emitido para facilitar a las unidades que integran la organización autorizada y funcional de la Alcaldía Municipal de San Francisco Gotera, en la producción de documentos administrativos de conformidad a lo normado por la Unidad de Gestión Documental y Archivos de la Municipalidad”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  <w:r w:rsidRPr="00AD4DF3">
        <w:rPr>
          <w:rFonts w:ascii="Arial" w:hAnsi="Arial" w:cs="Arial"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ALCALDIA MUNICIPAL SAN FRANCISCO  GOTERA</w:t>
      </w:r>
    </w:p>
    <w:p w14:paraId="23878081" w14:textId="77777777" w:rsidR="00B90AA8" w:rsidRPr="0050429D" w:rsidRDefault="00B90AA8">
      <w:pPr>
        <w:spacing w:line="240" w:lineRule="auto"/>
        <w:rPr>
          <w:rFonts w:ascii="Arial" w:hAnsi="Arial" w:cs="Arial"/>
          <w:b/>
          <w:sz w:val="40"/>
          <w:szCs w:val="24"/>
        </w:rPr>
      </w:pPr>
    </w:p>
    <w:tbl>
      <w:tblPr>
        <w:tblStyle w:val="Tablaconcuadrcula"/>
        <w:tblW w:w="8978" w:type="dxa"/>
        <w:tblLayout w:type="fixed"/>
        <w:tblLook w:val="04A0" w:firstRow="1" w:lastRow="0" w:firstColumn="1" w:lastColumn="0" w:noHBand="0" w:noVBand="1"/>
      </w:tblPr>
      <w:tblGrid>
        <w:gridCol w:w="1794"/>
        <w:gridCol w:w="2233"/>
        <w:gridCol w:w="461"/>
        <w:gridCol w:w="1586"/>
        <w:gridCol w:w="2904"/>
      </w:tblGrid>
      <w:tr w:rsidR="00B90AA8" w:rsidRPr="0050429D" w14:paraId="06FA0F8D" w14:textId="77777777">
        <w:tc>
          <w:tcPr>
            <w:tcW w:w="8978" w:type="dxa"/>
            <w:gridSpan w:val="5"/>
          </w:tcPr>
          <w:p w14:paraId="20598F16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D2F7A4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50429D">
              <w:rPr>
                <w:rFonts w:ascii="Arial" w:hAnsi="Arial" w:cs="Arial"/>
                <w:b/>
                <w:sz w:val="36"/>
                <w:szCs w:val="24"/>
              </w:rPr>
              <w:t>CONTROL DE EDICIONES Y REVISIONES</w:t>
            </w:r>
          </w:p>
          <w:p w14:paraId="06730E59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90AA8" w:rsidRPr="0050429D" w14:paraId="514AB4F2" w14:textId="77777777">
        <w:tc>
          <w:tcPr>
            <w:tcW w:w="1794" w:type="dxa"/>
          </w:tcPr>
          <w:p w14:paraId="423355EF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EDICION</w:t>
            </w:r>
          </w:p>
        </w:tc>
        <w:tc>
          <w:tcPr>
            <w:tcW w:w="2233" w:type="dxa"/>
          </w:tcPr>
          <w:p w14:paraId="46749721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REVISION</w:t>
            </w:r>
          </w:p>
        </w:tc>
        <w:tc>
          <w:tcPr>
            <w:tcW w:w="2047" w:type="dxa"/>
            <w:gridSpan w:val="2"/>
          </w:tcPr>
          <w:p w14:paraId="01D696A6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904" w:type="dxa"/>
          </w:tcPr>
          <w:p w14:paraId="205E00A0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REFERENCIA</w:t>
            </w:r>
          </w:p>
        </w:tc>
      </w:tr>
      <w:tr w:rsidR="00B90AA8" w:rsidRPr="0050429D" w14:paraId="39AFA7B0" w14:textId="77777777">
        <w:tc>
          <w:tcPr>
            <w:tcW w:w="1794" w:type="dxa"/>
          </w:tcPr>
          <w:p w14:paraId="3A0C88F2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50429D">
              <w:rPr>
                <w:rFonts w:ascii="Arial" w:hAnsi="Arial" w:cs="Arial"/>
                <w:sz w:val="32"/>
                <w:szCs w:val="24"/>
              </w:rPr>
              <w:t>01</w:t>
            </w:r>
          </w:p>
        </w:tc>
        <w:tc>
          <w:tcPr>
            <w:tcW w:w="2233" w:type="dxa"/>
          </w:tcPr>
          <w:p w14:paraId="0DEE8E60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047" w:type="dxa"/>
            <w:gridSpan w:val="2"/>
          </w:tcPr>
          <w:p w14:paraId="13D89FEA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50429D">
              <w:rPr>
                <w:rFonts w:ascii="Arial" w:hAnsi="Arial" w:cs="Arial"/>
                <w:sz w:val="32"/>
                <w:szCs w:val="24"/>
              </w:rPr>
              <w:t>28/02/2020</w:t>
            </w:r>
          </w:p>
        </w:tc>
        <w:tc>
          <w:tcPr>
            <w:tcW w:w="2904" w:type="dxa"/>
          </w:tcPr>
          <w:p w14:paraId="787B9FD5" w14:textId="7EDCE140" w:rsidR="00B90AA8" w:rsidRPr="0050429D" w:rsidRDefault="00801339" w:rsidP="0018614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50429D">
              <w:rPr>
                <w:rFonts w:ascii="Arial" w:hAnsi="Arial" w:cs="Arial"/>
                <w:sz w:val="32"/>
                <w:szCs w:val="24"/>
              </w:rPr>
              <w:t>AMSFG</w:t>
            </w:r>
            <w:r w:rsidR="007E398C">
              <w:rPr>
                <w:rFonts w:ascii="Arial" w:hAnsi="Arial" w:cs="Arial"/>
                <w:sz w:val="32"/>
                <w:szCs w:val="24"/>
              </w:rPr>
              <w:t>-</w:t>
            </w:r>
            <w:r w:rsidR="00186145">
              <w:rPr>
                <w:rFonts w:ascii="Arial" w:hAnsi="Arial" w:cs="Arial"/>
                <w:sz w:val="32"/>
                <w:szCs w:val="24"/>
              </w:rPr>
              <w:t>MDA -2020</w:t>
            </w:r>
          </w:p>
        </w:tc>
      </w:tr>
      <w:tr w:rsidR="00B90AA8" w:rsidRPr="0050429D" w14:paraId="495CCCEC" w14:textId="77777777">
        <w:tc>
          <w:tcPr>
            <w:tcW w:w="1794" w:type="dxa"/>
          </w:tcPr>
          <w:p w14:paraId="22C0E7C7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233" w:type="dxa"/>
          </w:tcPr>
          <w:p w14:paraId="5D8872CA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047" w:type="dxa"/>
            <w:gridSpan w:val="2"/>
          </w:tcPr>
          <w:p w14:paraId="56A8A3BF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904" w:type="dxa"/>
          </w:tcPr>
          <w:p w14:paraId="1E9EB39A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B90AA8" w:rsidRPr="0050429D" w14:paraId="014924DD" w14:textId="77777777">
        <w:tc>
          <w:tcPr>
            <w:tcW w:w="1794" w:type="dxa"/>
          </w:tcPr>
          <w:p w14:paraId="082E597F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233" w:type="dxa"/>
          </w:tcPr>
          <w:p w14:paraId="752C15DB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047" w:type="dxa"/>
            <w:gridSpan w:val="2"/>
          </w:tcPr>
          <w:p w14:paraId="374F5FA8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904" w:type="dxa"/>
          </w:tcPr>
          <w:p w14:paraId="7B15757D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B90AA8" w:rsidRPr="0050429D" w14:paraId="235EE6EA" w14:textId="77777777">
        <w:tc>
          <w:tcPr>
            <w:tcW w:w="1794" w:type="dxa"/>
          </w:tcPr>
          <w:p w14:paraId="6E17EDDA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233" w:type="dxa"/>
          </w:tcPr>
          <w:p w14:paraId="270CAD8C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047" w:type="dxa"/>
            <w:gridSpan w:val="2"/>
          </w:tcPr>
          <w:p w14:paraId="2C6AA1B6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2904" w:type="dxa"/>
          </w:tcPr>
          <w:p w14:paraId="11CA9265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B90AA8" w:rsidRPr="0050429D" w14:paraId="166E66B1" w14:textId="77777777">
        <w:tc>
          <w:tcPr>
            <w:tcW w:w="8978" w:type="dxa"/>
            <w:gridSpan w:val="5"/>
          </w:tcPr>
          <w:p w14:paraId="0ACD57A8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A887CD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32"/>
                <w:szCs w:val="24"/>
              </w:rPr>
              <w:t>COPIA DEL DOCUMENTO</w:t>
            </w:r>
          </w:p>
        </w:tc>
      </w:tr>
      <w:tr w:rsidR="00B90AA8" w:rsidRPr="0050429D" w14:paraId="04FEAD66" w14:textId="77777777">
        <w:tc>
          <w:tcPr>
            <w:tcW w:w="8978" w:type="dxa"/>
            <w:gridSpan w:val="5"/>
          </w:tcPr>
          <w:p w14:paraId="24665604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8"/>
                <w:szCs w:val="24"/>
              </w:rPr>
              <w:t>CONTROL DE AUTORIZACIONES</w:t>
            </w:r>
          </w:p>
        </w:tc>
      </w:tr>
      <w:tr w:rsidR="00B90AA8" w:rsidRPr="0050429D" w14:paraId="62F9FF85" w14:textId="77777777">
        <w:tc>
          <w:tcPr>
            <w:tcW w:w="4488" w:type="dxa"/>
            <w:gridSpan w:val="3"/>
          </w:tcPr>
          <w:p w14:paraId="394EE2A5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ELABORADO POR</w:t>
            </w:r>
          </w:p>
        </w:tc>
        <w:tc>
          <w:tcPr>
            <w:tcW w:w="4490" w:type="dxa"/>
            <w:gridSpan w:val="2"/>
          </w:tcPr>
          <w:p w14:paraId="22599D73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REVISION TECNICA</w:t>
            </w:r>
          </w:p>
        </w:tc>
      </w:tr>
      <w:tr w:rsidR="00B90AA8" w:rsidRPr="0050429D" w14:paraId="167E1F48" w14:textId="77777777">
        <w:tc>
          <w:tcPr>
            <w:tcW w:w="4488" w:type="dxa"/>
            <w:gridSpan w:val="3"/>
          </w:tcPr>
          <w:p w14:paraId="2BCC7ABE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90" w:type="dxa"/>
            <w:gridSpan w:val="2"/>
          </w:tcPr>
          <w:p w14:paraId="5E8D944D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7F4089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DBBD8F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03DF1B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892E593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AA8" w:rsidRPr="0050429D" w14:paraId="73DC8A2A" w14:textId="77777777">
        <w:tc>
          <w:tcPr>
            <w:tcW w:w="4488" w:type="dxa"/>
            <w:gridSpan w:val="3"/>
          </w:tcPr>
          <w:p w14:paraId="7F82CFB0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Unidad de Gestión Documental y Archivo</w:t>
            </w:r>
          </w:p>
        </w:tc>
        <w:tc>
          <w:tcPr>
            <w:tcW w:w="4490" w:type="dxa"/>
            <w:gridSpan w:val="2"/>
          </w:tcPr>
          <w:p w14:paraId="58669E87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Gerencia General </w:t>
            </w:r>
          </w:p>
        </w:tc>
      </w:tr>
      <w:tr w:rsidR="00B90AA8" w:rsidRPr="0050429D" w14:paraId="0EC0E223" w14:textId="77777777">
        <w:tc>
          <w:tcPr>
            <w:tcW w:w="8978" w:type="dxa"/>
            <w:gridSpan w:val="5"/>
          </w:tcPr>
          <w:p w14:paraId="6EAD6763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64442B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AUTORIZADO POR</w:t>
            </w:r>
          </w:p>
          <w:p w14:paraId="5A97DB32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AA8" w:rsidRPr="0050429D" w14:paraId="0E1E5B45" w14:textId="77777777">
        <w:tc>
          <w:tcPr>
            <w:tcW w:w="8978" w:type="dxa"/>
            <w:gridSpan w:val="5"/>
          </w:tcPr>
          <w:p w14:paraId="18B00B72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B3C6C4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DD2970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8B9E88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4D902A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Secretario Municipal</w:t>
            </w:r>
          </w:p>
          <w:p w14:paraId="67A05D0B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A02B9A" w14:textId="77777777" w:rsidR="00B90AA8" w:rsidRPr="0050429D" w:rsidRDefault="00B90AA8">
      <w:pPr>
        <w:spacing w:line="240" w:lineRule="auto"/>
        <w:rPr>
          <w:rFonts w:ascii="Arial" w:hAnsi="Arial" w:cs="Arial"/>
          <w:sz w:val="24"/>
        </w:rPr>
        <w:sectPr w:rsidR="00B90AA8" w:rsidRPr="0050429D">
          <w:footerReference w:type="default" r:id="rId17"/>
          <w:pgSz w:w="12191" w:h="15819"/>
          <w:pgMar w:top="1525" w:right="1701" w:bottom="1417" w:left="1701" w:header="708" w:footer="708" w:gutter="0"/>
          <w:pgNumType w:fmt="decimalEnclosedCircleChinese"/>
          <w:cols w:space="708"/>
          <w:docGrid w:linePitch="360"/>
        </w:sect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  <w:lang w:val="es-SV" w:eastAsia="en-US"/>
        </w:rPr>
        <w:id w:val="115651835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44B57C00" w14:textId="77777777" w:rsidR="00AD244A" w:rsidRPr="0050429D" w:rsidRDefault="00AD244A" w:rsidP="00AD244A">
          <w:pPr>
            <w:pStyle w:val="TtulodeTDC"/>
            <w:jc w:val="center"/>
            <w:rPr>
              <w:rFonts w:ascii="Arial" w:hAnsi="Arial" w:cs="Arial"/>
            </w:rPr>
          </w:pPr>
          <w:r w:rsidRPr="0050429D">
            <w:rPr>
              <w:rFonts w:ascii="Arial" w:hAnsi="Arial" w:cs="Arial"/>
            </w:rPr>
            <w:t>Índice</w:t>
          </w:r>
        </w:p>
        <w:p w14:paraId="0162E9AA" w14:textId="77777777" w:rsidR="00AD244A" w:rsidRPr="0050429D" w:rsidRDefault="00AD244A" w:rsidP="009D355D">
          <w:pPr>
            <w:pStyle w:val="TDC1"/>
            <w:spacing w:line="360" w:lineRule="auto"/>
            <w:rPr>
              <w:rFonts w:ascii="Arial" w:hAnsi="Arial" w:cs="Arial"/>
            </w:rPr>
          </w:pPr>
          <w:r w:rsidRPr="0050429D">
            <w:rPr>
              <w:rFonts w:ascii="Arial" w:hAnsi="Arial" w:cs="Arial"/>
              <w:bCs w:val="0"/>
            </w:rPr>
            <w:t xml:space="preserve">Presentación </w:t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Pr="0050429D">
            <w:rPr>
              <w:rFonts w:ascii="Arial" w:hAnsi="Arial" w:cs="Arial"/>
              <w:lang w:val="es-ES"/>
            </w:rPr>
            <w:t>1</w:t>
          </w:r>
        </w:p>
        <w:p w14:paraId="4AAAD42E" w14:textId="77777777" w:rsidR="00AD244A" w:rsidRPr="0050429D" w:rsidRDefault="00AD244A" w:rsidP="00ED42F8">
          <w:pPr>
            <w:pStyle w:val="TDC2"/>
            <w:spacing w:line="360" w:lineRule="auto"/>
            <w:ind w:left="0"/>
            <w:rPr>
              <w:rFonts w:ascii="Arial" w:hAnsi="Arial" w:cs="Arial"/>
              <w:sz w:val="24"/>
              <w:szCs w:val="24"/>
            </w:rPr>
          </w:pPr>
          <w:r w:rsidRPr="0050429D">
            <w:rPr>
              <w:rFonts w:ascii="Arial" w:hAnsi="Arial" w:cs="Arial"/>
              <w:sz w:val="24"/>
              <w:szCs w:val="24"/>
            </w:rPr>
            <w:t>Definición del manual de documentos administrativos</w:t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Pr="0050429D">
            <w:rPr>
              <w:rFonts w:ascii="Arial" w:hAnsi="Arial" w:cs="Arial"/>
              <w:sz w:val="24"/>
              <w:szCs w:val="24"/>
              <w:lang w:val="es-ES"/>
            </w:rPr>
            <w:t>2</w:t>
          </w:r>
        </w:p>
        <w:p w14:paraId="169AD61C" w14:textId="77777777" w:rsidR="00AD244A" w:rsidRPr="0050429D" w:rsidRDefault="002C2366" w:rsidP="009D355D">
          <w:pPr>
            <w:pStyle w:val="TDC1"/>
            <w:spacing w:line="360" w:lineRule="auto"/>
            <w:rPr>
              <w:rFonts w:ascii="Arial" w:hAnsi="Arial" w:cs="Arial"/>
              <w:lang w:val="es-ES"/>
            </w:rPr>
          </w:pPr>
          <w:r w:rsidRPr="0050429D">
            <w:rPr>
              <w:rFonts w:ascii="Arial" w:hAnsi="Arial" w:cs="Arial"/>
              <w:bCs w:val="0"/>
            </w:rPr>
            <w:t>Objetivos del manual de documentos administrativos</w:t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="00ED42F8">
            <w:rPr>
              <w:rFonts w:ascii="Arial" w:hAnsi="Arial" w:cs="Arial"/>
            </w:rPr>
            <w:tab/>
          </w:r>
          <w:r w:rsidRPr="0050429D">
            <w:rPr>
              <w:rFonts w:ascii="Arial" w:hAnsi="Arial" w:cs="Arial"/>
              <w:lang w:val="es-ES"/>
            </w:rPr>
            <w:t>2</w:t>
          </w:r>
        </w:p>
        <w:p w14:paraId="4D14B69B" w14:textId="77777777" w:rsidR="002C2366" w:rsidRPr="0050429D" w:rsidRDefault="002C2366" w:rsidP="009D355D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 xml:space="preserve">Alcance del manual de 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>documentos administrativos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2</w:t>
          </w:r>
        </w:p>
        <w:p w14:paraId="2EAE2842" w14:textId="77777777" w:rsidR="002C2366" w:rsidRPr="0050429D" w:rsidRDefault="002C2366" w:rsidP="009D355D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Contenido específico del manual de do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>cumentos administrativo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3</w:t>
          </w:r>
        </w:p>
        <w:p w14:paraId="6A4B3E8C" w14:textId="77777777" w:rsidR="002C2366" w:rsidRPr="0050429D" w:rsidRDefault="002C2366" w:rsidP="009D355D">
          <w:pPr>
            <w:pStyle w:val="Prrafodelista"/>
            <w:numPr>
              <w:ilvl w:val="0"/>
              <w:numId w:val="17"/>
            </w:num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Documentos administrativos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3</w:t>
          </w:r>
        </w:p>
        <w:p w14:paraId="63AB6124" w14:textId="77777777" w:rsidR="002C2366" w:rsidRPr="0050429D" w:rsidRDefault="002C2366" w:rsidP="009D355D">
          <w:pPr>
            <w:pStyle w:val="Prrafodelista"/>
            <w:numPr>
              <w:ilvl w:val="0"/>
              <w:numId w:val="17"/>
            </w:num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Determinación de documentos administrativos producidos en la municipalidad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4</w:t>
          </w:r>
        </w:p>
        <w:p w14:paraId="40BA8B94" w14:textId="77777777" w:rsidR="002C2366" w:rsidRPr="0050429D" w:rsidRDefault="002C2366" w:rsidP="009D355D">
          <w:pPr>
            <w:pStyle w:val="Prrafodelista"/>
            <w:numPr>
              <w:ilvl w:val="0"/>
              <w:numId w:val="17"/>
            </w:num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Estructura d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>e elaboración y redacción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4</w:t>
          </w:r>
        </w:p>
        <w:p w14:paraId="4F897D03" w14:textId="77777777" w:rsidR="002C2366" w:rsidRPr="0050429D" w:rsidRDefault="00ED42F8" w:rsidP="009D355D">
          <w:pPr>
            <w:pStyle w:val="Prrafodelista"/>
            <w:numPr>
              <w:ilvl w:val="0"/>
              <w:numId w:val="17"/>
            </w:num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>
            <w:rPr>
              <w:rFonts w:ascii="Arial" w:hAnsi="Arial" w:cs="Arial"/>
              <w:b/>
              <w:sz w:val="24"/>
              <w:szCs w:val="24"/>
              <w:lang w:val="es-ES"/>
            </w:rPr>
            <w:t>Referenciación</w:t>
          </w:r>
          <w:r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2C2366" w:rsidRPr="0050429D">
            <w:rPr>
              <w:rFonts w:ascii="Arial" w:hAnsi="Arial" w:cs="Arial"/>
              <w:b/>
              <w:sz w:val="24"/>
              <w:szCs w:val="24"/>
              <w:lang w:val="es-ES"/>
            </w:rPr>
            <w:t>7</w:t>
          </w:r>
        </w:p>
        <w:p w14:paraId="688DCA88" w14:textId="77777777" w:rsidR="002C2366" w:rsidRPr="0050429D" w:rsidRDefault="002C2366" w:rsidP="009D355D">
          <w:pPr>
            <w:pStyle w:val="Prrafodelista"/>
            <w:numPr>
              <w:ilvl w:val="0"/>
              <w:numId w:val="17"/>
            </w:num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Auto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>rización y legalización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8</w:t>
          </w:r>
        </w:p>
        <w:p w14:paraId="229FB992" w14:textId="77777777" w:rsidR="002C2366" w:rsidRPr="0050429D" w:rsidRDefault="002C2366" w:rsidP="009D355D">
          <w:pPr>
            <w:pStyle w:val="Prrafodelista"/>
            <w:numPr>
              <w:ilvl w:val="0"/>
              <w:numId w:val="17"/>
            </w:num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>Recepción y entrega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9D355D" w:rsidRPr="0050429D">
            <w:rPr>
              <w:rFonts w:ascii="Arial" w:hAnsi="Arial" w:cs="Arial"/>
              <w:b/>
              <w:sz w:val="24"/>
              <w:szCs w:val="24"/>
              <w:lang w:val="es-ES"/>
            </w:rPr>
            <w:t>9</w:t>
          </w:r>
        </w:p>
        <w:p w14:paraId="649EDAAC" w14:textId="77777777" w:rsidR="009D355D" w:rsidRPr="0050429D" w:rsidRDefault="002C2366" w:rsidP="009D355D">
          <w:pPr>
            <w:pStyle w:val="Prrafodelista"/>
            <w:numPr>
              <w:ilvl w:val="0"/>
              <w:numId w:val="17"/>
            </w:num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  <w:lang w:val="es-ES"/>
            </w:rPr>
            <w:t xml:space="preserve">Archivo y 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>resguardo</w:t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  <w:lang w:val="es-ES"/>
            </w:rPr>
            <w:tab/>
          </w:r>
          <w:r w:rsidR="009D355D" w:rsidRPr="0050429D">
            <w:rPr>
              <w:rFonts w:ascii="Arial" w:hAnsi="Arial" w:cs="Arial"/>
              <w:b/>
              <w:sz w:val="24"/>
              <w:szCs w:val="24"/>
              <w:lang w:val="es-ES"/>
            </w:rPr>
            <w:t>9</w:t>
          </w:r>
        </w:p>
        <w:p w14:paraId="3D37E103" w14:textId="77777777" w:rsidR="009D355D" w:rsidRPr="0050429D" w:rsidRDefault="002276BD" w:rsidP="009D355D">
          <w:pPr>
            <w:pStyle w:val="Prrafodelista"/>
            <w:numPr>
              <w:ilvl w:val="0"/>
              <w:numId w:val="17"/>
            </w:numPr>
            <w:spacing w:line="360" w:lineRule="auto"/>
            <w:rPr>
              <w:rFonts w:ascii="Arial" w:hAnsi="Arial" w:cs="Arial"/>
              <w:b/>
              <w:sz w:val="24"/>
              <w:szCs w:val="24"/>
              <w:lang w:val="es-ES"/>
            </w:rPr>
          </w:pPr>
          <w:r w:rsidRPr="0050429D">
            <w:rPr>
              <w:rFonts w:ascii="Arial" w:hAnsi="Arial" w:cs="Arial"/>
              <w:b/>
              <w:sz w:val="24"/>
              <w:szCs w:val="24"/>
            </w:rPr>
            <w:t>Procedimientos de documentos administrativos</w:t>
          </w:r>
          <w:r w:rsidR="00ED42F8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ED42F8">
            <w:rPr>
              <w:rFonts w:ascii="Arial" w:hAnsi="Arial" w:cs="Arial"/>
              <w:b/>
              <w:sz w:val="24"/>
              <w:szCs w:val="24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</w:rPr>
            <w:tab/>
          </w:r>
          <w:r w:rsidR="00ED42F8">
            <w:rPr>
              <w:rFonts w:ascii="Arial" w:hAnsi="Arial" w:cs="Arial"/>
              <w:b/>
              <w:sz w:val="24"/>
              <w:szCs w:val="24"/>
            </w:rPr>
            <w:tab/>
          </w:r>
          <w:r w:rsidR="009D355D" w:rsidRPr="0050429D">
            <w:rPr>
              <w:rFonts w:ascii="Arial" w:hAnsi="Arial" w:cs="Arial"/>
              <w:b/>
              <w:sz w:val="24"/>
              <w:szCs w:val="24"/>
            </w:rPr>
            <w:t>10</w:t>
          </w:r>
        </w:p>
        <w:p w14:paraId="23BFF27A" w14:textId="77777777" w:rsidR="00AD244A" w:rsidRPr="0050429D" w:rsidRDefault="002C2366" w:rsidP="009D355D">
          <w:pPr>
            <w:pStyle w:val="TDC2"/>
            <w:spacing w:line="360" w:lineRule="auto"/>
            <w:ind w:left="216"/>
            <w:rPr>
              <w:rFonts w:ascii="Arial" w:hAnsi="Arial" w:cs="Arial"/>
              <w:sz w:val="24"/>
              <w:szCs w:val="24"/>
            </w:rPr>
          </w:pPr>
          <w:r w:rsidRPr="0050429D">
            <w:rPr>
              <w:rFonts w:ascii="Arial" w:hAnsi="Arial" w:cs="Arial"/>
              <w:sz w:val="24"/>
              <w:szCs w:val="24"/>
            </w:rPr>
            <w:t>Control de cambios</w:t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="00ED42F8">
            <w:rPr>
              <w:rFonts w:ascii="Arial" w:hAnsi="Arial" w:cs="Arial"/>
              <w:sz w:val="24"/>
              <w:szCs w:val="24"/>
            </w:rPr>
            <w:tab/>
          </w:r>
          <w:r w:rsidRPr="0050429D">
            <w:rPr>
              <w:rFonts w:ascii="Arial" w:hAnsi="Arial" w:cs="Arial"/>
              <w:sz w:val="24"/>
              <w:szCs w:val="24"/>
            </w:rPr>
            <w:t>12</w:t>
          </w:r>
        </w:p>
        <w:p w14:paraId="15C6099D" w14:textId="77777777" w:rsidR="00AD244A" w:rsidRPr="0050429D" w:rsidRDefault="00ED42F8" w:rsidP="00ED42F8">
          <w:pPr>
            <w:pStyle w:val="TDC3"/>
            <w:spacing w:line="360" w:lineRule="auto"/>
            <w:ind w:left="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</w:t>
          </w:r>
          <w:r w:rsidR="002C2366" w:rsidRPr="0050429D">
            <w:rPr>
              <w:rFonts w:ascii="Arial" w:hAnsi="Arial" w:cs="Arial"/>
              <w:b/>
              <w:sz w:val="24"/>
              <w:szCs w:val="24"/>
            </w:rPr>
            <w:t>Anexo 1 esquema de un documento administrativo</w:t>
          </w:r>
          <w:r>
            <w:rPr>
              <w:rFonts w:ascii="Arial" w:hAnsi="Arial" w:cs="Arial"/>
              <w:b/>
              <w:sz w:val="24"/>
              <w:szCs w:val="24"/>
            </w:rPr>
            <w:tab/>
          </w:r>
          <w:r>
            <w:rPr>
              <w:rFonts w:ascii="Arial" w:hAnsi="Arial" w:cs="Arial"/>
              <w:b/>
              <w:sz w:val="24"/>
              <w:szCs w:val="24"/>
            </w:rPr>
            <w:tab/>
          </w:r>
          <w:r>
            <w:rPr>
              <w:rFonts w:ascii="Arial" w:hAnsi="Arial" w:cs="Arial"/>
              <w:b/>
              <w:sz w:val="24"/>
              <w:szCs w:val="24"/>
            </w:rPr>
            <w:tab/>
          </w:r>
          <w:r>
            <w:rPr>
              <w:rFonts w:ascii="Arial" w:hAnsi="Arial" w:cs="Arial"/>
              <w:b/>
              <w:sz w:val="24"/>
              <w:szCs w:val="24"/>
            </w:rPr>
            <w:tab/>
          </w:r>
          <w:r w:rsidR="002C2366" w:rsidRPr="0050429D">
            <w:rPr>
              <w:rFonts w:ascii="Arial" w:hAnsi="Arial" w:cs="Arial"/>
              <w:b/>
              <w:sz w:val="24"/>
              <w:szCs w:val="24"/>
              <w:lang w:val="es-ES"/>
            </w:rPr>
            <w:t>13</w:t>
          </w:r>
        </w:p>
      </w:sdtContent>
    </w:sdt>
    <w:p w14:paraId="696B96F6" w14:textId="77777777" w:rsidR="00B90AA8" w:rsidRPr="0050429D" w:rsidRDefault="00B90AA8" w:rsidP="009D355D">
      <w:pPr>
        <w:tabs>
          <w:tab w:val="left" w:pos="6607"/>
        </w:tabs>
        <w:rPr>
          <w:rFonts w:ascii="Arial" w:hAnsi="Arial" w:cs="Arial"/>
          <w:sz w:val="24"/>
          <w:szCs w:val="24"/>
        </w:rPr>
        <w:sectPr w:rsidR="00B90AA8" w:rsidRPr="0050429D">
          <w:footerReference w:type="default" r:id="rId18"/>
          <w:pgSz w:w="12191" w:h="15819"/>
          <w:pgMar w:top="1525" w:right="1701" w:bottom="1417" w:left="1701" w:header="708" w:footer="708" w:gutter="0"/>
          <w:pgNumType w:fmt="decimalEnclosedCircleChinese"/>
          <w:cols w:space="708"/>
          <w:docGrid w:linePitch="360"/>
        </w:sectPr>
      </w:pPr>
    </w:p>
    <w:p w14:paraId="5F8B4DC8" w14:textId="77777777" w:rsidR="00D9566E" w:rsidRPr="0050429D" w:rsidRDefault="00D9566E">
      <w:pPr>
        <w:spacing w:line="240" w:lineRule="auto"/>
        <w:rPr>
          <w:rFonts w:ascii="Arial" w:hAnsi="Arial" w:cs="Arial"/>
          <w:sz w:val="24"/>
          <w:szCs w:val="24"/>
        </w:rPr>
      </w:pPr>
    </w:p>
    <w:p w14:paraId="7E33D981" w14:textId="77777777" w:rsidR="00B90AA8" w:rsidRPr="0050429D" w:rsidRDefault="00C01190" w:rsidP="00D9566E">
      <w:pPr>
        <w:pStyle w:val="Ttulo1"/>
        <w:rPr>
          <w:rFonts w:ascii="Arial" w:hAnsi="Arial" w:cs="Arial"/>
          <w:sz w:val="24"/>
          <w:szCs w:val="24"/>
        </w:rPr>
      </w:pPr>
      <w:bookmarkStart w:id="0" w:name="_Toc45651775"/>
      <w:bookmarkStart w:id="1" w:name="_Toc45653732"/>
      <w:bookmarkStart w:id="2" w:name="_Toc45654583"/>
      <w:bookmarkStart w:id="3" w:name="_Toc45655435"/>
      <w:r w:rsidRPr="0050429D">
        <w:rPr>
          <w:rFonts w:ascii="Arial" w:hAnsi="Arial" w:cs="Arial"/>
        </w:rPr>
        <w:t>PRESENTACION</w:t>
      </w:r>
      <w:r w:rsidRPr="0050429D">
        <w:rPr>
          <w:rFonts w:ascii="Arial" w:hAnsi="Arial" w:cs="Arial"/>
          <w:sz w:val="24"/>
          <w:szCs w:val="24"/>
        </w:rPr>
        <w:t>:</w:t>
      </w:r>
      <w:bookmarkEnd w:id="0"/>
      <w:bookmarkEnd w:id="1"/>
      <w:bookmarkEnd w:id="2"/>
      <w:bookmarkEnd w:id="3"/>
    </w:p>
    <w:p w14:paraId="262C20A0" w14:textId="77777777" w:rsidR="009D355D" w:rsidRPr="0050429D" w:rsidRDefault="009D355D" w:rsidP="009D355D">
      <w:pPr>
        <w:rPr>
          <w:rFonts w:ascii="Arial" w:hAnsi="Arial" w:cs="Arial"/>
        </w:rPr>
      </w:pPr>
    </w:p>
    <w:p w14:paraId="05EC7039" w14:textId="77777777" w:rsidR="00B90AA8" w:rsidRPr="0050429D" w:rsidRDefault="00C01190" w:rsidP="009D355D">
      <w:p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El Manual de Documentos Administrativos, es una herramienta que la UGDA de la Municipalidad de San Francisco Gotera, ha determinado para la gestión administrativa y operativa del Sistema Institucional de Gestión Documental y Archivo, el cual tiene como principal objetivo, emitir </w:t>
      </w:r>
      <w:r w:rsidR="00B84245" w:rsidRPr="0050429D">
        <w:rPr>
          <w:rFonts w:ascii="Arial" w:hAnsi="Arial" w:cs="Arial"/>
          <w:sz w:val="24"/>
          <w:szCs w:val="24"/>
        </w:rPr>
        <w:t>lineamiento básico requerido</w:t>
      </w:r>
      <w:r w:rsidRPr="0050429D">
        <w:rPr>
          <w:rFonts w:ascii="Arial" w:hAnsi="Arial" w:cs="Arial"/>
          <w:sz w:val="24"/>
          <w:szCs w:val="24"/>
        </w:rPr>
        <w:t xml:space="preserve"> para la producción de documentos administrativos en todas las unidades que integran la organización municipal</w:t>
      </w:r>
    </w:p>
    <w:p w14:paraId="5A99E2DE" w14:textId="77777777" w:rsidR="00B90AA8" w:rsidRPr="0050429D" w:rsidRDefault="00C01190" w:rsidP="009D355D">
      <w:p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El uso adecuado de este manual, permite a la UGDA asegurar el adecuado funcionamiento de las disposiciones en el contenidas y con ello identificar de manera ágil y oportuna de forma segura los datos de origen de los documentos, contenido, marcas y destinatarios.</w:t>
      </w:r>
    </w:p>
    <w:p w14:paraId="5CA14646" w14:textId="77777777" w:rsidR="00B90AA8" w:rsidRPr="0050429D" w:rsidRDefault="00C01190" w:rsidP="009D355D">
      <w:p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El aporte </w:t>
      </w:r>
      <w:r w:rsidR="005A22F7" w:rsidRPr="0050429D">
        <w:rPr>
          <w:rFonts w:ascii="Arial" w:hAnsi="Arial" w:cs="Arial"/>
          <w:sz w:val="24"/>
          <w:szCs w:val="24"/>
        </w:rPr>
        <w:t>más</w:t>
      </w:r>
      <w:r w:rsidRPr="0050429D">
        <w:rPr>
          <w:rFonts w:ascii="Arial" w:hAnsi="Arial" w:cs="Arial"/>
          <w:sz w:val="24"/>
          <w:szCs w:val="24"/>
        </w:rPr>
        <w:t xml:space="preserve"> significativo de esta herramienta es normar la producción, comunicación, manejo e interpretación adecuada de documentos administrativos en la Municipalidad de San Francisco Gotera, pues proporciona elementos necesarios para la seguridad, estabilidad y consolidación de la imagen institucional interna y externa. </w:t>
      </w:r>
    </w:p>
    <w:p w14:paraId="3211CD4A" w14:textId="77777777" w:rsidR="00B90AA8" w:rsidRPr="0050429D" w:rsidRDefault="00C01190" w:rsidP="009D355D">
      <w:p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El contenido del Manual de Documentos Administrativos </w:t>
      </w:r>
      <w:r w:rsidR="005A22F7" w:rsidRPr="0050429D">
        <w:rPr>
          <w:rFonts w:ascii="Arial" w:hAnsi="Arial" w:cs="Arial"/>
          <w:sz w:val="24"/>
          <w:szCs w:val="24"/>
        </w:rPr>
        <w:t>está</w:t>
      </w:r>
      <w:r w:rsidRPr="0050429D">
        <w:rPr>
          <w:rFonts w:ascii="Arial" w:hAnsi="Arial" w:cs="Arial"/>
          <w:sz w:val="24"/>
          <w:szCs w:val="24"/>
        </w:rPr>
        <w:t xml:space="preserve"> basado en el marco de los lineamientos establecidos por la UGDA y su aplicación es la Municipalidad de San Francisco Gotera. </w:t>
      </w:r>
    </w:p>
    <w:p w14:paraId="6FFD4BE6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55A359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6883A4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8F2384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5238E0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5CAC82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52EDD8" w14:textId="77777777" w:rsidR="005A22F7" w:rsidRPr="0050429D" w:rsidRDefault="005A22F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7B1931" w14:textId="77777777" w:rsidR="005A22F7" w:rsidRPr="0050429D" w:rsidRDefault="005A22F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82163C" w14:textId="77777777" w:rsidR="005A22F7" w:rsidRPr="0050429D" w:rsidRDefault="005A22F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9BF52D" w14:textId="77777777" w:rsidR="005A22F7" w:rsidRPr="0050429D" w:rsidRDefault="005A22F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196D93" w14:textId="77777777" w:rsidR="005A22F7" w:rsidRPr="0050429D" w:rsidRDefault="005A22F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8DA361" w14:textId="77777777" w:rsidR="005A22F7" w:rsidRPr="0050429D" w:rsidRDefault="005A22F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C18733" w14:textId="77777777" w:rsidR="005A22F7" w:rsidRPr="0050429D" w:rsidRDefault="005A22F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6C6386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330E21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B1EAF7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9003EA" w14:textId="77777777" w:rsidR="00B90AA8" w:rsidRPr="0050429D" w:rsidRDefault="00B90A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F2D6FD" w14:textId="77777777" w:rsidR="00B90AA8" w:rsidRPr="0050429D" w:rsidRDefault="00AD244A" w:rsidP="008B5108">
      <w:pPr>
        <w:pStyle w:val="Ttulo1"/>
        <w:rPr>
          <w:rFonts w:ascii="Arial" w:hAnsi="Arial" w:cs="Arial"/>
        </w:rPr>
      </w:pPr>
      <w:r w:rsidRPr="0050429D">
        <w:rPr>
          <w:rFonts w:ascii="Arial" w:hAnsi="Arial" w:cs="Arial"/>
        </w:rPr>
        <w:t>Definición de</w:t>
      </w:r>
      <w:r w:rsidR="00C01190" w:rsidRPr="0050429D">
        <w:rPr>
          <w:rFonts w:ascii="Arial" w:hAnsi="Arial" w:cs="Arial"/>
        </w:rPr>
        <w:t>l Manual de Documentos Administrativos</w:t>
      </w:r>
      <w:r w:rsidRPr="0050429D">
        <w:rPr>
          <w:rFonts w:ascii="Arial" w:hAnsi="Arial" w:cs="Arial"/>
        </w:rPr>
        <w:t>:</w:t>
      </w:r>
      <w:r w:rsidR="00C01190" w:rsidRPr="0050429D">
        <w:rPr>
          <w:rFonts w:ascii="Arial" w:hAnsi="Arial" w:cs="Arial"/>
        </w:rPr>
        <w:t xml:space="preserve"> </w:t>
      </w:r>
    </w:p>
    <w:p w14:paraId="352E7D7B" w14:textId="77777777" w:rsidR="009D355D" w:rsidRPr="0050429D" w:rsidRDefault="009D355D" w:rsidP="009D355D">
      <w:pPr>
        <w:rPr>
          <w:rFonts w:ascii="Arial" w:hAnsi="Arial" w:cs="Arial"/>
        </w:rPr>
      </w:pPr>
    </w:p>
    <w:p w14:paraId="53909BCB" w14:textId="77777777" w:rsidR="00B90AA8" w:rsidRPr="0050429D" w:rsidRDefault="00C01190" w:rsidP="009D355D">
      <w:p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b/>
          <w:i/>
          <w:sz w:val="24"/>
          <w:szCs w:val="24"/>
        </w:rPr>
        <w:t xml:space="preserve">“Herramienta practica de uso institucional emitido para facilitar a las unidades que integran la organización autorizada y funcional de la Alcaldía Municipal de San Francisco Gotera, en la producción de documentos administrativos de conformidad a lo </w:t>
      </w:r>
      <w:r w:rsidR="008B5108" w:rsidRPr="0050429D">
        <w:rPr>
          <w:rFonts w:ascii="Arial" w:hAnsi="Arial" w:cs="Arial"/>
          <w:b/>
          <w:i/>
          <w:sz w:val="24"/>
          <w:szCs w:val="24"/>
        </w:rPr>
        <w:t>normado</w:t>
      </w:r>
      <w:r w:rsidRPr="0050429D">
        <w:rPr>
          <w:rFonts w:ascii="Arial" w:hAnsi="Arial" w:cs="Arial"/>
          <w:b/>
          <w:i/>
          <w:sz w:val="24"/>
          <w:szCs w:val="24"/>
        </w:rPr>
        <w:t xml:space="preserve"> por la Unidad de Gestión Documental y Archivos de la </w:t>
      </w:r>
      <w:r w:rsidR="005A22F7" w:rsidRPr="0050429D">
        <w:rPr>
          <w:rFonts w:ascii="Arial" w:hAnsi="Arial" w:cs="Arial"/>
          <w:b/>
          <w:i/>
          <w:sz w:val="24"/>
          <w:szCs w:val="24"/>
        </w:rPr>
        <w:t>Municipalidad”</w:t>
      </w:r>
      <w:r w:rsidRPr="0050429D">
        <w:rPr>
          <w:rFonts w:ascii="Arial" w:hAnsi="Arial" w:cs="Arial"/>
          <w:sz w:val="24"/>
          <w:szCs w:val="24"/>
        </w:rPr>
        <w:t xml:space="preserve"> </w:t>
      </w:r>
    </w:p>
    <w:p w14:paraId="6DB598DB" w14:textId="77777777" w:rsidR="009D355D" w:rsidRPr="0050429D" w:rsidRDefault="00C01190" w:rsidP="009D355D">
      <w:pPr>
        <w:pStyle w:val="Ttulo1"/>
        <w:rPr>
          <w:rFonts w:ascii="Arial" w:hAnsi="Arial" w:cs="Arial"/>
        </w:rPr>
      </w:pPr>
      <w:bookmarkStart w:id="4" w:name="_Toc45651777"/>
      <w:bookmarkStart w:id="5" w:name="_Toc45653734"/>
      <w:bookmarkStart w:id="6" w:name="_Toc45654585"/>
      <w:bookmarkStart w:id="7" w:name="_Toc45655437"/>
      <w:r w:rsidRPr="0050429D">
        <w:rPr>
          <w:rFonts w:ascii="Arial" w:hAnsi="Arial" w:cs="Arial"/>
        </w:rPr>
        <w:t xml:space="preserve">Objetivos del Manual </w:t>
      </w:r>
      <w:r w:rsidR="008B5108" w:rsidRPr="0050429D">
        <w:rPr>
          <w:rFonts w:ascii="Arial" w:hAnsi="Arial" w:cs="Arial"/>
        </w:rPr>
        <w:t xml:space="preserve">Documentos Administrativos  </w:t>
      </w:r>
      <w:bookmarkEnd w:id="4"/>
      <w:bookmarkEnd w:id="5"/>
      <w:bookmarkEnd w:id="6"/>
      <w:bookmarkEnd w:id="7"/>
    </w:p>
    <w:p w14:paraId="6AB5E8CA" w14:textId="77777777" w:rsidR="009D355D" w:rsidRPr="0050429D" w:rsidRDefault="009D355D" w:rsidP="009D355D">
      <w:pPr>
        <w:rPr>
          <w:rFonts w:ascii="Arial" w:hAnsi="Arial" w:cs="Arial"/>
        </w:rPr>
      </w:pPr>
    </w:p>
    <w:p w14:paraId="5FB0887D" w14:textId="77777777" w:rsidR="00B90AA8" w:rsidRPr="0050429D" w:rsidRDefault="00C01190" w:rsidP="00730A5A">
      <w:pPr>
        <w:pStyle w:val="Subttulo"/>
        <w:rPr>
          <w:rFonts w:ascii="Arial" w:hAnsi="Arial" w:cs="Arial"/>
        </w:rPr>
      </w:pPr>
      <w:r w:rsidRPr="0050429D">
        <w:rPr>
          <w:rFonts w:ascii="Arial" w:hAnsi="Arial" w:cs="Arial"/>
        </w:rPr>
        <w:t xml:space="preserve">Objetivo General: </w:t>
      </w:r>
    </w:p>
    <w:p w14:paraId="12710DF6" w14:textId="77777777" w:rsidR="00B90AA8" w:rsidRPr="0050429D" w:rsidRDefault="00C01190" w:rsidP="009D355D">
      <w:p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Regularizar de forma ordenada, académica y sistemática la emisión de </w:t>
      </w:r>
      <w:r w:rsidR="005A22F7" w:rsidRPr="0050429D">
        <w:rPr>
          <w:rFonts w:ascii="Arial" w:hAnsi="Arial" w:cs="Arial"/>
          <w:sz w:val="24"/>
          <w:szCs w:val="24"/>
        </w:rPr>
        <w:t>documentos producidos</w:t>
      </w:r>
      <w:r w:rsidRPr="0050429D">
        <w:rPr>
          <w:rFonts w:ascii="Arial" w:hAnsi="Arial" w:cs="Arial"/>
          <w:sz w:val="24"/>
          <w:szCs w:val="24"/>
        </w:rPr>
        <w:t xml:space="preserve"> por las unidades que integran la organización de la Alcaldía Municipal de San Francisco Gotera, a efecto de cumplir los aspectos definidos por el Sistema Institucional de Gestión Documental y Archivos (SIGDA)</w:t>
      </w:r>
    </w:p>
    <w:p w14:paraId="16315516" w14:textId="77777777" w:rsidR="00B90AA8" w:rsidRPr="0050429D" w:rsidRDefault="00C01190" w:rsidP="009D355D">
      <w:pPr>
        <w:pStyle w:val="Subttulo"/>
        <w:rPr>
          <w:rFonts w:ascii="Arial" w:hAnsi="Arial" w:cs="Arial"/>
        </w:rPr>
      </w:pPr>
      <w:r w:rsidRPr="0050429D">
        <w:rPr>
          <w:rFonts w:ascii="Arial" w:hAnsi="Arial" w:cs="Arial"/>
        </w:rPr>
        <w:t xml:space="preserve">Objetivos Específicos: </w:t>
      </w:r>
    </w:p>
    <w:p w14:paraId="7D99E1BD" w14:textId="77777777" w:rsidR="00B90AA8" w:rsidRPr="0050429D" w:rsidRDefault="00C01190" w:rsidP="009D355D">
      <w:pPr>
        <w:pStyle w:val="Prrafodelista1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Definir los documentos administrativos de uso y aplicación en las diferentes unidades que integran la organización de la Alcaldía Municipal de San Francisco Gotera, a fin de facilitar la producción adecuada por las áreas involucradas</w:t>
      </w:r>
    </w:p>
    <w:p w14:paraId="13760B12" w14:textId="77777777" w:rsidR="00B90AA8" w:rsidRPr="0050429D" w:rsidRDefault="00C01190" w:rsidP="009D355D">
      <w:pPr>
        <w:pStyle w:val="Prrafodelista1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Establecer las normas de creación de documentos administrativos a efecto de facilitar la emisión y administración del contenido de los mismos, en la Alcaldía Municipal de San Francisco Gotera.   </w:t>
      </w:r>
    </w:p>
    <w:p w14:paraId="32936B4F" w14:textId="77777777" w:rsidR="00B90AA8" w:rsidRPr="0050429D" w:rsidRDefault="00C01190" w:rsidP="00730A5A">
      <w:pPr>
        <w:pStyle w:val="Ttulo1"/>
        <w:rPr>
          <w:rFonts w:ascii="Arial" w:hAnsi="Arial" w:cs="Arial"/>
        </w:rPr>
      </w:pPr>
      <w:bookmarkStart w:id="8" w:name="_Toc45651778"/>
      <w:bookmarkStart w:id="9" w:name="_Toc45653735"/>
      <w:bookmarkStart w:id="10" w:name="_Toc45654586"/>
      <w:bookmarkStart w:id="11" w:name="_Toc45655438"/>
      <w:r w:rsidRPr="0050429D">
        <w:rPr>
          <w:rFonts w:ascii="Arial" w:hAnsi="Arial" w:cs="Arial"/>
        </w:rPr>
        <w:t>Alcance del Manual de Documentos Administrativos</w:t>
      </w:r>
      <w:bookmarkEnd w:id="8"/>
      <w:bookmarkEnd w:id="9"/>
      <w:bookmarkEnd w:id="10"/>
      <w:bookmarkEnd w:id="11"/>
    </w:p>
    <w:p w14:paraId="5C889143" w14:textId="77777777" w:rsidR="009D355D" w:rsidRPr="0050429D" w:rsidRDefault="009D355D" w:rsidP="009D355D">
      <w:pPr>
        <w:rPr>
          <w:rFonts w:ascii="Arial" w:hAnsi="Arial" w:cs="Arial"/>
        </w:rPr>
      </w:pPr>
    </w:p>
    <w:p w14:paraId="7E398FD4" w14:textId="77777777" w:rsidR="00B90AA8" w:rsidRPr="0050429D" w:rsidRDefault="00C01190" w:rsidP="009D35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El Alcance de este documento, parte desde el establecimiento de las normas que rigen el Sistema Institucional Gestión Documental y Archivos de la Municipalidad de San Francisco Gotera, en la producción de documentos administrativos en las diferentes unidades que integran la organización de </w:t>
      </w:r>
      <w:r w:rsidR="00946C59" w:rsidRPr="0050429D">
        <w:rPr>
          <w:rFonts w:ascii="Arial" w:hAnsi="Arial" w:cs="Arial"/>
          <w:sz w:val="24"/>
          <w:szCs w:val="24"/>
        </w:rPr>
        <w:t xml:space="preserve">la entidad municipal hasta la </w:t>
      </w:r>
      <w:r w:rsidRPr="0050429D">
        <w:rPr>
          <w:rFonts w:ascii="Arial" w:hAnsi="Arial" w:cs="Arial"/>
          <w:sz w:val="24"/>
          <w:szCs w:val="24"/>
        </w:rPr>
        <w:t xml:space="preserve">aplicación </w:t>
      </w:r>
      <w:r w:rsidR="005A22F7" w:rsidRPr="0050429D">
        <w:rPr>
          <w:rFonts w:ascii="Arial" w:hAnsi="Arial" w:cs="Arial"/>
          <w:sz w:val="24"/>
          <w:szCs w:val="24"/>
        </w:rPr>
        <w:t>práctica</w:t>
      </w:r>
      <w:r w:rsidRPr="0050429D">
        <w:rPr>
          <w:rFonts w:ascii="Arial" w:hAnsi="Arial" w:cs="Arial"/>
          <w:sz w:val="24"/>
          <w:szCs w:val="24"/>
        </w:rPr>
        <w:t xml:space="preserve"> de las mismas, reflejada en la información contenida en cada uno de los documentos que este manual detalla. </w:t>
      </w:r>
    </w:p>
    <w:p w14:paraId="014FA5B7" w14:textId="77777777" w:rsidR="005A22F7" w:rsidRPr="0050429D" w:rsidRDefault="005A22F7" w:rsidP="009D355D">
      <w:pPr>
        <w:pStyle w:val="Prrafodelista1"/>
        <w:ind w:left="0" w:firstLine="425"/>
        <w:jc w:val="both"/>
        <w:rPr>
          <w:rFonts w:ascii="Arial" w:hAnsi="Arial" w:cs="Arial"/>
          <w:sz w:val="24"/>
          <w:szCs w:val="24"/>
        </w:rPr>
      </w:pPr>
    </w:p>
    <w:p w14:paraId="67950DF5" w14:textId="77777777" w:rsidR="00B90AA8" w:rsidRPr="0050429D" w:rsidRDefault="00C01190" w:rsidP="009D355D">
      <w:pPr>
        <w:pStyle w:val="Ttulo1"/>
        <w:rPr>
          <w:rFonts w:ascii="Arial" w:hAnsi="Arial" w:cs="Arial"/>
          <w:sz w:val="30"/>
          <w:szCs w:val="30"/>
        </w:rPr>
      </w:pPr>
      <w:bookmarkStart w:id="12" w:name="_Toc45651779"/>
      <w:bookmarkStart w:id="13" w:name="_Toc45653736"/>
      <w:bookmarkStart w:id="14" w:name="_Toc45654587"/>
      <w:bookmarkStart w:id="15" w:name="_Toc45655439"/>
      <w:r w:rsidRPr="0050429D">
        <w:rPr>
          <w:rFonts w:ascii="Arial" w:hAnsi="Arial" w:cs="Arial"/>
          <w:sz w:val="30"/>
          <w:szCs w:val="30"/>
        </w:rPr>
        <w:t>Contenido Espe</w:t>
      </w:r>
      <w:r w:rsidR="00730A5A" w:rsidRPr="0050429D">
        <w:rPr>
          <w:rFonts w:ascii="Arial" w:hAnsi="Arial" w:cs="Arial"/>
          <w:sz w:val="30"/>
          <w:szCs w:val="30"/>
        </w:rPr>
        <w:t xml:space="preserve">cífico del Manual de Documentos </w:t>
      </w:r>
      <w:r w:rsidRPr="0050429D">
        <w:rPr>
          <w:rFonts w:ascii="Arial" w:hAnsi="Arial" w:cs="Arial"/>
          <w:sz w:val="30"/>
          <w:szCs w:val="30"/>
        </w:rPr>
        <w:t>Administrativos</w:t>
      </w:r>
      <w:bookmarkEnd w:id="12"/>
      <w:bookmarkEnd w:id="13"/>
      <w:bookmarkEnd w:id="14"/>
      <w:bookmarkEnd w:id="15"/>
    </w:p>
    <w:p w14:paraId="5C455DD9" w14:textId="77777777" w:rsidR="00D9566E" w:rsidRPr="0050429D" w:rsidRDefault="00D9566E" w:rsidP="00D9566E">
      <w:pPr>
        <w:rPr>
          <w:rFonts w:ascii="Arial" w:hAnsi="Arial" w:cs="Arial"/>
          <w:sz w:val="24"/>
          <w:szCs w:val="24"/>
        </w:rPr>
      </w:pPr>
    </w:p>
    <w:p w14:paraId="6C2E3E12" w14:textId="77777777" w:rsidR="00B90AA8" w:rsidRPr="0050429D" w:rsidRDefault="00C01190" w:rsidP="00730A5A">
      <w:pPr>
        <w:pStyle w:val="Subttulo"/>
        <w:rPr>
          <w:rFonts w:ascii="Arial" w:hAnsi="Arial" w:cs="Arial"/>
        </w:rPr>
      </w:pPr>
      <w:bookmarkStart w:id="16" w:name="_Toc45651780"/>
      <w:bookmarkStart w:id="17" w:name="_Toc45653737"/>
      <w:bookmarkStart w:id="18" w:name="_Toc45654588"/>
      <w:bookmarkStart w:id="19" w:name="_Toc45655440"/>
      <w:r w:rsidRPr="0050429D">
        <w:rPr>
          <w:rStyle w:val="Ttulo2Car"/>
          <w:rFonts w:ascii="Arial" w:hAnsi="Arial" w:cs="Arial"/>
          <w:sz w:val="24"/>
          <w:szCs w:val="24"/>
        </w:rPr>
        <w:t>A - DOCUMENTOS ADMINISTRATIVOS</w:t>
      </w:r>
      <w:bookmarkEnd w:id="16"/>
      <w:bookmarkEnd w:id="17"/>
      <w:bookmarkEnd w:id="18"/>
      <w:bookmarkEnd w:id="19"/>
      <w:r w:rsidRPr="0050429D">
        <w:rPr>
          <w:rFonts w:ascii="Arial" w:hAnsi="Arial" w:cs="Arial"/>
        </w:rPr>
        <w:t>:</w:t>
      </w:r>
    </w:p>
    <w:p w14:paraId="45103C7D" w14:textId="77777777" w:rsidR="00B90AA8" w:rsidRPr="0050429D" w:rsidRDefault="00801339" w:rsidP="009D355D">
      <w:pPr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  <w:t>Lo</w:t>
      </w:r>
      <w:r w:rsidR="00347705" w:rsidRPr="0050429D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  <w:t>s documentos</w:t>
      </w:r>
      <w:r w:rsidR="00C01190" w:rsidRPr="0050429D">
        <w:rPr>
          <w:rFonts w:ascii="Arial" w:eastAsia="SimSun" w:hAnsi="Arial" w:cs="Arial"/>
          <w:b/>
          <w:color w:val="222222"/>
          <w:sz w:val="24"/>
          <w:szCs w:val="24"/>
          <w:shd w:val="clear" w:color="auto" w:fill="FFFFFF"/>
          <w:lang w:eastAsia="zh-CN" w:bidi="ar"/>
        </w:rPr>
        <w:t xml:space="preserve"> administrativos</w:t>
      </w:r>
      <w:r w:rsidR="00C01190" w:rsidRPr="0050429D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  <w:t> son el soporte en el que se materializan los distintos actos de la Administración Pública, la forma externa de dichos actos. Son dos las funciones primordiales que cumplen los </w:t>
      </w:r>
      <w:r w:rsidR="00C01190" w:rsidRPr="0050429D">
        <w:rPr>
          <w:rFonts w:ascii="Arial" w:eastAsia="SimSun" w:hAnsi="Arial" w:cs="Arial"/>
          <w:b/>
          <w:color w:val="222222"/>
          <w:sz w:val="24"/>
          <w:szCs w:val="24"/>
          <w:shd w:val="clear" w:color="auto" w:fill="FFFFFF"/>
          <w:lang w:eastAsia="zh-CN" w:bidi="ar"/>
        </w:rPr>
        <w:t>documentos administrativos</w:t>
      </w:r>
      <w:r w:rsidR="00C01190" w:rsidRPr="0050429D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  <w:t xml:space="preserve">: </w:t>
      </w:r>
    </w:p>
    <w:p w14:paraId="1AED5C4E" w14:textId="77777777" w:rsidR="00730A5A" w:rsidRPr="0050429D" w:rsidRDefault="00C01190" w:rsidP="009D355D">
      <w:pPr>
        <w:numPr>
          <w:ilvl w:val="0"/>
          <w:numId w:val="4"/>
        </w:numPr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  <w:t>- Función de constancia:</w:t>
      </w:r>
    </w:p>
    <w:p w14:paraId="1EFAEE76" w14:textId="77777777" w:rsidR="00B90AA8" w:rsidRPr="0050429D" w:rsidRDefault="00C01190" w:rsidP="009D355D">
      <w:p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eastAsia="SimSun" w:hAnsi="Arial" w:cs="Arial"/>
          <w:color w:val="000000"/>
          <w:sz w:val="24"/>
          <w:szCs w:val="24"/>
          <w:shd w:val="clear" w:color="auto" w:fill="FFFFFF"/>
          <w:lang w:eastAsia="zh-CN" w:bidi="ar"/>
        </w:rPr>
        <w:t>El documento asegura la supervivencia de las actuaciones admin</w:t>
      </w:r>
      <w:r w:rsidR="00946C59" w:rsidRPr="0050429D">
        <w:rPr>
          <w:rFonts w:ascii="Arial" w:eastAsia="SimSun" w:hAnsi="Arial" w:cs="Arial"/>
          <w:color w:val="000000"/>
          <w:sz w:val="24"/>
          <w:szCs w:val="24"/>
          <w:shd w:val="clear" w:color="auto" w:fill="FFFFFF"/>
          <w:lang w:eastAsia="zh-CN" w:bidi="ar"/>
        </w:rPr>
        <w:t xml:space="preserve">istrativas al constituirse en </w:t>
      </w:r>
      <w:r w:rsidRPr="0050429D">
        <w:rPr>
          <w:rFonts w:ascii="Arial" w:eastAsia="SimSun" w:hAnsi="Arial" w:cs="Arial"/>
          <w:color w:val="000000"/>
          <w:sz w:val="24"/>
          <w:szCs w:val="24"/>
          <w:shd w:val="clear" w:color="auto" w:fill="FFFFFF"/>
          <w:lang w:eastAsia="zh-CN" w:bidi="ar"/>
        </w:rPr>
        <w:t xml:space="preserve"> soporte material. Se garantiza así la conservación de los actos y la posibilidad de demostrar su existencia, sus efectos y sus posibles errores o vicios, así como el derecho de los ciudadanos a acceder a los mismos.</w:t>
      </w:r>
    </w:p>
    <w:p w14:paraId="1B9ADB58" w14:textId="77777777" w:rsidR="00B90AA8" w:rsidRPr="0050429D" w:rsidRDefault="00C01190" w:rsidP="009D355D">
      <w:pPr>
        <w:numPr>
          <w:ilvl w:val="0"/>
          <w:numId w:val="4"/>
        </w:numPr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eastAsia="zh-CN" w:bidi="ar"/>
        </w:rPr>
        <w:t>Función de Comunicación</w:t>
      </w:r>
    </w:p>
    <w:p w14:paraId="1EDD7478" w14:textId="77777777" w:rsidR="00B90AA8" w:rsidRPr="0050429D" w:rsidRDefault="00C01190" w:rsidP="009D355D">
      <w:pPr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eastAsia="SimSun" w:hAnsi="Arial" w:cs="Arial"/>
          <w:color w:val="000000"/>
          <w:sz w:val="24"/>
          <w:szCs w:val="24"/>
          <w:shd w:val="clear" w:color="auto" w:fill="FFFFFF"/>
          <w:lang w:eastAsia="zh-CN" w:bidi="ar"/>
        </w:rPr>
        <w:t>Los documentos administrativos sirven como medio de comunicación de los actos de la Administración. Dicha comunicación es tanto interna - entre las unidades que componen la organización administrativa - como externa - de la Administración con los ciudadanos y con otras organizaciones.</w:t>
      </w:r>
    </w:p>
    <w:p w14:paraId="30C9ED98" w14:textId="77777777" w:rsidR="00B90AA8" w:rsidRPr="0050429D" w:rsidRDefault="00C01190" w:rsidP="00D9566E">
      <w:pPr>
        <w:pStyle w:val="Ttulo1"/>
        <w:rPr>
          <w:rStyle w:val="nfasisintenso"/>
          <w:rFonts w:ascii="Arial" w:hAnsi="Arial" w:cs="Arial"/>
        </w:rPr>
      </w:pPr>
      <w:bookmarkStart w:id="20" w:name="_Toc45651781"/>
      <w:bookmarkStart w:id="21" w:name="_Toc45653738"/>
      <w:bookmarkStart w:id="22" w:name="_Toc45654589"/>
      <w:bookmarkStart w:id="23" w:name="_Toc45655441"/>
      <w:r w:rsidRPr="0050429D">
        <w:rPr>
          <w:rStyle w:val="nfasisintenso"/>
          <w:rFonts w:ascii="Arial" w:hAnsi="Arial" w:cs="Arial"/>
        </w:rPr>
        <w:t>CARACTERISTICAS</w:t>
      </w:r>
      <w:bookmarkEnd w:id="20"/>
      <w:bookmarkEnd w:id="21"/>
      <w:bookmarkEnd w:id="22"/>
      <w:bookmarkEnd w:id="23"/>
    </w:p>
    <w:p w14:paraId="4DACBD6E" w14:textId="77777777" w:rsidR="00946C59" w:rsidRPr="0050429D" w:rsidRDefault="00946C59" w:rsidP="009D355D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shd w:val="clear" w:color="auto" w:fill="FFFFFF"/>
          <w:lang w:val="es-SV"/>
        </w:rPr>
      </w:pPr>
      <w:r w:rsidRPr="0050429D">
        <w:rPr>
          <w:rFonts w:ascii="Arial" w:hAnsi="Arial" w:cs="Arial"/>
          <w:shd w:val="clear" w:color="auto" w:fill="FFFFFF"/>
          <w:lang w:val="es-SV"/>
        </w:rPr>
        <w:t xml:space="preserve">Se pueden apreciar una serie de características que determinan el que un documento pueda ser calificado como documento administrativo. </w:t>
      </w:r>
    </w:p>
    <w:p w14:paraId="76EBFD4C" w14:textId="77777777" w:rsidR="009D355D" w:rsidRPr="0050429D" w:rsidRDefault="00C01190" w:rsidP="00D5515D">
      <w:pPr>
        <w:pStyle w:val="NormalWeb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Arial" w:hAnsi="Arial" w:cs="Arial"/>
          <w:shd w:val="clear" w:color="auto" w:fill="FFFFFF"/>
          <w:lang w:val="es-SV"/>
        </w:rPr>
      </w:pPr>
      <w:r w:rsidRPr="0050429D">
        <w:rPr>
          <w:rFonts w:ascii="Arial" w:hAnsi="Arial" w:cs="Arial"/>
          <w:b/>
          <w:bCs/>
          <w:shd w:val="clear" w:color="auto" w:fill="FFFFFF"/>
          <w:lang w:val="es-SV"/>
        </w:rPr>
        <w:t>Producen efectos</w:t>
      </w:r>
      <w:r w:rsidR="003168DE" w:rsidRPr="0050429D">
        <w:rPr>
          <w:rFonts w:ascii="Arial" w:hAnsi="Arial" w:cs="Arial"/>
          <w:b/>
          <w:bCs/>
          <w:shd w:val="clear" w:color="auto" w:fill="FFFFFF"/>
          <w:lang w:val="es-SV"/>
        </w:rPr>
        <w:t xml:space="preserve">: </w:t>
      </w:r>
      <w:r w:rsidR="003168DE" w:rsidRPr="0050429D">
        <w:rPr>
          <w:rFonts w:ascii="Arial" w:hAnsi="Arial" w:cs="Arial"/>
          <w:bCs/>
          <w:shd w:val="clear" w:color="auto" w:fill="FFFFFF"/>
          <w:lang w:val="es-SV"/>
        </w:rPr>
        <w:t>L</w:t>
      </w:r>
      <w:r w:rsidRPr="0050429D">
        <w:rPr>
          <w:rFonts w:ascii="Arial" w:hAnsi="Arial" w:cs="Arial"/>
          <w:shd w:val="clear" w:color="auto" w:fill="FFFFFF"/>
          <w:lang w:val="es-SV"/>
        </w:rPr>
        <w:t>os documentos administrativos siempre producen efectos frente a terceros o en la propia organización administrativa.</w:t>
      </w:r>
    </w:p>
    <w:p w14:paraId="566152BB" w14:textId="77777777" w:rsidR="00946C59" w:rsidRPr="0050429D" w:rsidRDefault="00C01190" w:rsidP="009D355D">
      <w:pPr>
        <w:pStyle w:val="NormalWeb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Arial" w:hAnsi="Arial" w:cs="Arial"/>
          <w:b/>
          <w:bCs/>
          <w:lang w:val="es-SV"/>
        </w:rPr>
      </w:pPr>
      <w:r w:rsidRPr="0050429D">
        <w:rPr>
          <w:rFonts w:ascii="Arial" w:hAnsi="Arial" w:cs="Arial"/>
          <w:b/>
          <w:bCs/>
          <w:shd w:val="clear" w:color="auto" w:fill="FFFFFF"/>
          <w:lang w:val="es-SV"/>
        </w:rPr>
        <w:t>Son emitidos por un órgano administrativo</w:t>
      </w:r>
      <w:r w:rsidR="003168DE" w:rsidRPr="0050429D">
        <w:rPr>
          <w:rFonts w:ascii="Arial" w:hAnsi="Arial" w:cs="Arial"/>
          <w:b/>
          <w:bCs/>
          <w:shd w:val="clear" w:color="auto" w:fill="FFFFFF"/>
          <w:lang w:val="es-SV"/>
        </w:rPr>
        <w:t>:</w:t>
      </w:r>
      <w:r w:rsidR="00946C59" w:rsidRPr="0050429D">
        <w:rPr>
          <w:rFonts w:ascii="Arial" w:hAnsi="Arial" w:cs="Arial"/>
          <w:b/>
          <w:bCs/>
          <w:lang w:val="es-SV"/>
        </w:rPr>
        <w:t xml:space="preserve"> </w:t>
      </w:r>
      <w:r w:rsidRPr="0050429D">
        <w:rPr>
          <w:rFonts w:ascii="Arial" w:hAnsi="Arial" w:cs="Arial"/>
          <w:shd w:val="clear" w:color="auto" w:fill="FFFFFF"/>
          <w:lang w:val="es-SV"/>
        </w:rPr>
        <w:t>El emisor de un documento administrativo - aquél que lo produce - es siempre uno de los componentes que integran la organización de una Administración Municipal</w:t>
      </w:r>
    </w:p>
    <w:p w14:paraId="6EAFAF2A" w14:textId="77777777" w:rsidR="00B90AA8" w:rsidRPr="0050429D" w:rsidRDefault="00C01190" w:rsidP="009D355D">
      <w:pPr>
        <w:pStyle w:val="NormalWeb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Arial" w:hAnsi="Arial" w:cs="Arial"/>
          <w:b/>
          <w:bCs/>
          <w:lang w:val="es-SV"/>
        </w:rPr>
      </w:pPr>
      <w:r w:rsidRPr="0050429D">
        <w:rPr>
          <w:rFonts w:ascii="Arial" w:hAnsi="Arial" w:cs="Arial"/>
          <w:b/>
          <w:bCs/>
          <w:shd w:val="clear" w:color="auto" w:fill="FFFFFF"/>
          <w:lang w:val="es-SV"/>
        </w:rPr>
        <w:t>Su emisión es válida</w:t>
      </w:r>
      <w:r w:rsidR="003168DE" w:rsidRPr="0050429D">
        <w:rPr>
          <w:rFonts w:ascii="Arial" w:hAnsi="Arial" w:cs="Arial"/>
          <w:b/>
          <w:bCs/>
          <w:shd w:val="clear" w:color="auto" w:fill="FFFFFF"/>
          <w:lang w:val="es-SV"/>
        </w:rPr>
        <w:t>:</w:t>
      </w:r>
      <w:r w:rsidR="00946C59" w:rsidRPr="0050429D">
        <w:rPr>
          <w:rFonts w:ascii="Arial" w:hAnsi="Arial" w:cs="Arial"/>
          <w:b/>
          <w:bCs/>
          <w:lang w:val="es-SV"/>
        </w:rPr>
        <w:t xml:space="preserve"> </w:t>
      </w:r>
      <w:r w:rsidRPr="0050429D">
        <w:rPr>
          <w:rFonts w:ascii="Arial" w:hAnsi="Arial" w:cs="Arial"/>
          <w:shd w:val="clear" w:color="auto" w:fill="FFFFFF"/>
          <w:lang w:val="es-SV"/>
        </w:rPr>
        <w:t>Un documento es válido cuando su emisión cumple con una serie de requisitos formales y sustantivos, exigidos por las normas que regulan la actividad administrativa.</w:t>
      </w:r>
    </w:p>
    <w:p w14:paraId="64DFD94A" w14:textId="77777777" w:rsidR="00B90AA8" w:rsidRPr="0050429D" w:rsidRDefault="00B90AA8">
      <w:pPr>
        <w:pStyle w:val="Prrafodelista1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14:paraId="7A9FCF9C" w14:textId="77777777" w:rsidR="00B90AA8" w:rsidRPr="0050429D" w:rsidRDefault="00C01190" w:rsidP="00730A5A">
      <w:pPr>
        <w:pStyle w:val="Subttulo"/>
        <w:jc w:val="both"/>
        <w:rPr>
          <w:rStyle w:val="Ttulo2Car"/>
          <w:rFonts w:ascii="Arial" w:hAnsi="Arial" w:cs="Arial"/>
        </w:rPr>
      </w:pPr>
      <w:bookmarkStart w:id="24" w:name="_Toc45651782"/>
      <w:bookmarkStart w:id="25" w:name="_Toc45653739"/>
      <w:bookmarkStart w:id="26" w:name="_Toc45654590"/>
      <w:bookmarkStart w:id="27" w:name="_Toc45655442"/>
      <w:r w:rsidRPr="0050429D">
        <w:rPr>
          <w:rStyle w:val="Ttulo2Car"/>
          <w:rFonts w:ascii="Arial" w:hAnsi="Arial" w:cs="Arial"/>
          <w:sz w:val="24"/>
          <w:szCs w:val="24"/>
        </w:rPr>
        <w:lastRenderedPageBreak/>
        <w:t xml:space="preserve">B - </w:t>
      </w:r>
      <w:r w:rsidRPr="0050429D">
        <w:rPr>
          <w:rStyle w:val="Ttulo2Car"/>
          <w:rFonts w:ascii="Arial" w:hAnsi="Arial" w:cs="Arial"/>
        </w:rPr>
        <w:t>DETERMINACION DE DOCUMENTOS ADMINISTRATIVOS PRODUCIDOS EN LA MUNICIPALIDAD.</w:t>
      </w:r>
      <w:bookmarkEnd w:id="24"/>
      <w:bookmarkEnd w:id="25"/>
      <w:bookmarkEnd w:id="26"/>
      <w:bookmarkEnd w:id="27"/>
    </w:p>
    <w:p w14:paraId="5FEC8ACE" w14:textId="77777777" w:rsidR="00B90AA8" w:rsidRPr="0050429D" w:rsidRDefault="00C01190" w:rsidP="00D5515D">
      <w:pPr>
        <w:numPr>
          <w:ilvl w:val="255"/>
          <w:numId w:val="0"/>
        </w:numPr>
        <w:spacing w:after="60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La Municipalidad de San Francisco Gotera produce documentos administrativos propios de las actividades que la entidad realiza y entre estos </w:t>
      </w:r>
      <w:r w:rsidR="00C56799"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>están</w:t>
      </w:r>
      <w:r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los siguientes:</w:t>
      </w:r>
    </w:p>
    <w:p w14:paraId="1095F9D9" w14:textId="77777777" w:rsidR="00B90AA8" w:rsidRPr="0050429D" w:rsidRDefault="00C01190" w:rsidP="00D5515D">
      <w:pPr>
        <w:numPr>
          <w:ilvl w:val="0"/>
          <w:numId w:val="10"/>
        </w:numPr>
        <w:tabs>
          <w:tab w:val="left" w:pos="420"/>
        </w:tabs>
        <w:spacing w:after="60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Actas del Concejo Municipal </w:t>
      </w:r>
    </w:p>
    <w:p w14:paraId="649EBAB8" w14:textId="77777777" w:rsidR="00B90AA8" w:rsidRPr="0050429D" w:rsidRDefault="00C01190" w:rsidP="00D5515D">
      <w:pPr>
        <w:numPr>
          <w:ilvl w:val="0"/>
          <w:numId w:val="10"/>
        </w:numPr>
        <w:tabs>
          <w:tab w:val="left" w:pos="420"/>
        </w:tabs>
        <w:spacing w:after="60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Actas </w:t>
      </w:r>
      <w:r w:rsidR="005A22F7"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>del comité</w:t>
      </w:r>
      <w:r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municipales </w:t>
      </w:r>
    </w:p>
    <w:p w14:paraId="386E0A39" w14:textId="77777777" w:rsidR="00B90AA8" w:rsidRPr="0050429D" w:rsidRDefault="00C01190" w:rsidP="00D5515D">
      <w:pPr>
        <w:numPr>
          <w:ilvl w:val="0"/>
          <w:numId w:val="10"/>
        </w:numPr>
        <w:tabs>
          <w:tab w:val="left" w:pos="420"/>
        </w:tabs>
        <w:spacing w:after="60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>Circulares</w:t>
      </w:r>
    </w:p>
    <w:p w14:paraId="708AFD54" w14:textId="77777777" w:rsidR="00B90AA8" w:rsidRPr="0050429D" w:rsidRDefault="00C01190" w:rsidP="00D5515D">
      <w:pPr>
        <w:numPr>
          <w:ilvl w:val="0"/>
          <w:numId w:val="10"/>
        </w:numPr>
        <w:tabs>
          <w:tab w:val="left" w:pos="420"/>
        </w:tabs>
        <w:spacing w:after="60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color w:val="222222"/>
          <w:sz w:val="24"/>
          <w:szCs w:val="24"/>
          <w:shd w:val="clear" w:color="auto" w:fill="FFFFFF"/>
        </w:rPr>
        <w:t>Oficios</w:t>
      </w:r>
    </w:p>
    <w:p w14:paraId="1F256A71" w14:textId="77777777" w:rsidR="00B90AA8" w:rsidRPr="0050429D" w:rsidRDefault="00C01190" w:rsidP="00D5515D">
      <w:pPr>
        <w:numPr>
          <w:ilvl w:val="0"/>
          <w:numId w:val="10"/>
        </w:numPr>
        <w:tabs>
          <w:tab w:val="left" w:pos="420"/>
        </w:tabs>
        <w:spacing w:after="60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Cartas oficiales </w:t>
      </w:r>
    </w:p>
    <w:p w14:paraId="79712C51" w14:textId="77777777" w:rsidR="00B90AA8" w:rsidRPr="0050429D" w:rsidRDefault="00C01190" w:rsidP="00D5515D">
      <w:pPr>
        <w:numPr>
          <w:ilvl w:val="0"/>
          <w:numId w:val="10"/>
        </w:numPr>
        <w:tabs>
          <w:tab w:val="left" w:pos="420"/>
        </w:tabs>
        <w:spacing w:after="60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Notas Administrativas </w:t>
      </w:r>
    </w:p>
    <w:p w14:paraId="05BE1345" w14:textId="77777777" w:rsidR="00B90AA8" w:rsidRPr="0050429D" w:rsidRDefault="00B90AA8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7F5EAA6" w14:textId="77777777" w:rsidR="00B90AA8" w:rsidRPr="0050429D" w:rsidRDefault="00647CE5" w:rsidP="00172E6C">
      <w:pPr>
        <w:pStyle w:val="Ttulo2"/>
        <w:rPr>
          <w:rFonts w:ascii="Arial" w:hAnsi="Arial" w:cs="Arial"/>
        </w:rPr>
      </w:pPr>
      <w:bookmarkStart w:id="28" w:name="_Toc45651783"/>
      <w:bookmarkStart w:id="29" w:name="_Toc45653740"/>
      <w:r w:rsidRPr="0050429D">
        <w:rPr>
          <w:rFonts w:ascii="Arial" w:hAnsi="Arial" w:cs="Arial"/>
        </w:rPr>
        <w:t xml:space="preserve">C – ESTRUCTURA </w:t>
      </w:r>
      <w:r w:rsidR="00C01190" w:rsidRPr="0050429D">
        <w:rPr>
          <w:rFonts w:ascii="Arial" w:hAnsi="Arial" w:cs="Arial"/>
        </w:rPr>
        <w:t>DE ELABORACION Y REDACCION</w:t>
      </w:r>
      <w:bookmarkEnd w:id="28"/>
      <w:bookmarkEnd w:id="29"/>
      <w:r w:rsidR="00F61E24" w:rsidRPr="0050429D">
        <w:rPr>
          <w:rFonts w:ascii="Arial" w:hAnsi="Arial" w:cs="Arial"/>
        </w:rPr>
        <w:t xml:space="preserve"> </w:t>
      </w:r>
    </w:p>
    <w:p w14:paraId="6037BF10" w14:textId="77777777" w:rsidR="00205116" w:rsidRPr="0050429D" w:rsidRDefault="00205116" w:rsidP="00205116">
      <w:pPr>
        <w:rPr>
          <w:rFonts w:ascii="Arial" w:hAnsi="Arial" w:cs="Arial"/>
        </w:rPr>
      </w:pPr>
    </w:p>
    <w:p w14:paraId="55A9C412" w14:textId="77777777" w:rsidR="009336CE" w:rsidRPr="0050429D" w:rsidRDefault="00C01190" w:rsidP="00D5515D">
      <w:p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hAnsi="Arial" w:cs="Arial"/>
          <w:sz w:val="24"/>
          <w:szCs w:val="24"/>
        </w:rPr>
        <w:t xml:space="preserve">La estructura </w:t>
      </w:r>
      <w:r w:rsidR="005A22F7" w:rsidRPr="0050429D">
        <w:rPr>
          <w:rFonts w:ascii="Arial" w:hAnsi="Arial" w:cs="Arial"/>
          <w:sz w:val="24"/>
          <w:szCs w:val="24"/>
        </w:rPr>
        <w:t>básica</w:t>
      </w:r>
      <w:r w:rsidRPr="0050429D">
        <w:rPr>
          <w:rFonts w:ascii="Arial" w:hAnsi="Arial" w:cs="Arial"/>
          <w:sz w:val="24"/>
          <w:szCs w:val="24"/>
        </w:rPr>
        <w:t xml:space="preserve"> de un documento administrativo: </w:t>
      </w: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es el modo en que se </w:t>
      </w:r>
      <w:r w:rsidRPr="0050429D">
        <w:rPr>
          <w:rStyle w:val="Textoennegrita"/>
          <w:rFonts w:ascii="Arial" w:eastAsia="Open Sans" w:hAnsi="Arial" w:cs="Arial"/>
          <w:b w:val="0"/>
          <w:sz w:val="24"/>
          <w:szCs w:val="24"/>
          <w:shd w:val="clear" w:color="auto" w:fill="FFFFFF"/>
          <w:lang w:eastAsia="zh-CN" w:bidi="ar"/>
        </w:rPr>
        <w:t>organiza</w:t>
      </w: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, es decir la forma en que se </w:t>
      </w:r>
      <w:r w:rsidRPr="0050429D">
        <w:rPr>
          <w:rStyle w:val="Textoennegrita"/>
          <w:rFonts w:ascii="Arial" w:eastAsia="Open Sans" w:hAnsi="Arial" w:cs="Arial"/>
          <w:b w:val="0"/>
          <w:sz w:val="24"/>
          <w:szCs w:val="24"/>
          <w:shd w:val="clear" w:color="auto" w:fill="FFFFFF"/>
          <w:lang w:eastAsia="zh-CN" w:bidi="ar"/>
        </w:rPr>
        <w:t>distribuyen ordenadamente</w:t>
      </w: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 las distintas partes del texto. Esta ordenación se realiza mediante la </w:t>
      </w:r>
      <w:r w:rsidRPr="0050429D">
        <w:rPr>
          <w:rStyle w:val="Textoennegrita"/>
          <w:rFonts w:ascii="Arial" w:eastAsia="Open Sans" w:hAnsi="Arial" w:cs="Arial"/>
          <w:b w:val="0"/>
          <w:sz w:val="24"/>
          <w:szCs w:val="24"/>
          <w:shd w:val="clear" w:color="auto" w:fill="FFFFFF"/>
          <w:lang w:eastAsia="zh-CN" w:bidi="ar"/>
        </w:rPr>
        <w:t>separación de párrafos</w:t>
      </w: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. En general los textos administrativos presentan una </w:t>
      </w:r>
      <w:r w:rsidRPr="0050429D">
        <w:rPr>
          <w:rStyle w:val="Textoennegrita"/>
          <w:rFonts w:ascii="Arial" w:eastAsia="Open Sans" w:hAnsi="Arial" w:cs="Arial"/>
          <w:b w:val="0"/>
          <w:sz w:val="24"/>
          <w:szCs w:val="24"/>
          <w:shd w:val="clear" w:color="auto" w:fill="FFFFFF"/>
          <w:lang w:eastAsia="zh-CN" w:bidi="ar"/>
        </w:rPr>
        <w:t>estructura básica</w:t>
      </w:r>
      <w:r w:rsidR="00AA16D7" w:rsidRPr="0050429D">
        <w:rPr>
          <w:rStyle w:val="Textoennegrita"/>
          <w:rFonts w:ascii="Arial" w:eastAsia="Open Sans" w:hAnsi="Arial" w:cs="Arial"/>
          <w:b w:val="0"/>
          <w:sz w:val="24"/>
          <w:szCs w:val="24"/>
          <w:shd w:val="clear" w:color="auto" w:fill="FFFFFF"/>
          <w:lang w:eastAsia="zh-CN" w:bidi="ar"/>
        </w:rPr>
        <w:t xml:space="preserve"> que consta de los siguientes elementos: encabezado, cuerpo y pie</w:t>
      </w:r>
      <w:r w:rsidR="009336CE"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.</w:t>
      </w:r>
    </w:p>
    <w:p w14:paraId="6CD3B8A8" w14:textId="77777777" w:rsidR="004637A6" w:rsidRPr="008D270C" w:rsidRDefault="004637A6" w:rsidP="00D5515D">
      <w:pPr>
        <w:pStyle w:val="Prrafodelista"/>
        <w:numPr>
          <w:ilvl w:val="0"/>
          <w:numId w:val="14"/>
        </w:numPr>
        <w:jc w:val="both"/>
        <w:rPr>
          <w:rFonts w:ascii="Arial" w:eastAsia="Open Sans" w:hAnsi="Arial" w:cs="Arial"/>
          <w:b/>
          <w:sz w:val="24"/>
          <w:szCs w:val="24"/>
          <w:shd w:val="clear" w:color="auto" w:fill="FFFFFF"/>
          <w:lang w:eastAsia="zh-CN" w:bidi="ar"/>
        </w:rPr>
      </w:pPr>
      <w:r w:rsidRPr="008D270C">
        <w:rPr>
          <w:rFonts w:ascii="Arial" w:eastAsia="Open Sans" w:hAnsi="Arial" w:cs="Arial"/>
          <w:b/>
          <w:sz w:val="24"/>
          <w:szCs w:val="24"/>
          <w:shd w:val="clear" w:color="auto" w:fill="FFFFFF"/>
          <w:lang w:eastAsia="zh-CN" w:bidi="ar"/>
        </w:rPr>
        <w:t>Encabezado.</w:t>
      </w:r>
    </w:p>
    <w:p w14:paraId="1160083C" w14:textId="77777777" w:rsidR="004637A6" w:rsidRPr="0050429D" w:rsidRDefault="004637A6" w:rsidP="00D5515D">
      <w:p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Es la parte superior del documento en  que recae en primer lugar la atención del lector. Por eso se debe reservar este espacio para la información inmediata, básica y sintetizada de los elementos fundamentales del documento:</w:t>
      </w:r>
    </w:p>
    <w:p w14:paraId="2C289B5F" w14:textId="77777777" w:rsidR="004637A6" w:rsidRPr="0050429D" w:rsidRDefault="004637A6" w:rsidP="00D5515D">
      <w:pPr>
        <w:pStyle w:val="Prrafodelista"/>
        <w:numPr>
          <w:ilvl w:val="0"/>
          <w:numId w:val="13"/>
        </w:num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Identificación del Emisor</w:t>
      </w:r>
    </w:p>
    <w:p w14:paraId="2CDD607B" w14:textId="77777777" w:rsidR="004637A6" w:rsidRPr="0050429D" w:rsidRDefault="004637A6" w:rsidP="00D5515D">
      <w:pPr>
        <w:pStyle w:val="Prrafodelista"/>
        <w:numPr>
          <w:ilvl w:val="0"/>
          <w:numId w:val="13"/>
        </w:num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Información sintética del documento</w:t>
      </w:r>
    </w:p>
    <w:p w14:paraId="43CB27C6" w14:textId="77777777" w:rsidR="004637A6" w:rsidRPr="0050429D" w:rsidRDefault="004637A6" w:rsidP="00D5515D">
      <w:pPr>
        <w:pStyle w:val="Prrafodelista"/>
        <w:numPr>
          <w:ilvl w:val="0"/>
          <w:numId w:val="13"/>
        </w:num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Identificación del destinatario</w:t>
      </w:r>
    </w:p>
    <w:p w14:paraId="63C1AFA5" w14:textId="77777777" w:rsidR="004637A6" w:rsidRPr="008D270C" w:rsidRDefault="009336CE" w:rsidP="00D5515D">
      <w:pPr>
        <w:pStyle w:val="Prrafodelista"/>
        <w:numPr>
          <w:ilvl w:val="0"/>
          <w:numId w:val="14"/>
        </w:numPr>
        <w:jc w:val="both"/>
        <w:rPr>
          <w:rFonts w:ascii="Arial" w:eastAsia="Open Sans" w:hAnsi="Arial" w:cs="Arial"/>
          <w:b/>
          <w:sz w:val="24"/>
          <w:szCs w:val="24"/>
          <w:shd w:val="clear" w:color="auto" w:fill="FFFFFF"/>
          <w:lang w:eastAsia="zh-CN" w:bidi="ar"/>
        </w:rPr>
      </w:pPr>
      <w:r w:rsidRPr="008D270C">
        <w:rPr>
          <w:rFonts w:ascii="Arial" w:eastAsia="Open Sans" w:hAnsi="Arial" w:cs="Arial"/>
          <w:b/>
          <w:sz w:val="24"/>
          <w:szCs w:val="24"/>
          <w:shd w:val="clear" w:color="auto" w:fill="FFFFFF"/>
          <w:lang w:eastAsia="zh-CN" w:bidi="ar"/>
        </w:rPr>
        <w:t>Cuerpo.</w:t>
      </w:r>
      <w:bookmarkStart w:id="30" w:name="_GoBack"/>
      <w:bookmarkEnd w:id="30"/>
    </w:p>
    <w:p w14:paraId="187C292E" w14:textId="77777777" w:rsidR="009336CE" w:rsidRPr="0050429D" w:rsidRDefault="009336CE" w:rsidP="009336CE">
      <w:p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Es la parte reservada al contenido específico del documento. Como su extensión varía según la complejidad del mensaje, el contenido se redactara con claridad sencillez y precisión, separando la información de forma lógica.</w:t>
      </w:r>
    </w:p>
    <w:p w14:paraId="6E449430" w14:textId="77777777" w:rsidR="00D5515D" w:rsidRDefault="00D5515D" w:rsidP="009336CE">
      <w:p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</w:p>
    <w:p w14:paraId="57F5E468" w14:textId="77777777" w:rsidR="0050429D" w:rsidRPr="0050429D" w:rsidRDefault="0050429D" w:rsidP="009336CE">
      <w:p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</w:p>
    <w:p w14:paraId="0F484413" w14:textId="77777777" w:rsidR="00205116" w:rsidRPr="008D270C" w:rsidRDefault="00205116" w:rsidP="00205116">
      <w:pPr>
        <w:pStyle w:val="Prrafodelista"/>
        <w:numPr>
          <w:ilvl w:val="0"/>
          <w:numId w:val="14"/>
        </w:numPr>
        <w:jc w:val="both"/>
        <w:rPr>
          <w:rFonts w:ascii="Arial" w:eastAsia="Open Sans" w:hAnsi="Arial" w:cs="Arial"/>
          <w:b/>
          <w:sz w:val="24"/>
          <w:szCs w:val="24"/>
          <w:shd w:val="clear" w:color="auto" w:fill="FFFFFF"/>
          <w:lang w:eastAsia="zh-CN" w:bidi="ar"/>
        </w:rPr>
      </w:pPr>
      <w:r w:rsidRPr="008D270C">
        <w:rPr>
          <w:rFonts w:ascii="Arial" w:eastAsia="Open Sans" w:hAnsi="Arial" w:cs="Arial"/>
          <w:b/>
          <w:sz w:val="24"/>
          <w:szCs w:val="24"/>
          <w:shd w:val="clear" w:color="auto" w:fill="FFFFFF"/>
          <w:lang w:eastAsia="zh-CN" w:bidi="ar"/>
        </w:rPr>
        <w:t>Pie</w:t>
      </w:r>
    </w:p>
    <w:p w14:paraId="62683BA8" w14:textId="78C6B3E5" w:rsidR="00205116" w:rsidRPr="0050429D" w:rsidRDefault="00205116" w:rsidP="00205116">
      <w:pPr>
        <w:jc w:val="both"/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</w:pP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 xml:space="preserve">El final de documento es el </w:t>
      </w:r>
      <w:r w:rsidR="007E398C"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espacio reservado</w:t>
      </w: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 xml:space="preserve"> a la identificación oficial y </w:t>
      </w:r>
      <w:r w:rsidR="001A3931"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personal (</w:t>
      </w: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 xml:space="preserve">firma) y a la </w:t>
      </w:r>
      <w:r w:rsidR="001A3931"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>circunstancia</w:t>
      </w:r>
      <w:r w:rsidRPr="0050429D">
        <w:rPr>
          <w:rFonts w:ascii="Arial" w:eastAsia="Open Sans" w:hAnsi="Arial" w:cs="Arial"/>
          <w:sz w:val="24"/>
          <w:szCs w:val="24"/>
          <w:shd w:val="clear" w:color="auto" w:fill="FFFFFF"/>
          <w:lang w:eastAsia="zh-CN" w:bidi="ar"/>
        </w:rPr>
        <w:t xml:space="preserve"> de tiempo y lugar, si no se expresa antes</w:t>
      </w:r>
    </w:p>
    <w:p w14:paraId="53C5830F" w14:textId="77777777" w:rsidR="00D5515D" w:rsidRPr="0050429D" w:rsidRDefault="00D5515D" w:rsidP="00D5515D">
      <w:pPr>
        <w:pStyle w:val="Ttulo1"/>
        <w:rPr>
          <w:rFonts w:ascii="Arial" w:hAnsi="Arial" w:cs="Arial"/>
          <w:shd w:val="clear" w:color="auto" w:fill="FFFFFF"/>
          <w:lang w:eastAsia="zh-CN" w:bidi="ar"/>
        </w:rPr>
      </w:pPr>
      <w:r w:rsidRPr="0050429D">
        <w:rPr>
          <w:rFonts w:ascii="Arial" w:hAnsi="Arial" w:cs="Arial"/>
          <w:shd w:val="clear" w:color="auto" w:fill="FFFFFF"/>
          <w:lang w:eastAsia="zh-CN" w:bidi="ar"/>
        </w:rPr>
        <w:t>ESTRUCTURA ESTABLECIDA POR LA MUNICIPALIDAD PARA PRODUCIR DOCUMENTOS SON LOS SIGUIENTES:</w:t>
      </w:r>
    </w:p>
    <w:p w14:paraId="5B41A6EC" w14:textId="77777777" w:rsidR="00B90AA8" w:rsidRPr="0050429D" w:rsidRDefault="00C01190">
      <w:pPr>
        <w:pStyle w:val="NormalWeb"/>
        <w:numPr>
          <w:ilvl w:val="0"/>
          <w:numId w:val="7"/>
        </w:numPr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Disposición adecuada a la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norma institucional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de los elementos de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identidad</w:t>
      </w: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 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corporativa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(símbolos, fuentes y tamaño o cuerpo de la letra, colores, etcétera).</w:t>
      </w:r>
    </w:p>
    <w:p w14:paraId="00AD88B9" w14:textId="77777777" w:rsidR="00D5515D" w:rsidRPr="0050429D" w:rsidRDefault="00D5515D" w:rsidP="00D5515D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Identidad corporativa:</w:t>
      </w:r>
    </w:p>
    <w:p w14:paraId="1C62E4A5" w14:textId="77777777" w:rsidR="00D5515D" w:rsidRPr="0050429D" w:rsidRDefault="00D5515D" w:rsidP="00D5515D">
      <w:pPr>
        <w:pStyle w:val="NormalWeb"/>
        <w:numPr>
          <w:ilvl w:val="0"/>
          <w:numId w:val="18"/>
        </w:numPr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Símbolo: es el escudo de la municipalidad que debe contener todo documento administrativo.</w:t>
      </w:r>
    </w:p>
    <w:p w14:paraId="18EA53B4" w14:textId="77777777" w:rsidR="00D5515D" w:rsidRPr="0050429D" w:rsidRDefault="00D5515D" w:rsidP="00D5515D">
      <w:pPr>
        <w:pStyle w:val="NormalWeb"/>
        <w:numPr>
          <w:ilvl w:val="0"/>
          <w:numId w:val="18"/>
        </w:numPr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Nombre de la institución: ALCALDIA MUNICIPAL, SAN FRANCISCO GOTERA.</w:t>
      </w:r>
    </w:p>
    <w:p w14:paraId="7099E37C" w14:textId="77777777" w:rsidR="00D5515D" w:rsidRPr="0050429D" w:rsidRDefault="00C01190" w:rsidP="00D5515D">
      <w:pPr>
        <w:pStyle w:val="NormalWeb"/>
        <w:numPr>
          <w:ilvl w:val="0"/>
          <w:numId w:val="18"/>
        </w:numPr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Nombre del Área: Ej. GERENCIA GENERAL, SECRETARIA MUNICIPAL, TESORERIA MUNICIPAL, Etc. </w:t>
      </w:r>
    </w:p>
    <w:p w14:paraId="5AB9125B" w14:textId="77777777" w:rsidR="00B90AA8" w:rsidRPr="0050429D" w:rsidRDefault="00C01190" w:rsidP="00D5515D">
      <w:pPr>
        <w:pStyle w:val="NormalWeb"/>
        <w:numPr>
          <w:ilvl w:val="0"/>
          <w:numId w:val="18"/>
        </w:numPr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Fuentes y Tamaño o cuerpo de letra: Para todo documento Administrativo de la Municipalidad queda definido las fuentes (Arial o Times New </w:t>
      </w:r>
      <w:r w:rsidR="00085058"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Román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) a tamaño 12</w:t>
      </w:r>
    </w:p>
    <w:p w14:paraId="09020A7F" w14:textId="77777777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2.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Se deberá disponer el texto en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párrafos breves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y utilizando un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lenguaje</w:t>
      </w: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 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comprensible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(sencillo y directo) para los ciudadanos.</w:t>
      </w:r>
    </w:p>
    <w:p w14:paraId="2E597105" w14:textId="77777777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>3</w:t>
      </w:r>
      <w:r w:rsidRPr="0050429D">
        <w:rPr>
          <w:rStyle w:val="Textoennegrita"/>
          <w:rFonts w:ascii="Arial" w:eastAsia="Open Sans" w:hAnsi="Arial" w:cs="Arial"/>
          <w:shd w:val="clear" w:color="auto" w:fill="FFFFFF"/>
          <w:lang w:val="es-SV"/>
        </w:rPr>
        <w:t xml:space="preserve">. </w:t>
      </w:r>
      <w:r w:rsidRPr="0050429D">
        <w:rPr>
          <w:rFonts w:ascii="Arial" w:eastAsia="Open Sans" w:hAnsi="Arial" w:cs="Arial"/>
          <w:shd w:val="clear" w:color="auto" w:fill="FFFFFF"/>
          <w:lang w:val="es-SV"/>
        </w:rPr>
        <w:t>Se evitarán </w:t>
      </w:r>
      <w:r w:rsidRPr="0050429D">
        <w:rPr>
          <w:rStyle w:val="Textoennegrita"/>
          <w:rFonts w:ascii="Arial" w:eastAsia="Open Sans" w:hAnsi="Arial" w:cs="Arial"/>
          <w:b w:val="0"/>
          <w:shd w:val="clear" w:color="auto" w:fill="FFFFFF"/>
          <w:lang w:val="es-SV"/>
        </w:rPr>
        <w:t>saludos</w:t>
      </w:r>
      <w:r w:rsidRPr="0050429D">
        <w:rPr>
          <w:rFonts w:ascii="Arial" w:eastAsia="Open Sans" w:hAnsi="Arial" w:cs="Arial"/>
          <w:b/>
          <w:shd w:val="clear" w:color="auto" w:fill="FFFFFF"/>
          <w:lang w:val="es-SV"/>
        </w:rPr>
        <w:t> </w:t>
      </w:r>
      <w:r w:rsidRPr="0050429D">
        <w:rPr>
          <w:rFonts w:ascii="Arial" w:eastAsia="Open Sans" w:hAnsi="Arial" w:cs="Arial"/>
          <w:shd w:val="clear" w:color="auto" w:fill="FFFFFF"/>
          <w:lang w:val="es-SV"/>
        </w:rPr>
        <w:t>y</w:t>
      </w:r>
      <w:r w:rsidRPr="0050429D">
        <w:rPr>
          <w:rFonts w:ascii="Arial" w:eastAsia="Open Sans" w:hAnsi="Arial" w:cs="Arial"/>
          <w:b/>
          <w:shd w:val="clear" w:color="auto" w:fill="FFFFFF"/>
          <w:lang w:val="es-SV"/>
        </w:rPr>
        <w:t> </w:t>
      </w:r>
      <w:r w:rsidRPr="0050429D">
        <w:rPr>
          <w:rStyle w:val="Textoennegrita"/>
          <w:rFonts w:ascii="Arial" w:eastAsia="Open Sans" w:hAnsi="Arial" w:cs="Arial"/>
          <w:b w:val="0"/>
          <w:shd w:val="clear" w:color="auto" w:fill="FFFFFF"/>
          <w:lang w:val="es-SV"/>
        </w:rPr>
        <w:t>despedidas</w:t>
      </w:r>
      <w:r w:rsidRPr="0050429D">
        <w:rPr>
          <w:rFonts w:ascii="Arial" w:eastAsia="Open Sans" w:hAnsi="Arial" w:cs="Arial"/>
          <w:shd w:val="clear" w:color="auto" w:fill="FFFFFF"/>
          <w:lang w:val="es-SV"/>
        </w:rPr>
        <w:t>, así como otras </w:t>
      </w:r>
      <w:r w:rsidRPr="0050429D">
        <w:rPr>
          <w:rStyle w:val="Textoennegrita"/>
          <w:rFonts w:ascii="Arial" w:eastAsia="Open Sans" w:hAnsi="Arial" w:cs="Arial"/>
          <w:b w:val="0"/>
          <w:shd w:val="clear" w:color="auto" w:fill="FFFFFF"/>
          <w:lang w:val="es-SV"/>
        </w:rPr>
        <w:t>fórmulas de cortesía</w:t>
      </w:r>
      <w:r w:rsidRPr="0050429D">
        <w:rPr>
          <w:rFonts w:ascii="Arial" w:eastAsia="Open Sans" w:hAnsi="Arial" w:cs="Arial"/>
          <w:shd w:val="clear" w:color="auto" w:fill="FFFFFF"/>
          <w:lang w:val="es-SV"/>
        </w:rPr>
        <w:t>, que no tienen cabida en el lenguaje administrativo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.</w:t>
      </w:r>
    </w:p>
    <w:p w14:paraId="3851A036" w14:textId="77777777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Saludos sugeridos: Atentos Saludos </w:t>
      </w:r>
    </w:p>
    <w:p w14:paraId="2E7C17D4" w14:textId="77777777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Despedida sugerida: Sin </w:t>
      </w:r>
      <w:r w:rsidR="00085058"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más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 en particular </w:t>
      </w:r>
    </w:p>
    <w:p w14:paraId="69AADC2E" w14:textId="77777777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4.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En los documentos con un destinatario individual es conveniente incluir un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título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. Es un recurso formal que facilita la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comprensión del mensaje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por su receptor. El título denomina el tipo de acto que contiene (</w:t>
      </w:r>
      <w:r w:rsidRPr="0050429D">
        <w:rPr>
          <w:rStyle w:val="nfasis"/>
          <w:rFonts w:ascii="Arial" w:eastAsia="Open Sans" w:hAnsi="Arial" w:cs="Arial"/>
          <w:i w:val="0"/>
          <w:color w:val="444444"/>
          <w:shd w:val="clear" w:color="auto" w:fill="FFFFFF"/>
          <w:lang w:val="es-SV"/>
        </w:rPr>
        <w:t>notificación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,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diligencia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,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nota interior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,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 circular etcétera).</w:t>
      </w:r>
    </w:p>
    <w:p w14:paraId="5ACDCB71" w14:textId="77777777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5.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Únicamente se requerirán del ciudadano los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datos imprescindibles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 para la tramitación correspondiente, evitando solicitar datos ya conocidos o en poder de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lastRenderedPageBreak/>
        <w:t xml:space="preserve">la Administración. </w:t>
      </w:r>
    </w:p>
    <w:p w14:paraId="24029C1F" w14:textId="77777777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Si va dirigido a un ciudadano se escribirá únicamente el nombre y cargo si tuviere </w:t>
      </w:r>
    </w:p>
    <w:p w14:paraId="132C2496" w14:textId="2C89D9B5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6.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En los documentos destinados a ser c</w:t>
      </w:r>
      <w:r w:rsidR="002213AD">
        <w:rPr>
          <w:rFonts w:ascii="Arial" w:eastAsia="Open Sans" w:hAnsi="Arial" w:cs="Arial"/>
          <w:color w:val="444444"/>
          <w:shd w:val="clear" w:color="auto" w:fill="FFFFFF"/>
          <w:lang w:val="es-SV"/>
        </w:rPr>
        <w:t>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mpl</w:t>
      </w:r>
      <w:r w:rsidR="002213AD">
        <w:rPr>
          <w:rFonts w:ascii="Arial" w:eastAsia="Open Sans" w:hAnsi="Arial" w:cs="Arial"/>
          <w:color w:val="444444"/>
          <w:shd w:val="clear" w:color="auto" w:fill="FFFFFF"/>
          <w:lang w:val="es-SV"/>
        </w:rPr>
        <w:t>e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mentados por los ciudadanos se incluirán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instrucciones claras y concisas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.</w:t>
      </w:r>
    </w:p>
    <w:p w14:paraId="1F84415F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7.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El centro o unidad de procedencia estará debidamente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identificado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,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 con la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dirección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completa, número de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teléfono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y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correo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electrónico, para que el destinatario pueda ponerse en contacto.</w:t>
      </w:r>
    </w:p>
    <w:p w14:paraId="2FCC99CD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La dirección a utilizar para todas las áreas de la municipalidad es: 3ra </w:t>
      </w:r>
      <w:proofErr w:type="spellStart"/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Av</w:t>
      </w:r>
      <w:proofErr w:type="spellEnd"/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 sur y pasaje Gerardo Barrios, Barrio Las Flores, San Francisco Gotera, Teléfonos 2654 0060 y 2683 8500 y el correo electrónico institucional que sea de uso de la unidad emisora del documento. </w:t>
      </w:r>
    </w:p>
    <w:p w14:paraId="57352177" w14:textId="77777777" w:rsidR="00B90AA8" w:rsidRPr="0050429D" w:rsidRDefault="00C01190" w:rsidP="00D5515D">
      <w:pPr>
        <w:pStyle w:val="NormalWeb"/>
        <w:numPr>
          <w:ilvl w:val="0"/>
          <w:numId w:val="8"/>
        </w:numPr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Se evitará el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lenguaje sexista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y cualquier otro lenguaje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discriminatorio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. Se atenderá a la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forma femenina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de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títulos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,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profesiones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y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cargos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.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 Sustantivos no marcados, desdoblamientos y dobletes son posibles, siempre y cuando no se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alargue la frase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hasta hacer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incomprensible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el mensaje.</w:t>
      </w:r>
    </w:p>
    <w:p w14:paraId="2C51C3D3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shd w:val="clear" w:color="auto" w:fill="FFFFFF"/>
          <w:lang w:val="es-SV"/>
        </w:rPr>
      </w:pP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Señor, señora, Licenciado, Licenciada, Doctor, Doctora, Alcalde, Alcaldesa, Regidor, Regidora, etc. </w:t>
      </w:r>
    </w:p>
    <w:p w14:paraId="57D23737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9.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Los documentos básicos de información deberán contar con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versiones simplificadas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para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personas</w:t>
      </w: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 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con discapacidad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intelectual o problemas de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comprensión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escrita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.</w:t>
      </w:r>
    </w:p>
    <w:p w14:paraId="369D1059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10.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La primera vez que se incluyan unas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siglas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deben ir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precedidas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de la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denominación completa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. Se evitarán siempre las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abreviaturas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.</w:t>
      </w:r>
    </w:p>
    <w:p w14:paraId="4288F83B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11.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En los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formularios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, los datos han de seguir un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orden lógico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y distinguiendo los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espacios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destinados para que rellene el interesado.</w:t>
      </w:r>
    </w:p>
    <w:p w14:paraId="1BA7B75E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12.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En los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formularios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hay que prever la posibilidad de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mecanización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a la hora de disponer los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espaciados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,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 campos para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complementar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o rellenar…, así como su posterior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archivo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.</w:t>
      </w:r>
    </w:p>
    <w:p w14:paraId="0C325304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13.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Se pueden, y deben, incorporar elementos que faciliten la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comprensión del texto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, tales como ciertos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tipos de letra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,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formatos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,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colores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.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 xml:space="preserve"> Y combinarlos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lastRenderedPageBreak/>
        <w:t>con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márgenes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y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espacios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en blanco… Es decir, que hay que aprovechar aquellos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recursos gráficos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que nos ofrecen los medios electrónicos e informáticos para el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diseño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de los impresos.</w:t>
      </w:r>
    </w:p>
    <w:p w14:paraId="01A766F8" w14:textId="77777777" w:rsidR="00B90AA8" w:rsidRPr="0050429D" w:rsidRDefault="00C01190" w:rsidP="00D5515D">
      <w:pPr>
        <w:pStyle w:val="NormalWeb"/>
        <w:shd w:val="clear" w:color="auto" w:fill="FFFFFF"/>
        <w:spacing w:line="276" w:lineRule="auto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14.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Si el impreso dispone de varias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copias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, habrá que distinguir en cada una al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destinatario</w:t>
      </w:r>
      <w:r w:rsidRPr="0050429D">
        <w:rPr>
          <w:rFonts w:ascii="Arial" w:eastAsia="Open Sans" w:hAnsi="Arial" w:cs="Arial"/>
          <w:b/>
          <w:color w:val="444444"/>
          <w:shd w:val="clear" w:color="auto" w:fill="FFFFFF"/>
          <w:lang w:val="es-SV"/>
        </w:rPr>
        <w:t> 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(</w:t>
      </w:r>
      <w:r w:rsidRPr="0050429D">
        <w:rPr>
          <w:rStyle w:val="nfasis"/>
          <w:rFonts w:ascii="Arial" w:eastAsia="Open Sans" w:hAnsi="Arial" w:cs="Arial"/>
          <w:i w:val="0"/>
          <w:color w:val="444444"/>
          <w:shd w:val="clear" w:color="auto" w:fill="FFFFFF"/>
          <w:lang w:val="es-SV"/>
        </w:rPr>
        <w:t>para la Administración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, </w:t>
      </w:r>
      <w:r w:rsidRPr="0050429D">
        <w:rPr>
          <w:rStyle w:val="nfasis"/>
          <w:rFonts w:ascii="Arial" w:eastAsia="Open Sans" w:hAnsi="Arial" w:cs="Arial"/>
          <w:i w:val="0"/>
          <w:color w:val="444444"/>
          <w:shd w:val="clear" w:color="auto" w:fill="FFFFFF"/>
          <w:lang w:val="es-SV"/>
        </w:rPr>
        <w:t>para el interesado</w:t>
      </w:r>
      <w:r w:rsidR="00D5515D"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, para la institución)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.</w:t>
      </w:r>
    </w:p>
    <w:p w14:paraId="0E25F982" w14:textId="77777777" w:rsidR="00B90AA8" w:rsidRPr="0050429D" w:rsidRDefault="00C01190">
      <w:pPr>
        <w:pStyle w:val="NormalWeb"/>
        <w:shd w:val="clear" w:color="auto" w:fill="FFFFFF"/>
        <w:spacing w:line="26" w:lineRule="atLeast"/>
        <w:jc w:val="both"/>
        <w:textAlignment w:val="baseline"/>
        <w:rPr>
          <w:rFonts w:ascii="Arial" w:eastAsia="Open Sans" w:hAnsi="Arial" w:cs="Arial"/>
          <w:color w:val="444444"/>
          <w:lang w:val="es-SV"/>
        </w:rPr>
      </w:pPr>
      <w:r w:rsidRPr="0050429D">
        <w:rPr>
          <w:rStyle w:val="Textoennegrita"/>
          <w:rFonts w:ascii="Arial" w:eastAsia="Open Sans" w:hAnsi="Arial" w:cs="Arial"/>
          <w:color w:val="444444"/>
          <w:shd w:val="clear" w:color="auto" w:fill="FFFFFF"/>
          <w:lang w:val="es-SV"/>
        </w:rPr>
        <w:t xml:space="preserve">15. 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El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número de ejemplares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se adecuará a las necesidades objetivas, por lo que se evitarán </w:t>
      </w:r>
      <w:r w:rsidRPr="0050429D">
        <w:rPr>
          <w:rStyle w:val="Textoennegrita"/>
          <w:rFonts w:ascii="Arial" w:eastAsia="Open Sans" w:hAnsi="Arial" w:cs="Arial"/>
          <w:b w:val="0"/>
          <w:color w:val="444444"/>
          <w:shd w:val="clear" w:color="auto" w:fill="FFFFFF"/>
          <w:lang w:val="es-SV"/>
        </w:rPr>
        <w:t>tiradas excesivas</w:t>
      </w:r>
      <w:r w:rsidRPr="0050429D">
        <w:rPr>
          <w:rFonts w:ascii="Arial" w:eastAsia="Open Sans" w:hAnsi="Arial" w:cs="Arial"/>
          <w:color w:val="444444"/>
          <w:shd w:val="clear" w:color="auto" w:fill="FFFFFF"/>
          <w:lang w:val="es-SV"/>
        </w:rPr>
        <w:t> y no justificadas.</w:t>
      </w:r>
    </w:p>
    <w:p w14:paraId="61E1B9A8" w14:textId="77777777" w:rsidR="00B90AA8" w:rsidRPr="0050429D" w:rsidRDefault="00B90AA8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B9C47AC" w14:textId="77777777" w:rsidR="00B90AA8" w:rsidRPr="0050429D" w:rsidRDefault="00647CE5" w:rsidP="00172E6C">
      <w:pPr>
        <w:pStyle w:val="Ttulo2"/>
        <w:rPr>
          <w:rFonts w:ascii="Arial" w:hAnsi="Arial" w:cs="Arial"/>
        </w:rPr>
      </w:pPr>
      <w:bookmarkStart w:id="31" w:name="_Toc45651784"/>
      <w:bookmarkStart w:id="32" w:name="_Toc45653741"/>
      <w:r w:rsidRPr="0050429D">
        <w:rPr>
          <w:rFonts w:ascii="Arial" w:hAnsi="Arial" w:cs="Arial"/>
        </w:rPr>
        <w:t xml:space="preserve">D - </w:t>
      </w:r>
      <w:r w:rsidR="00C01190" w:rsidRPr="0050429D">
        <w:rPr>
          <w:rFonts w:ascii="Arial" w:hAnsi="Arial" w:cs="Arial"/>
        </w:rPr>
        <w:t xml:space="preserve"> REFERENCIACION</w:t>
      </w:r>
      <w:bookmarkEnd w:id="31"/>
      <w:bookmarkEnd w:id="32"/>
      <w:r w:rsidR="00C01190" w:rsidRPr="0050429D">
        <w:rPr>
          <w:rFonts w:ascii="Arial" w:hAnsi="Arial" w:cs="Arial"/>
        </w:rPr>
        <w:t xml:space="preserve"> </w:t>
      </w:r>
    </w:p>
    <w:p w14:paraId="2576675B" w14:textId="77777777" w:rsidR="005A22F7" w:rsidRPr="0050429D" w:rsidRDefault="005A22F7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A67C7AE" w14:textId="77777777" w:rsidR="00B90AA8" w:rsidRPr="0050429D" w:rsidRDefault="00C01190" w:rsidP="00D551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Para referencias de los documentos administrativos, se seguirá la asignación de la codificación previamente establecida en</w:t>
      </w:r>
      <w:r w:rsidR="007E7BA2" w:rsidRPr="0050429D">
        <w:rPr>
          <w:rFonts w:ascii="Arial" w:hAnsi="Arial" w:cs="Arial"/>
          <w:sz w:val="24"/>
          <w:szCs w:val="24"/>
        </w:rPr>
        <w:t xml:space="preserve"> el Cuadro de Clasificación Documental</w:t>
      </w:r>
      <w:r w:rsidRPr="0050429D">
        <w:rPr>
          <w:rFonts w:ascii="Arial" w:hAnsi="Arial" w:cs="Arial"/>
          <w:sz w:val="24"/>
          <w:szCs w:val="24"/>
        </w:rPr>
        <w:t xml:space="preserve"> de la municipalidad, </w:t>
      </w:r>
      <w:r w:rsidR="003A5BFE" w:rsidRPr="0050429D">
        <w:rPr>
          <w:rFonts w:ascii="Arial" w:hAnsi="Arial" w:cs="Arial"/>
          <w:sz w:val="24"/>
          <w:szCs w:val="24"/>
        </w:rPr>
        <w:t xml:space="preserve">basándose en las secciones </w:t>
      </w:r>
      <w:r w:rsidRPr="0050429D">
        <w:rPr>
          <w:rFonts w:ascii="Arial" w:hAnsi="Arial" w:cs="Arial"/>
          <w:sz w:val="24"/>
          <w:szCs w:val="24"/>
        </w:rPr>
        <w:t>la cual se detalla a continuación:</w:t>
      </w:r>
    </w:p>
    <w:p w14:paraId="0A642BD7" w14:textId="77777777" w:rsidR="00F460AF" w:rsidRPr="0050429D" w:rsidRDefault="00F460AF" w:rsidP="00D551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</w:p>
    <w:p w14:paraId="3FF2917A" w14:textId="77777777" w:rsidR="003A5BFE" w:rsidRPr="0050429D" w:rsidRDefault="003A5BFE" w:rsidP="00D551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1-GOBIERNO</w:t>
      </w:r>
    </w:p>
    <w:p w14:paraId="57C3BBE7" w14:textId="77777777" w:rsidR="003A5BFE" w:rsidRPr="0050429D" w:rsidRDefault="003A5BFE" w:rsidP="00D551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2-ADMINISTRACION</w:t>
      </w:r>
    </w:p>
    <w:p w14:paraId="0B0C6ACF" w14:textId="77777777" w:rsidR="003A5BFE" w:rsidRPr="0050429D" w:rsidRDefault="003A5BFE" w:rsidP="00D551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3-FINANZAS</w:t>
      </w:r>
    </w:p>
    <w:p w14:paraId="766A2B29" w14:textId="77777777" w:rsidR="003A5BFE" w:rsidRPr="0050429D" w:rsidRDefault="003A5BFE" w:rsidP="00D551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4-SERVICIOS</w:t>
      </w:r>
    </w:p>
    <w:p w14:paraId="6206CB4A" w14:textId="77777777" w:rsidR="007E7BA2" w:rsidRPr="0050429D" w:rsidRDefault="007E7BA2" w:rsidP="00D551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</w:p>
    <w:p w14:paraId="39B1B86A" w14:textId="77777777" w:rsidR="003A5BFE" w:rsidRPr="0050429D" w:rsidRDefault="003A5BFE" w:rsidP="00D5515D">
      <w:pPr>
        <w:pStyle w:val="Prrafodelista1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Además, se le asignaran los componentes de los códigos que </w:t>
      </w:r>
      <w:r w:rsidR="007E7BA2" w:rsidRPr="0050429D">
        <w:rPr>
          <w:rFonts w:ascii="Arial" w:hAnsi="Arial" w:cs="Arial"/>
          <w:sz w:val="24"/>
          <w:szCs w:val="24"/>
        </w:rPr>
        <w:t xml:space="preserve">se detallan en la siguiente tabla </w:t>
      </w:r>
    </w:p>
    <w:p w14:paraId="71FC8EE0" w14:textId="77777777" w:rsidR="00D33B0B" w:rsidRPr="0050429D" w:rsidRDefault="00D33B0B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1021573" w14:textId="77777777" w:rsidR="003A5BFE" w:rsidRPr="0050429D" w:rsidRDefault="00D33B0B" w:rsidP="00D33B0B">
      <w:pPr>
        <w:pStyle w:val="Prrafodelista1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61540E6" wp14:editId="386789DD">
            <wp:extent cx="4486910" cy="1725930"/>
            <wp:effectExtent l="0" t="0" r="889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89CF" w14:textId="77777777" w:rsidR="00B90AA8" w:rsidRPr="0050429D" w:rsidRDefault="00B90AA8" w:rsidP="003A5BFE">
      <w:pPr>
        <w:pStyle w:val="Prrafodelista1"/>
        <w:spacing w:line="240" w:lineRule="auto"/>
        <w:ind w:left="0"/>
        <w:jc w:val="center"/>
        <w:rPr>
          <w:rFonts w:ascii="Arial" w:hAnsi="Arial" w:cs="Arial"/>
          <w:sz w:val="24"/>
          <w:szCs w:val="24"/>
          <w:bdr w:val="single" w:sz="4" w:space="0" w:color="auto"/>
          <w:lang w:eastAsia="es-SV"/>
        </w:rPr>
      </w:pPr>
    </w:p>
    <w:p w14:paraId="649CAA68" w14:textId="5D690188" w:rsidR="005A22F7" w:rsidRPr="0050429D" w:rsidRDefault="007E7BA2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Ejemplo: </w:t>
      </w:r>
      <w:r w:rsidR="007E398C" w:rsidRPr="0050429D">
        <w:rPr>
          <w:rFonts w:ascii="Arial" w:hAnsi="Arial" w:cs="Arial"/>
          <w:sz w:val="24"/>
          <w:szCs w:val="24"/>
        </w:rPr>
        <w:t>Un documento</w:t>
      </w:r>
      <w:r w:rsidR="005A22F7" w:rsidRPr="0050429D">
        <w:rPr>
          <w:rFonts w:ascii="Arial" w:hAnsi="Arial" w:cs="Arial"/>
          <w:sz w:val="24"/>
          <w:szCs w:val="24"/>
        </w:rPr>
        <w:t xml:space="preserve"> emitido por el </w:t>
      </w:r>
      <w:r w:rsidR="00D33B0B" w:rsidRPr="0050429D">
        <w:rPr>
          <w:rFonts w:ascii="Arial" w:hAnsi="Arial" w:cs="Arial"/>
          <w:sz w:val="24"/>
          <w:szCs w:val="24"/>
        </w:rPr>
        <w:t>secretario M</w:t>
      </w:r>
      <w:r w:rsidR="005A22F7" w:rsidRPr="0050429D">
        <w:rPr>
          <w:rFonts w:ascii="Arial" w:hAnsi="Arial" w:cs="Arial"/>
          <w:sz w:val="24"/>
          <w:szCs w:val="24"/>
        </w:rPr>
        <w:t>unicipal será</w:t>
      </w:r>
      <w:r w:rsidR="00C01190" w:rsidRPr="0050429D">
        <w:rPr>
          <w:rFonts w:ascii="Arial" w:hAnsi="Arial" w:cs="Arial"/>
          <w:sz w:val="24"/>
          <w:szCs w:val="24"/>
        </w:rPr>
        <w:t xml:space="preserve"> </w:t>
      </w:r>
      <w:r w:rsidR="005A22F7" w:rsidRPr="0050429D">
        <w:rPr>
          <w:rFonts w:ascii="Arial" w:hAnsi="Arial" w:cs="Arial"/>
          <w:sz w:val="24"/>
          <w:szCs w:val="24"/>
        </w:rPr>
        <w:t>referenciado</w:t>
      </w:r>
      <w:r w:rsidR="00C01190" w:rsidRPr="0050429D">
        <w:rPr>
          <w:rFonts w:ascii="Arial" w:hAnsi="Arial" w:cs="Arial"/>
          <w:sz w:val="24"/>
          <w:szCs w:val="24"/>
        </w:rPr>
        <w:t xml:space="preserve"> de la siguiente manera: </w:t>
      </w:r>
    </w:p>
    <w:p w14:paraId="694245C6" w14:textId="77777777" w:rsidR="00B90AA8" w:rsidRPr="0050429D" w:rsidRDefault="00B90AA8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E7BAFA5" w14:textId="40C40E8E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SV-AMSFG-US</w:t>
      </w:r>
      <w:r w:rsidR="00D33B0B" w:rsidRPr="0050429D">
        <w:rPr>
          <w:rFonts w:ascii="Arial" w:hAnsi="Arial" w:cs="Arial"/>
          <w:sz w:val="24"/>
          <w:szCs w:val="24"/>
        </w:rPr>
        <w:t>M</w:t>
      </w:r>
      <w:r w:rsidRPr="0050429D">
        <w:rPr>
          <w:rFonts w:ascii="Arial" w:hAnsi="Arial" w:cs="Arial"/>
          <w:sz w:val="24"/>
          <w:szCs w:val="24"/>
        </w:rPr>
        <w:t>-1-10</w:t>
      </w:r>
      <w:r w:rsidR="00D33B0B" w:rsidRPr="0050429D">
        <w:rPr>
          <w:rFonts w:ascii="Arial" w:hAnsi="Arial" w:cs="Arial"/>
          <w:sz w:val="24"/>
          <w:szCs w:val="24"/>
        </w:rPr>
        <w:t>2</w:t>
      </w:r>
      <w:r w:rsidRPr="0050429D">
        <w:rPr>
          <w:rFonts w:ascii="Arial" w:hAnsi="Arial" w:cs="Arial"/>
          <w:sz w:val="24"/>
          <w:szCs w:val="24"/>
        </w:rPr>
        <w:t>-1-</w:t>
      </w:r>
      <w:r w:rsidR="007E7BA2" w:rsidRPr="0050429D">
        <w:rPr>
          <w:rFonts w:ascii="Arial" w:hAnsi="Arial" w:cs="Arial"/>
          <w:sz w:val="24"/>
          <w:szCs w:val="24"/>
        </w:rPr>
        <w:t>0-</w:t>
      </w:r>
      <w:r w:rsidRPr="0050429D">
        <w:rPr>
          <w:rFonts w:ascii="Arial" w:hAnsi="Arial" w:cs="Arial"/>
          <w:sz w:val="24"/>
          <w:szCs w:val="24"/>
        </w:rPr>
        <w:t>1-</w:t>
      </w:r>
      <w:r w:rsidR="005159D4">
        <w:rPr>
          <w:rFonts w:ascii="Arial" w:hAnsi="Arial" w:cs="Arial"/>
          <w:sz w:val="24"/>
          <w:szCs w:val="24"/>
        </w:rPr>
        <w:t>1-</w:t>
      </w:r>
      <w:r w:rsidRPr="0050429D">
        <w:rPr>
          <w:rFonts w:ascii="Arial" w:hAnsi="Arial" w:cs="Arial"/>
          <w:sz w:val="24"/>
          <w:szCs w:val="24"/>
        </w:rPr>
        <w:t>00</w:t>
      </w:r>
      <w:r w:rsidR="005159D4">
        <w:rPr>
          <w:rFonts w:ascii="Arial" w:hAnsi="Arial" w:cs="Arial"/>
          <w:sz w:val="24"/>
          <w:szCs w:val="24"/>
        </w:rPr>
        <w:t>1</w:t>
      </w:r>
      <w:r w:rsidRPr="0050429D">
        <w:rPr>
          <w:rFonts w:ascii="Arial" w:hAnsi="Arial" w:cs="Arial"/>
          <w:sz w:val="24"/>
          <w:szCs w:val="24"/>
        </w:rPr>
        <w:t xml:space="preserve"> hasta el </w:t>
      </w:r>
      <w:r w:rsidR="005A22F7" w:rsidRPr="0050429D">
        <w:rPr>
          <w:rFonts w:ascii="Arial" w:hAnsi="Arial" w:cs="Arial"/>
          <w:sz w:val="24"/>
          <w:szCs w:val="24"/>
        </w:rPr>
        <w:t>último</w:t>
      </w:r>
      <w:r w:rsidRPr="0050429D">
        <w:rPr>
          <w:rFonts w:ascii="Arial" w:hAnsi="Arial" w:cs="Arial"/>
          <w:sz w:val="24"/>
          <w:szCs w:val="24"/>
        </w:rPr>
        <w:t xml:space="preserve"> que emita, donde:</w:t>
      </w:r>
    </w:p>
    <w:p w14:paraId="5A0E2A4D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SV: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>PAIS - EL SALVADOR</w:t>
      </w:r>
    </w:p>
    <w:p w14:paraId="6C79B23F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lastRenderedPageBreak/>
        <w:t xml:space="preserve">AMSFG: </w:t>
      </w:r>
      <w:r w:rsidRPr="0050429D">
        <w:rPr>
          <w:rFonts w:ascii="Arial" w:hAnsi="Arial" w:cs="Arial"/>
          <w:sz w:val="24"/>
          <w:szCs w:val="24"/>
        </w:rPr>
        <w:tab/>
        <w:t>MUNICIPALIDAD - ALCALDIA MUNICIPAL SAN FRANCISCO GOTERA</w:t>
      </w:r>
    </w:p>
    <w:p w14:paraId="13B818C5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US</w:t>
      </w:r>
      <w:r w:rsidR="00D33B0B" w:rsidRPr="0050429D">
        <w:rPr>
          <w:rFonts w:ascii="Arial" w:hAnsi="Arial" w:cs="Arial"/>
          <w:sz w:val="24"/>
          <w:szCs w:val="24"/>
        </w:rPr>
        <w:t>M</w:t>
      </w:r>
      <w:r w:rsidRPr="0050429D">
        <w:rPr>
          <w:rFonts w:ascii="Arial" w:hAnsi="Arial" w:cs="Arial"/>
          <w:sz w:val="24"/>
          <w:szCs w:val="24"/>
        </w:rPr>
        <w:t>: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>UNIDAD - DE SECRETARIA MUNICIPAL</w:t>
      </w:r>
    </w:p>
    <w:p w14:paraId="189AF70A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1: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>NIVEL GERARQUICO</w:t>
      </w:r>
    </w:p>
    <w:p w14:paraId="0C03FA53" w14:textId="77777777" w:rsidR="00B90AA8" w:rsidRPr="0050429D" w:rsidRDefault="00D33B0B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102</w:t>
      </w:r>
      <w:r w:rsidR="00C01190" w:rsidRPr="0050429D">
        <w:rPr>
          <w:rFonts w:ascii="Arial" w:hAnsi="Arial" w:cs="Arial"/>
          <w:sz w:val="24"/>
          <w:szCs w:val="24"/>
        </w:rPr>
        <w:t>:</w:t>
      </w:r>
      <w:r w:rsidR="00C01190" w:rsidRPr="0050429D">
        <w:rPr>
          <w:rFonts w:ascii="Arial" w:hAnsi="Arial" w:cs="Arial"/>
          <w:sz w:val="24"/>
          <w:szCs w:val="24"/>
        </w:rPr>
        <w:tab/>
      </w:r>
      <w:r w:rsidR="00C01190"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>CODIGO DE LA UNIDAD</w:t>
      </w:r>
    </w:p>
    <w:p w14:paraId="0FA704C4" w14:textId="77777777" w:rsidR="00D33B0B" w:rsidRPr="0050429D" w:rsidRDefault="00D33B0B" w:rsidP="00D33B0B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1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>SECCION</w:t>
      </w:r>
      <w:r w:rsidR="00085058" w:rsidRPr="0050429D">
        <w:rPr>
          <w:rFonts w:ascii="Arial" w:hAnsi="Arial" w:cs="Arial"/>
          <w:sz w:val="24"/>
          <w:szCs w:val="24"/>
        </w:rPr>
        <w:t xml:space="preserve"> GOBIERNO</w:t>
      </w:r>
    </w:p>
    <w:p w14:paraId="156E990A" w14:textId="77777777" w:rsidR="007E7BA2" w:rsidRPr="0050429D" w:rsidRDefault="007E7BA2" w:rsidP="00D33B0B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0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>SUB-SECCION</w:t>
      </w:r>
    </w:p>
    <w:p w14:paraId="4EF1D333" w14:textId="77777777" w:rsidR="00B90AA8" w:rsidRPr="0050429D" w:rsidRDefault="00D33B0B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1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>SERIE</w:t>
      </w:r>
    </w:p>
    <w:p w14:paraId="2E4018B4" w14:textId="77777777" w:rsidR="00D33B0B" w:rsidRPr="0050429D" w:rsidRDefault="00D33B0B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1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>SUB-SERIE</w:t>
      </w:r>
    </w:p>
    <w:p w14:paraId="6C008EAD" w14:textId="77777777" w:rsidR="00D33B0B" w:rsidRPr="0050429D" w:rsidRDefault="00D33B0B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00</w:t>
      </w:r>
      <w:r w:rsidR="007E7BA2" w:rsidRPr="0050429D">
        <w:rPr>
          <w:rFonts w:ascii="Arial" w:hAnsi="Arial" w:cs="Arial"/>
          <w:sz w:val="24"/>
          <w:szCs w:val="24"/>
        </w:rPr>
        <w:t>1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>CORRELATIVO</w:t>
      </w:r>
    </w:p>
    <w:p w14:paraId="6C6E6227" w14:textId="77777777" w:rsidR="00D33B0B" w:rsidRPr="0050429D" w:rsidRDefault="00D33B0B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1B8742B" w14:textId="77777777" w:rsidR="00B90AA8" w:rsidRPr="0050429D" w:rsidRDefault="00647CE5">
      <w:pPr>
        <w:pStyle w:val="Prrafodelista1"/>
        <w:spacing w:line="240" w:lineRule="auto"/>
        <w:ind w:left="0"/>
        <w:jc w:val="both"/>
        <w:rPr>
          <w:rStyle w:val="nfasisintenso"/>
          <w:rFonts w:ascii="Arial" w:hAnsi="Arial" w:cs="Arial"/>
        </w:rPr>
      </w:pPr>
      <w:r w:rsidRPr="0050429D">
        <w:rPr>
          <w:rStyle w:val="nfasisintenso"/>
          <w:rFonts w:ascii="Arial" w:hAnsi="Arial" w:cs="Arial"/>
        </w:rPr>
        <w:t>OTROS:</w:t>
      </w:r>
    </w:p>
    <w:p w14:paraId="7C4D7527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Dependiendo del documento administrativo producido, así </w:t>
      </w:r>
      <w:r w:rsidR="005A22F7" w:rsidRPr="0050429D">
        <w:rPr>
          <w:rFonts w:ascii="Arial" w:hAnsi="Arial" w:cs="Arial"/>
          <w:sz w:val="24"/>
          <w:szCs w:val="24"/>
        </w:rPr>
        <w:t>será</w:t>
      </w:r>
      <w:r w:rsidRPr="0050429D">
        <w:rPr>
          <w:rFonts w:ascii="Arial" w:hAnsi="Arial" w:cs="Arial"/>
          <w:sz w:val="24"/>
          <w:szCs w:val="24"/>
        </w:rPr>
        <w:t xml:space="preserve"> el elemento adicional de identificación o referencia:</w:t>
      </w:r>
    </w:p>
    <w:p w14:paraId="429449B6" w14:textId="77777777" w:rsidR="00AD244A" w:rsidRPr="0050429D" w:rsidRDefault="00AD244A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005" w:type="dxa"/>
        <w:tblLayout w:type="fixed"/>
        <w:tblLook w:val="04A0" w:firstRow="1" w:lastRow="0" w:firstColumn="1" w:lastColumn="0" w:noHBand="0" w:noVBand="1"/>
      </w:tblPr>
      <w:tblGrid>
        <w:gridCol w:w="4005"/>
        <w:gridCol w:w="5000"/>
      </w:tblGrid>
      <w:tr w:rsidR="00B90AA8" w:rsidRPr="0050429D" w14:paraId="0C0F4A8C" w14:textId="77777777" w:rsidTr="00D33B0B">
        <w:tc>
          <w:tcPr>
            <w:tcW w:w="4005" w:type="dxa"/>
            <w:shd w:val="clear" w:color="auto" w:fill="8DB3E2" w:themeFill="text2" w:themeFillTint="66"/>
            <w:vAlign w:val="center"/>
          </w:tcPr>
          <w:p w14:paraId="4DDC9E5D" w14:textId="77777777" w:rsidR="00B90AA8" w:rsidRPr="0050429D" w:rsidRDefault="00C01190" w:rsidP="00D33B0B">
            <w:pPr>
              <w:pStyle w:val="Prrafodelista1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Documento Administrativo</w:t>
            </w:r>
          </w:p>
        </w:tc>
        <w:tc>
          <w:tcPr>
            <w:tcW w:w="5000" w:type="dxa"/>
            <w:shd w:val="clear" w:color="auto" w:fill="8DB3E2" w:themeFill="text2" w:themeFillTint="66"/>
            <w:vAlign w:val="center"/>
          </w:tcPr>
          <w:p w14:paraId="23B4280F" w14:textId="77777777" w:rsidR="00D33B0B" w:rsidRPr="0050429D" w:rsidRDefault="00D33B0B" w:rsidP="00D33B0B">
            <w:pPr>
              <w:pStyle w:val="Prrafodelista1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718BDC" w14:textId="77777777" w:rsidR="00B90AA8" w:rsidRPr="0050429D" w:rsidRDefault="00C01190" w:rsidP="00D33B0B">
            <w:pPr>
              <w:pStyle w:val="Prrafodelista1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Referencias Especificas</w:t>
            </w:r>
          </w:p>
        </w:tc>
      </w:tr>
      <w:tr w:rsidR="00B90AA8" w:rsidRPr="0050429D" w14:paraId="2C8D2695" w14:textId="77777777" w:rsidTr="007E7BA2">
        <w:tc>
          <w:tcPr>
            <w:tcW w:w="4005" w:type="dxa"/>
            <w:vAlign w:val="center"/>
          </w:tcPr>
          <w:p w14:paraId="41AB853F" w14:textId="77777777" w:rsidR="00B90AA8" w:rsidRPr="0050429D" w:rsidRDefault="00C01190" w:rsidP="007E7BA2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Actas del Concejo Municipal </w:t>
            </w:r>
          </w:p>
        </w:tc>
        <w:tc>
          <w:tcPr>
            <w:tcW w:w="5000" w:type="dxa"/>
            <w:vAlign w:val="center"/>
          </w:tcPr>
          <w:p w14:paraId="6C23980D" w14:textId="77777777" w:rsidR="00B90AA8" w:rsidRPr="0050429D" w:rsidRDefault="00C01190" w:rsidP="007E7BA2">
            <w:pPr>
              <w:pStyle w:val="Prrafodelista1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Desde la numero 1 hasta la </w:t>
            </w:r>
            <w:r w:rsidR="005A22F7"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última</w:t>
            </w: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del ejercicio, con referencia alfabética de “ACM”</w:t>
            </w:r>
          </w:p>
        </w:tc>
      </w:tr>
      <w:tr w:rsidR="00B90AA8" w:rsidRPr="0050429D" w14:paraId="2ACB785C" w14:textId="77777777" w:rsidTr="007E7BA2">
        <w:tc>
          <w:tcPr>
            <w:tcW w:w="4005" w:type="dxa"/>
            <w:vAlign w:val="center"/>
          </w:tcPr>
          <w:p w14:paraId="3E0DDF59" w14:textId="77777777" w:rsidR="00B90AA8" w:rsidRPr="0050429D" w:rsidRDefault="00C01190" w:rsidP="007E7BA2">
            <w:pPr>
              <w:spacing w:after="60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Actas de las comisiones municipales </w:t>
            </w:r>
          </w:p>
        </w:tc>
        <w:tc>
          <w:tcPr>
            <w:tcW w:w="5000" w:type="dxa"/>
            <w:vAlign w:val="center"/>
          </w:tcPr>
          <w:p w14:paraId="353E1C2B" w14:textId="77777777" w:rsidR="00B90AA8" w:rsidRPr="0050429D" w:rsidRDefault="00C01190" w:rsidP="007E7BA2">
            <w:pPr>
              <w:pStyle w:val="Prrafodelista1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Desde la numero 1 hasta la </w:t>
            </w:r>
            <w:r w:rsidR="005A22F7"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última</w:t>
            </w: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del ejercicio, con referencia alfabética de “ACM” </w:t>
            </w:r>
          </w:p>
        </w:tc>
      </w:tr>
      <w:tr w:rsidR="00B90AA8" w:rsidRPr="0050429D" w14:paraId="47508357" w14:textId="77777777" w:rsidTr="007E7BA2">
        <w:tc>
          <w:tcPr>
            <w:tcW w:w="4005" w:type="dxa"/>
            <w:vAlign w:val="center"/>
          </w:tcPr>
          <w:p w14:paraId="5AD539FC" w14:textId="77777777" w:rsidR="00B90AA8" w:rsidRPr="0050429D" w:rsidRDefault="00C01190" w:rsidP="007E7BA2">
            <w:pPr>
              <w:spacing w:after="60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Actas de los comité municipales </w:t>
            </w:r>
            <w:r w:rsidRPr="0050429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000" w:type="dxa"/>
            <w:vAlign w:val="center"/>
          </w:tcPr>
          <w:p w14:paraId="411E6D36" w14:textId="77777777" w:rsidR="00B90AA8" w:rsidRPr="0050429D" w:rsidRDefault="00C01190" w:rsidP="007E7BA2">
            <w:pPr>
              <w:pStyle w:val="Prrafodelista1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Desde la numero 1 hasta la </w:t>
            </w:r>
            <w:r w:rsidR="005A22F7"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última</w:t>
            </w: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del ejercicio, con referencia alfabética de “ACTCM” </w:t>
            </w:r>
          </w:p>
        </w:tc>
      </w:tr>
      <w:tr w:rsidR="00B90AA8" w:rsidRPr="0050429D" w14:paraId="080894C7" w14:textId="77777777" w:rsidTr="007E7BA2">
        <w:tc>
          <w:tcPr>
            <w:tcW w:w="4005" w:type="dxa"/>
            <w:vAlign w:val="center"/>
          </w:tcPr>
          <w:p w14:paraId="76CB6875" w14:textId="77777777" w:rsidR="00B90AA8" w:rsidRPr="0050429D" w:rsidRDefault="00C01190" w:rsidP="007E7BA2">
            <w:pPr>
              <w:spacing w:after="60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Circulares</w:t>
            </w:r>
          </w:p>
        </w:tc>
        <w:tc>
          <w:tcPr>
            <w:tcW w:w="5000" w:type="dxa"/>
            <w:vAlign w:val="center"/>
          </w:tcPr>
          <w:p w14:paraId="7473581F" w14:textId="77777777" w:rsidR="00B90AA8" w:rsidRPr="0050429D" w:rsidRDefault="00C01190" w:rsidP="007E7BA2">
            <w:pPr>
              <w:pStyle w:val="Prrafodelista1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Desde la numero 1 hasta la </w:t>
            </w:r>
            <w:r w:rsidR="005A22F7" w:rsidRPr="0050429D">
              <w:rPr>
                <w:rFonts w:ascii="Arial" w:hAnsi="Arial" w:cs="Arial"/>
                <w:sz w:val="24"/>
                <w:szCs w:val="24"/>
              </w:rPr>
              <w:t>última</w:t>
            </w:r>
            <w:r w:rsidRPr="0050429D">
              <w:rPr>
                <w:rFonts w:ascii="Arial" w:hAnsi="Arial" w:cs="Arial"/>
                <w:sz w:val="24"/>
                <w:szCs w:val="24"/>
              </w:rPr>
              <w:t xml:space="preserve"> del ejercicio con referencia alfabética “C”</w:t>
            </w:r>
          </w:p>
        </w:tc>
      </w:tr>
      <w:tr w:rsidR="00B90AA8" w:rsidRPr="0050429D" w14:paraId="0624594C" w14:textId="77777777" w:rsidTr="007E7BA2">
        <w:tc>
          <w:tcPr>
            <w:tcW w:w="4005" w:type="dxa"/>
            <w:vAlign w:val="center"/>
          </w:tcPr>
          <w:p w14:paraId="4C403EFB" w14:textId="77777777" w:rsidR="00B90AA8" w:rsidRPr="0050429D" w:rsidRDefault="00C01190" w:rsidP="007E7BA2">
            <w:pPr>
              <w:spacing w:after="60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50429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Oficios</w:t>
            </w:r>
          </w:p>
        </w:tc>
        <w:tc>
          <w:tcPr>
            <w:tcW w:w="5000" w:type="dxa"/>
            <w:vAlign w:val="center"/>
          </w:tcPr>
          <w:p w14:paraId="57BCEEDC" w14:textId="77777777" w:rsidR="00B90AA8" w:rsidRPr="0050429D" w:rsidRDefault="00C01190" w:rsidP="007E7BA2">
            <w:pPr>
              <w:pStyle w:val="Prrafodelista1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Desde el numero 1 hasta el </w:t>
            </w:r>
            <w:r w:rsidR="005A22F7" w:rsidRPr="0050429D">
              <w:rPr>
                <w:rFonts w:ascii="Arial" w:hAnsi="Arial" w:cs="Arial"/>
                <w:sz w:val="24"/>
                <w:szCs w:val="24"/>
              </w:rPr>
              <w:t>último</w:t>
            </w:r>
            <w:r w:rsidRPr="0050429D">
              <w:rPr>
                <w:rFonts w:ascii="Arial" w:hAnsi="Arial" w:cs="Arial"/>
                <w:sz w:val="24"/>
                <w:szCs w:val="24"/>
              </w:rPr>
              <w:t xml:space="preserve"> del ejercicio con referencia alfabética “OF”</w:t>
            </w:r>
          </w:p>
        </w:tc>
      </w:tr>
      <w:tr w:rsidR="00B90AA8" w:rsidRPr="0050429D" w14:paraId="1A6D49DC" w14:textId="77777777" w:rsidTr="007E7BA2">
        <w:tc>
          <w:tcPr>
            <w:tcW w:w="4005" w:type="dxa"/>
            <w:vAlign w:val="center"/>
          </w:tcPr>
          <w:p w14:paraId="3B827740" w14:textId="77777777" w:rsidR="00B90AA8" w:rsidRPr="0050429D" w:rsidRDefault="00C01190" w:rsidP="007E7BA2">
            <w:pPr>
              <w:spacing w:after="60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Cartas oficiales </w:t>
            </w:r>
          </w:p>
        </w:tc>
        <w:tc>
          <w:tcPr>
            <w:tcW w:w="5000" w:type="dxa"/>
            <w:vAlign w:val="center"/>
          </w:tcPr>
          <w:p w14:paraId="1725A666" w14:textId="77777777" w:rsidR="00B90AA8" w:rsidRPr="0050429D" w:rsidRDefault="00C01190" w:rsidP="007E7BA2">
            <w:pPr>
              <w:pStyle w:val="Prrafodelista1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Desde el numero 1 hasta la </w:t>
            </w:r>
            <w:r w:rsidR="005A22F7" w:rsidRPr="0050429D">
              <w:rPr>
                <w:rFonts w:ascii="Arial" w:hAnsi="Arial" w:cs="Arial"/>
                <w:sz w:val="24"/>
                <w:szCs w:val="24"/>
              </w:rPr>
              <w:t>última</w:t>
            </w:r>
            <w:r w:rsidRPr="0050429D">
              <w:rPr>
                <w:rFonts w:ascii="Arial" w:hAnsi="Arial" w:cs="Arial"/>
                <w:sz w:val="24"/>
                <w:szCs w:val="24"/>
              </w:rPr>
              <w:t xml:space="preserve"> del ejercicio, con referencia alfabética “CTAO”</w:t>
            </w:r>
          </w:p>
        </w:tc>
      </w:tr>
      <w:tr w:rsidR="00B90AA8" w:rsidRPr="0050429D" w14:paraId="6CF31E6E" w14:textId="77777777" w:rsidTr="007E7BA2">
        <w:tc>
          <w:tcPr>
            <w:tcW w:w="4005" w:type="dxa"/>
            <w:vAlign w:val="center"/>
          </w:tcPr>
          <w:p w14:paraId="6DB7363D" w14:textId="77777777" w:rsidR="00B90AA8" w:rsidRPr="0050429D" w:rsidRDefault="00C01190" w:rsidP="007E7BA2">
            <w:pPr>
              <w:spacing w:after="60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Notas Administrativas</w:t>
            </w:r>
          </w:p>
        </w:tc>
        <w:tc>
          <w:tcPr>
            <w:tcW w:w="5000" w:type="dxa"/>
            <w:vAlign w:val="center"/>
          </w:tcPr>
          <w:p w14:paraId="28A8C0A4" w14:textId="77777777" w:rsidR="00B90AA8" w:rsidRPr="0050429D" w:rsidRDefault="00C01190" w:rsidP="007E7BA2">
            <w:pPr>
              <w:pStyle w:val="Prrafodelista1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Desde la numero 1 hasta la </w:t>
            </w:r>
            <w:r w:rsidR="005A22F7" w:rsidRPr="0050429D">
              <w:rPr>
                <w:rFonts w:ascii="Arial" w:hAnsi="Arial" w:cs="Arial"/>
                <w:sz w:val="24"/>
                <w:szCs w:val="24"/>
              </w:rPr>
              <w:t>última</w:t>
            </w:r>
            <w:r w:rsidRPr="0050429D">
              <w:rPr>
                <w:rFonts w:ascii="Arial" w:hAnsi="Arial" w:cs="Arial"/>
                <w:sz w:val="24"/>
                <w:szCs w:val="24"/>
              </w:rPr>
              <w:t xml:space="preserve"> del ejercicio, con referencia alfabética “NA”</w:t>
            </w:r>
          </w:p>
        </w:tc>
      </w:tr>
    </w:tbl>
    <w:p w14:paraId="45E34D68" w14:textId="77777777" w:rsidR="00B90AA8" w:rsidRPr="0050429D" w:rsidRDefault="00B90AA8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C1D7AE7" w14:textId="77777777" w:rsidR="00B90AA8" w:rsidRPr="0050429D" w:rsidRDefault="00D9566E" w:rsidP="00172E6C">
      <w:pPr>
        <w:pStyle w:val="Ttulo2"/>
        <w:rPr>
          <w:rFonts w:ascii="Arial" w:hAnsi="Arial" w:cs="Arial"/>
        </w:rPr>
      </w:pPr>
      <w:bookmarkStart w:id="33" w:name="_Toc45651785"/>
      <w:bookmarkStart w:id="34" w:name="_Toc45653742"/>
      <w:r w:rsidRPr="0050429D">
        <w:rPr>
          <w:rFonts w:ascii="Arial" w:hAnsi="Arial" w:cs="Arial"/>
        </w:rPr>
        <w:t>E</w:t>
      </w:r>
      <w:r w:rsidR="00647CE5" w:rsidRPr="0050429D">
        <w:rPr>
          <w:rFonts w:ascii="Arial" w:hAnsi="Arial" w:cs="Arial"/>
        </w:rPr>
        <w:t xml:space="preserve"> - </w:t>
      </w:r>
      <w:r w:rsidR="00C01190" w:rsidRPr="0050429D">
        <w:rPr>
          <w:rFonts w:ascii="Arial" w:hAnsi="Arial" w:cs="Arial"/>
        </w:rPr>
        <w:t>AUTORIZACION Y LEGALIZACION</w:t>
      </w:r>
      <w:bookmarkEnd w:id="33"/>
      <w:bookmarkEnd w:id="34"/>
      <w:r w:rsidR="00C01190" w:rsidRPr="0050429D">
        <w:rPr>
          <w:rFonts w:ascii="Arial" w:hAnsi="Arial" w:cs="Arial"/>
        </w:rPr>
        <w:t xml:space="preserve"> </w:t>
      </w:r>
    </w:p>
    <w:p w14:paraId="5200CDE1" w14:textId="77777777" w:rsidR="00647CE5" w:rsidRPr="0050429D" w:rsidRDefault="00647CE5" w:rsidP="00647CE5">
      <w:pPr>
        <w:rPr>
          <w:rFonts w:ascii="Arial" w:hAnsi="Arial" w:cs="Arial"/>
        </w:rPr>
      </w:pPr>
    </w:p>
    <w:p w14:paraId="03E7020A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Los documentos administrativos producidos por las unidades organizativas de la </w:t>
      </w:r>
      <w:r w:rsidRPr="0050429D">
        <w:rPr>
          <w:rFonts w:ascii="Arial" w:hAnsi="Arial" w:cs="Arial"/>
          <w:sz w:val="24"/>
          <w:szCs w:val="24"/>
        </w:rPr>
        <w:lastRenderedPageBreak/>
        <w:t>municipalidad, serán legalizados por los respo</w:t>
      </w:r>
      <w:r w:rsidR="00D33B0B" w:rsidRPr="0050429D">
        <w:rPr>
          <w:rFonts w:ascii="Arial" w:hAnsi="Arial" w:cs="Arial"/>
          <w:sz w:val="24"/>
          <w:szCs w:val="24"/>
        </w:rPr>
        <w:t>nsables de la unidad productora</w:t>
      </w:r>
      <w:r w:rsidRPr="0050429D">
        <w:rPr>
          <w:rFonts w:ascii="Arial" w:hAnsi="Arial" w:cs="Arial"/>
          <w:sz w:val="24"/>
          <w:szCs w:val="24"/>
        </w:rPr>
        <w:t xml:space="preserve"> y bastará con estampar firma sobre el nombre del responsable y colocar el sello de la unidad a uno de los lados de la firma correspondiente. </w:t>
      </w:r>
    </w:p>
    <w:p w14:paraId="5045F02E" w14:textId="77777777" w:rsidR="00B90AA8" w:rsidRPr="0050429D" w:rsidRDefault="00B90AA8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D13A4B0" w14:textId="6B78B4F9" w:rsidR="00D5515D" w:rsidRPr="0050429D" w:rsidRDefault="005159D4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720BE65" wp14:editId="4EAA5C9E">
                <wp:simplePos x="0" y="0"/>
                <wp:positionH relativeFrom="column">
                  <wp:posOffset>4659630</wp:posOffset>
                </wp:positionH>
                <wp:positionV relativeFrom="paragraph">
                  <wp:posOffset>97155</wp:posOffset>
                </wp:positionV>
                <wp:extent cx="978535" cy="978535"/>
                <wp:effectExtent l="0" t="0" r="12065" b="12065"/>
                <wp:wrapNone/>
                <wp:docPr id="8" name="Óva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9785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0F61D" w14:textId="77777777" w:rsidR="00D919E0" w:rsidRPr="00D5515D" w:rsidRDefault="00D919E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D5515D">
                              <w:rPr>
                                <w:sz w:val="36"/>
                              </w:rPr>
                              <w:t>Sello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7720BE65" id="Óvalo 8" o:spid="_x0000_s1028" style="position:absolute;left:0;text-align:left;margin-left:366.9pt;margin-top:7.65pt;width:77.05pt;height:77.0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" fillcolor="white [3201]" strokecolor="#4bacc6 [3208]" strokeweight="2pt">
                <v:textbox>
                  <w:txbxContent>
                    <w:p w14:paraId="6460F61D" w14:textId="77777777" w:rsidR="00D919E0" w:rsidRPr="00D5515D" w:rsidRDefault="00D919E0">
                      <w:pPr>
                        <w:jc w:val="center"/>
                        <w:rPr>
                          <w:sz w:val="36"/>
                        </w:rPr>
                      </w:pPr>
                      <w:r w:rsidRPr="00D5515D">
                        <w:rPr>
                          <w:sz w:val="36"/>
                        </w:rPr>
                        <w:t>Sello</w:t>
                      </w:r>
                    </w:p>
                  </w:txbxContent>
                </v:textbox>
              </v:oval>
            </w:pict>
          </mc:Fallback>
        </mc:AlternateContent>
      </w:r>
    </w:p>
    <w:p w14:paraId="65A1BF17" w14:textId="1FCD461C" w:rsidR="00D5515D" w:rsidRPr="0050429D" w:rsidRDefault="00D5515D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92CB651" w14:textId="77777777" w:rsidR="00D5515D" w:rsidRPr="0050429D" w:rsidRDefault="00D5515D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35AF68E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Ejemplo:</w:t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</w:r>
      <w:r w:rsidRPr="0050429D">
        <w:rPr>
          <w:rFonts w:ascii="Arial" w:hAnsi="Arial" w:cs="Arial"/>
          <w:sz w:val="24"/>
          <w:szCs w:val="24"/>
        </w:rPr>
        <w:tab/>
        <w:t xml:space="preserve">F. </w:t>
      </w:r>
    </w:p>
    <w:p w14:paraId="23B150BF" w14:textId="77777777" w:rsidR="00B90AA8" w:rsidRPr="0050429D" w:rsidRDefault="00C01190">
      <w:pPr>
        <w:pStyle w:val="Prrafodelista1"/>
        <w:spacing w:line="240" w:lineRule="auto"/>
        <w:ind w:left="2800" w:firstLine="70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Nombre del Responsable</w:t>
      </w:r>
    </w:p>
    <w:p w14:paraId="64737AD6" w14:textId="77777777" w:rsidR="00B90AA8" w:rsidRPr="0050429D" w:rsidRDefault="00C01190">
      <w:pPr>
        <w:pStyle w:val="Prrafodelista1"/>
        <w:spacing w:line="240" w:lineRule="auto"/>
        <w:ind w:left="2800" w:firstLine="70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Cargo </w:t>
      </w:r>
    </w:p>
    <w:p w14:paraId="3D3C6093" w14:textId="77777777" w:rsidR="00B90AA8" w:rsidRPr="0050429D" w:rsidRDefault="00B90AA8">
      <w:pPr>
        <w:pStyle w:val="Prrafodelista1"/>
        <w:spacing w:line="240" w:lineRule="auto"/>
        <w:ind w:left="2800" w:firstLine="700"/>
        <w:jc w:val="both"/>
        <w:rPr>
          <w:rFonts w:ascii="Arial" w:hAnsi="Arial" w:cs="Arial"/>
          <w:sz w:val="24"/>
          <w:szCs w:val="24"/>
        </w:rPr>
      </w:pPr>
    </w:p>
    <w:p w14:paraId="5051B268" w14:textId="77777777" w:rsidR="00647CE5" w:rsidRPr="0050429D" w:rsidRDefault="00647CE5">
      <w:pPr>
        <w:pStyle w:val="Prrafodelista1"/>
        <w:spacing w:line="240" w:lineRule="auto"/>
        <w:ind w:left="2800" w:firstLine="700"/>
        <w:jc w:val="both"/>
        <w:rPr>
          <w:rFonts w:ascii="Arial" w:hAnsi="Arial" w:cs="Arial"/>
          <w:sz w:val="24"/>
          <w:szCs w:val="24"/>
        </w:rPr>
      </w:pPr>
    </w:p>
    <w:p w14:paraId="693612CD" w14:textId="77777777" w:rsidR="00B90AA8" w:rsidRPr="0050429D" w:rsidRDefault="00D9566E" w:rsidP="00172E6C">
      <w:pPr>
        <w:pStyle w:val="Ttulo2"/>
        <w:rPr>
          <w:rFonts w:ascii="Arial" w:hAnsi="Arial" w:cs="Arial"/>
        </w:rPr>
      </w:pPr>
      <w:bookmarkStart w:id="35" w:name="_Toc45651786"/>
      <w:bookmarkStart w:id="36" w:name="_Toc45653743"/>
      <w:r w:rsidRPr="0050429D">
        <w:rPr>
          <w:rFonts w:ascii="Arial" w:hAnsi="Arial" w:cs="Arial"/>
        </w:rPr>
        <w:t>F</w:t>
      </w:r>
      <w:r w:rsidR="00647CE5" w:rsidRPr="0050429D">
        <w:rPr>
          <w:rFonts w:ascii="Arial" w:hAnsi="Arial" w:cs="Arial"/>
        </w:rPr>
        <w:t xml:space="preserve"> - </w:t>
      </w:r>
      <w:r w:rsidR="00C01190" w:rsidRPr="0050429D">
        <w:rPr>
          <w:rFonts w:ascii="Arial" w:hAnsi="Arial" w:cs="Arial"/>
        </w:rPr>
        <w:t>RECEPCION Y ENTREGA</w:t>
      </w:r>
      <w:bookmarkEnd w:id="35"/>
      <w:bookmarkEnd w:id="36"/>
      <w:r w:rsidR="00C01190" w:rsidRPr="0050429D">
        <w:rPr>
          <w:rFonts w:ascii="Arial" w:hAnsi="Arial" w:cs="Arial"/>
        </w:rPr>
        <w:t xml:space="preserve"> </w:t>
      </w:r>
    </w:p>
    <w:p w14:paraId="5A7C2633" w14:textId="77777777" w:rsidR="00647CE5" w:rsidRPr="0050429D" w:rsidRDefault="00647CE5" w:rsidP="00647CE5">
      <w:pPr>
        <w:rPr>
          <w:rFonts w:ascii="Arial" w:hAnsi="Arial" w:cs="Arial"/>
        </w:rPr>
      </w:pPr>
    </w:p>
    <w:p w14:paraId="67D269A9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Los documentos administrativos serán respaldados en su recepción, con la firma, sello, fecha y hora de recibidos y nombre del responsable de recepción de correspondencia de la municipalidad, en caso de documentos externos. Los documentos internos, serán respaldados en su recepción, con la firma, sello, fecha y hora de recibidos y el nombre del responsable de recepción en cada área, y en caso de ser dirigido a todo el personal, se adjuntará un formulario de recepción que debe contener nombre, cargo y espacio para firma de recibido. </w:t>
      </w:r>
    </w:p>
    <w:p w14:paraId="0E2C7142" w14:textId="77777777" w:rsidR="00730A5A" w:rsidRPr="0050429D" w:rsidRDefault="00730A5A" w:rsidP="00D9566E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A01A3ED" w14:textId="77777777" w:rsidR="00B90AA8" w:rsidRPr="0050429D" w:rsidRDefault="00C01190" w:rsidP="00172E6C">
      <w:pPr>
        <w:pStyle w:val="Ttulo2"/>
        <w:rPr>
          <w:rFonts w:ascii="Arial" w:hAnsi="Arial" w:cs="Arial"/>
        </w:rPr>
      </w:pPr>
      <w:r w:rsidRPr="0050429D">
        <w:rPr>
          <w:rFonts w:ascii="Arial" w:hAnsi="Arial" w:cs="Arial"/>
        </w:rPr>
        <w:t xml:space="preserve"> </w:t>
      </w:r>
      <w:bookmarkStart w:id="37" w:name="_Toc45651787"/>
      <w:bookmarkStart w:id="38" w:name="_Toc45653744"/>
      <w:r w:rsidR="00D9566E" w:rsidRPr="0050429D">
        <w:rPr>
          <w:rFonts w:ascii="Arial" w:hAnsi="Arial" w:cs="Arial"/>
        </w:rPr>
        <w:t>G</w:t>
      </w:r>
      <w:r w:rsidR="00647CE5" w:rsidRPr="0050429D">
        <w:rPr>
          <w:rFonts w:ascii="Arial" w:hAnsi="Arial" w:cs="Arial"/>
        </w:rPr>
        <w:t xml:space="preserve"> - </w:t>
      </w:r>
      <w:r w:rsidRPr="0050429D">
        <w:rPr>
          <w:rFonts w:ascii="Arial" w:hAnsi="Arial" w:cs="Arial"/>
        </w:rPr>
        <w:t>ARCHIVO Y RESGUARDO</w:t>
      </w:r>
      <w:bookmarkEnd w:id="37"/>
      <w:bookmarkEnd w:id="38"/>
      <w:r w:rsidRPr="0050429D">
        <w:rPr>
          <w:rFonts w:ascii="Arial" w:hAnsi="Arial" w:cs="Arial"/>
        </w:rPr>
        <w:t xml:space="preserve"> </w:t>
      </w:r>
    </w:p>
    <w:p w14:paraId="0BFAA8B9" w14:textId="77777777" w:rsidR="00647CE5" w:rsidRPr="0050429D" w:rsidRDefault="00647CE5" w:rsidP="00647CE5">
      <w:pPr>
        <w:rPr>
          <w:rFonts w:ascii="Arial" w:hAnsi="Arial" w:cs="Arial"/>
        </w:rPr>
      </w:pPr>
    </w:p>
    <w:p w14:paraId="2A276AB8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>Los documentos administrativos producidos en las diferentes áreas de la municipalidad, serán resguardados o archivados en:</w:t>
      </w:r>
    </w:p>
    <w:p w14:paraId="4535E072" w14:textId="77777777" w:rsidR="00B90AA8" w:rsidRPr="0050429D" w:rsidRDefault="00B90AA8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EF059D2" w14:textId="7800BA39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La unidad </w:t>
      </w:r>
      <w:r w:rsidR="00647CE5" w:rsidRPr="0050429D">
        <w:rPr>
          <w:rFonts w:ascii="Arial" w:hAnsi="Arial" w:cs="Arial"/>
          <w:sz w:val="24"/>
          <w:szCs w:val="24"/>
        </w:rPr>
        <w:t xml:space="preserve">Emisora </w:t>
      </w:r>
      <w:r w:rsidRPr="0050429D">
        <w:rPr>
          <w:rFonts w:ascii="Arial" w:hAnsi="Arial" w:cs="Arial"/>
          <w:sz w:val="24"/>
          <w:szCs w:val="24"/>
        </w:rPr>
        <w:t xml:space="preserve">del documento, archivará en </w:t>
      </w:r>
      <w:r w:rsidR="007E398C" w:rsidRPr="0050429D">
        <w:rPr>
          <w:rFonts w:ascii="Arial" w:hAnsi="Arial" w:cs="Arial"/>
          <w:sz w:val="24"/>
          <w:szCs w:val="24"/>
        </w:rPr>
        <w:t>orden y</w:t>
      </w:r>
      <w:r w:rsidRPr="0050429D">
        <w:rPr>
          <w:rFonts w:ascii="Arial" w:hAnsi="Arial" w:cs="Arial"/>
          <w:sz w:val="24"/>
          <w:szCs w:val="24"/>
        </w:rPr>
        <w:t xml:space="preserve"> de forma correlativa</w:t>
      </w:r>
      <w:r w:rsidR="00647CE5" w:rsidRPr="0050429D">
        <w:rPr>
          <w:rFonts w:ascii="Arial" w:hAnsi="Arial" w:cs="Arial"/>
          <w:sz w:val="24"/>
          <w:szCs w:val="24"/>
        </w:rPr>
        <w:t xml:space="preserve"> el documento</w:t>
      </w:r>
      <w:r w:rsidRPr="0050429D">
        <w:rPr>
          <w:rFonts w:ascii="Arial" w:hAnsi="Arial" w:cs="Arial"/>
          <w:sz w:val="24"/>
          <w:szCs w:val="24"/>
        </w:rPr>
        <w:t>, la copia de recibido de los documentos por ejercicio fiscal</w:t>
      </w:r>
      <w:r w:rsidR="00647CE5" w:rsidRPr="0050429D">
        <w:rPr>
          <w:rFonts w:ascii="Arial" w:hAnsi="Arial" w:cs="Arial"/>
          <w:sz w:val="24"/>
          <w:szCs w:val="24"/>
        </w:rPr>
        <w:t>.</w:t>
      </w:r>
    </w:p>
    <w:p w14:paraId="25B2900D" w14:textId="77777777" w:rsidR="00B90AA8" w:rsidRPr="0050429D" w:rsidRDefault="00B90AA8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E4D167E" w14:textId="77777777" w:rsidR="00B90AA8" w:rsidRPr="0050429D" w:rsidRDefault="00C01190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429D">
        <w:rPr>
          <w:rFonts w:ascii="Arial" w:hAnsi="Arial" w:cs="Arial"/>
          <w:sz w:val="24"/>
          <w:szCs w:val="24"/>
        </w:rPr>
        <w:t xml:space="preserve">La unidad receptora del documento, archivará en orden y de forma correlativa el documento recibido y adjuntando a este la respuesta respectiva en caso de que lo requiera. </w:t>
      </w:r>
    </w:p>
    <w:p w14:paraId="7E64BC75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99EC8CA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B89E9FD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4E26B72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D40DAC5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C156FB1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D6A8EA7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BEF5CBB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8C55763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5B648B5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D101621" w14:textId="77777777" w:rsidR="00647CE5" w:rsidRPr="0050429D" w:rsidRDefault="00647CE5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D2DC9AD" w14:textId="77777777" w:rsidR="00B90AA8" w:rsidRPr="0050429D" w:rsidRDefault="00D9566E" w:rsidP="00730A5A">
      <w:pPr>
        <w:pStyle w:val="Subttulo"/>
        <w:rPr>
          <w:rFonts w:ascii="Arial" w:hAnsi="Arial" w:cs="Arial"/>
        </w:rPr>
      </w:pPr>
      <w:bookmarkStart w:id="39" w:name="_Toc45651788"/>
      <w:bookmarkStart w:id="40" w:name="_Toc45653745"/>
      <w:r w:rsidRPr="0050429D">
        <w:rPr>
          <w:rFonts w:ascii="Arial" w:hAnsi="Arial" w:cs="Arial"/>
        </w:rPr>
        <w:t>H</w:t>
      </w:r>
      <w:r w:rsidR="00C01190" w:rsidRPr="0050429D">
        <w:rPr>
          <w:rFonts w:ascii="Arial" w:hAnsi="Arial" w:cs="Arial"/>
        </w:rPr>
        <w:t xml:space="preserve"> - PROCEDIMIENTOS DE DOCUMENTOS ADMINISTRATIVOS</w:t>
      </w:r>
      <w:bookmarkEnd w:id="39"/>
      <w:bookmarkEnd w:id="40"/>
      <w:r w:rsidR="00C01190" w:rsidRPr="0050429D">
        <w:rPr>
          <w:rFonts w:ascii="Arial" w:hAnsi="Arial" w:cs="Arial"/>
        </w:rPr>
        <w:t xml:space="preserve"> </w:t>
      </w:r>
    </w:p>
    <w:p w14:paraId="709EDBF2" w14:textId="77777777" w:rsidR="002276BD" w:rsidRPr="0050429D" w:rsidRDefault="002276BD" w:rsidP="002276BD">
      <w:pPr>
        <w:rPr>
          <w:rFonts w:ascii="Arial" w:hAnsi="Arial" w:cs="Arial"/>
        </w:rPr>
      </w:pPr>
    </w:p>
    <w:tbl>
      <w:tblPr>
        <w:tblStyle w:val="Tablaconcuadrcula"/>
        <w:tblW w:w="897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1560"/>
        <w:gridCol w:w="206"/>
        <w:gridCol w:w="3702"/>
      </w:tblGrid>
      <w:tr w:rsidR="00B90AA8" w:rsidRPr="0050429D" w14:paraId="418ECDD8" w14:textId="77777777" w:rsidTr="00D33B0B">
        <w:tc>
          <w:tcPr>
            <w:tcW w:w="534" w:type="dxa"/>
            <w:shd w:val="clear" w:color="auto" w:fill="002060"/>
            <w:vAlign w:val="center"/>
          </w:tcPr>
          <w:p w14:paraId="1968B48C" w14:textId="77777777" w:rsidR="00B90AA8" w:rsidRPr="0050429D" w:rsidRDefault="00C01190" w:rsidP="00D33B0B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#</w:t>
            </w:r>
          </w:p>
        </w:tc>
        <w:tc>
          <w:tcPr>
            <w:tcW w:w="2976" w:type="dxa"/>
            <w:shd w:val="clear" w:color="auto" w:fill="002060"/>
            <w:vAlign w:val="center"/>
          </w:tcPr>
          <w:p w14:paraId="60E32C69" w14:textId="77777777" w:rsidR="00B90AA8" w:rsidRPr="0050429D" w:rsidRDefault="00C01190" w:rsidP="00D33B0B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Descripción del Procedimiento</w:t>
            </w:r>
          </w:p>
        </w:tc>
        <w:tc>
          <w:tcPr>
            <w:tcW w:w="1560" w:type="dxa"/>
            <w:shd w:val="clear" w:color="auto" w:fill="002060"/>
            <w:vAlign w:val="center"/>
          </w:tcPr>
          <w:p w14:paraId="062B91EA" w14:textId="77777777" w:rsidR="00B90AA8" w:rsidRPr="0050429D" w:rsidRDefault="00C01190" w:rsidP="00D33B0B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Responsable</w:t>
            </w:r>
          </w:p>
        </w:tc>
        <w:tc>
          <w:tcPr>
            <w:tcW w:w="3908" w:type="dxa"/>
            <w:gridSpan w:val="2"/>
            <w:shd w:val="clear" w:color="auto" w:fill="002060"/>
            <w:vAlign w:val="center"/>
          </w:tcPr>
          <w:p w14:paraId="50896259" w14:textId="77777777" w:rsidR="00B90AA8" w:rsidRPr="0050429D" w:rsidRDefault="00C01190" w:rsidP="00D33B0B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Flujograma</w:t>
            </w:r>
          </w:p>
        </w:tc>
      </w:tr>
      <w:tr w:rsidR="00B90AA8" w:rsidRPr="0050429D" w14:paraId="08820A11" w14:textId="77777777" w:rsidTr="00647CE5">
        <w:trPr>
          <w:trHeight w:val="569"/>
        </w:trPr>
        <w:tc>
          <w:tcPr>
            <w:tcW w:w="8978" w:type="dxa"/>
            <w:gridSpan w:val="5"/>
            <w:vAlign w:val="center"/>
          </w:tcPr>
          <w:p w14:paraId="1E7BA552" w14:textId="77777777" w:rsidR="00B90AA8" w:rsidRPr="0050429D" w:rsidRDefault="00647CE5" w:rsidP="00647CE5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EMISOR </w:t>
            </w:r>
            <w:r w:rsidR="00C01190" w:rsidRPr="0050429D">
              <w:rPr>
                <w:rFonts w:ascii="Arial" w:hAnsi="Arial" w:cs="Arial"/>
                <w:sz w:val="24"/>
                <w:szCs w:val="24"/>
              </w:rPr>
              <w:t>DE DOCUMENTOS ADMINISTRATIVOS</w:t>
            </w:r>
          </w:p>
        </w:tc>
      </w:tr>
      <w:tr w:rsidR="00B90AA8" w:rsidRPr="0050429D" w14:paraId="067D6069" w14:textId="77777777" w:rsidTr="00D9566E">
        <w:trPr>
          <w:trHeight w:val="569"/>
        </w:trPr>
        <w:tc>
          <w:tcPr>
            <w:tcW w:w="534" w:type="dxa"/>
            <w:vAlign w:val="center"/>
          </w:tcPr>
          <w:p w14:paraId="7FC8E864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76" w:type="dxa"/>
            <w:vAlign w:val="center"/>
          </w:tcPr>
          <w:p w14:paraId="598849B3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El encargado de redactar el documento administrativo, produce el documento, bajo criterios establecidos</w:t>
            </w:r>
          </w:p>
        </w:tc>
        <w:tc>
          <w:tcPr>
            <w:tcW w:w="1766" w:type="dxa"/>
            <w:gridSpan w:val="2"/>
            <w:vAlign w:val="center"/>
          </w:tcPr>
          <w:p w14:paraId="5C803E27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Encargado de redacción</w:t>
            </w:r>
          </w:p>
        </w:tc>
        <w:tc>
          <w:tcPr>
            <w:tcW w:w="3702" w:type="dxa"/>
          </w:tcPr>
          <w:p w14:paraId="3EDD4E1C" w14:textId="77777777" w:rsidR="00B90AA8" w:rsidRPr="0050429D" w:rsidRDefault="00C01190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7B6B338" wp14:editId="5706208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29845</wp:posOffset>
                      </wp:positionV>
                      <wp:extent cx="828675" cy="285750"/>
                      <wp:effectExtent l="12700" t="12700" r="15875" b="25400"/>
                      <wp:wrapNone/>
                      <wp:docPr id="31" name="66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857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A754F4" w14:textId="77777777" w:rsidR="00D919E0" w:rsidRDefault="00D919E0">
                                  <w:pPr>
                                    <w:jc w:val="center"/>
                                  </w:pPr>
                                  <w: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17B6B338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66 Proceso alternativo" o:spid="_x0000_s1029" type="#_x0000_t176" style="position:absolute;left:0;text-align:left;margin-left:54.45pt;margin-top:2.35pt;width:65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" fillcolor="white [3201]" strokecolor="black [3200]" strokeweight="2pt">
                      <v:textbox>
                        <w:txbxContent>
                          <w:p w14:paraId="71A754F4" w14:textId="77777777" w:rsidR="00D919E0" w:rsidRDefault="00D919E0">
                            <w:pPr>
                              <w:jc w:val="center"/>
                            </w:pPr>
                            <w: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0A703F" w14:textId="77777777" w:rsidR="00B90AA8" w:rsidRPr="0050429D" w:rsidRDefault="00B90AA8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810630" w14:textId="77777777" w:rsidR="00B90AA8" w:rsidRPr="0050429D" w:rsidRDefault="00C01190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1B4CFD" wp14:editId="2F654D3E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66040</wp:posOffset>
                      </wp:positionV>
                      <wp:extent cx="45720" cy="95250"/>
                      <wp:effectExtent l="12700" t="12700" r="17780" b="25400"/>
                      <wp:wrapNone/>
                      <wp:docPr id="33" name="19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52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0D9110C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19 Flecha abajo" o:spid="_x0000_s1026" type="#_x0000_t67" style="position:absolute;margin-left:85.9pt;margin-top:5.2pt;width:3.6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" adj="16416" fillcolor="#4f81bd [3204]" strokecolor="#243f60 [1604]" strokeweight="2pt"/>
                  </w:pict>
                </mc:Fallback>
              </mc:AlternateContent>
            </w:r>
          </w:p>
          <w:p w14:paraId="72D74F74" w14:textId="77777777" w:rsidR="00B90AA8" w:rsidRPr="0050429D" w:rsidRDefault="00C01190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C511A5D" wp14:editId="2E6D4FA2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24130</wp:posOffset>
                      </wp:positionV>
                      <wp:extent cx="1199515" cy="209550"/>
                      <wp:effectExtent l="12700" t="0" r="26035" b="26035"/>
                      <wp:wrapNone/>
                      <wp:docPr id="34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951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DA17E9" w14:textId="77777777" w:rsidR="00D919E0" w:rsidRDefault="00D919E0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C511A5D" id="17 Rectángulo" o:spid="_x0000_s1030" style="position:absolute;left:0;text-align:left;margin-left:39.55pt;margin-top:1.9pt;width:94.4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" fillcolor="white [3201]" strokecolor="black [3200]" strokeweight="2pt">
                      <v:textbox>
                        <w:txbxContent>
                          <w:p w14:paraId="45DA17E9" w14:textId="77777777" w:rsidR="00D919E0" w:rsidRDefault="00D919E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10042F" w14:textId="77777777" w:rsidR="00B90AA8" w:rsidRPr="0050429D" w:rsidRDefault="00C01190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94B845" wp14:editId="0E6DEE4F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11430</wp:posOffset>
                      </wp:positionV>
                      <wp:extent cx="190500" cy="895985"/>
                      <wp:effectExtent l="33655" t="26670" r="61595" b="67945"/>
                      <wp:wrapNone/>
                      <wp:docPr id="35" name="25 Cerrar corche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89598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3498F9A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25 Cerrar corchete" o:spid="_x0000_s1026" type="#_x0000_t86" style="position:absolute;margin-left:136.2pt;margin-top:.9pt;width:15pt;height:70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" adj="383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A5C0BDE" wp14:editId="283FFBD9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78105</wp:posOffset>
                      </wp:positionV>
                      <wp:extent cx="107315" cy="171450"/>
                      <wp:effectExtent l="12700" t="12700" r="13335" b="25400"/>
                      <wp:wrapNone/>
                      <wp:docPr id="36" name="20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1714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E968CE8" id="20 Flecha abajo" o:spid="_x0000_s1026" type="#_x0000_t67" style="position:absolute;margin-left:84.4pt;margin-top:6.15pt;width:8.45pt;height:13.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" adj="14840" fillcolor="#4f81bd [3204]" strokecolor="#243f60 [1604]" strokeweight="2pt"/>
                  </w:pict>
                </mc:Fallback>
              </mc:AlternateContent>
            </w:r>
          </w:p>
        </w:tc>
      </w:tr>
      <w:tr w:rsidR="00B90AA8" w:rsidRPr="0050429D" w14:paraId="6D74B60B" w14:textId="77777777" w:rsidTr="00D9566E">
        <w:tc>
          <w:tcPr>
            <w:tcW w:w="534" w:type="dxa"/>
            <w:vAlign w:val="center"/>
          </w:tcPr>
          <w:p w14:paraId="12E84DC0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76" w:type="dxa"/>
            <w:vAlign w:val="center"/>
          </w:tcPr>
          <w:p w14:paraId="74FB7BAA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El encargado de autorizar o legalizar el documento, revisa DA y autoriza o devuelve para correcciones o mejoras</w:t>
            </w:r>
          </w:p>
        </w:tc>
        <w:tc>
          <w:tcPr>
            <w:tcW w:w="1766" w:type="dxa"/>
            <w:gridSpan w:val="2"/>
            <w:vAlign w:val="center"/>
          </w:tcPr>
          <w:p w14:paraId="6EC41C72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Encargado de legalización</w:t>
            </w:r>
          </w:p>
        </w:tc>
        <w:tc>
          <w:tcPr>
            <w:tcW w:w="3702" w:type="dxa"/>
          </w:tcPr>
          <w:p w14:paraId="74842CA2" w14:textId="77777777" w:rsidR="00B90AA8" w:rsidRPr="0050429D" w:rsidRDefault="00C01190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39AD7026" wp14:editId="4DB4441C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12700</wp:posOffset>
                      </wp:positionV>
                      <wp:extent cx="1343025" cy="685165"/>
                      <wp:effectExtent l="12700" t="12700" r="15875" b="26035"/>
                      <wp:wrapNone/>
                      <wp:docPr id="21" name="21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68516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BD55C0" w14:textId="77777777" w:rsidR="00D919E0" w:rsidRDefault="00D919E0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 xml:space="preserve">Revisa, Firma y Sella o devuelve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39AD7026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21 Decisión" o:spid="_x0000_s1031" type="#_x0000_t110" style="position:absolute;left:0;text-align:left;margin-left:35.75pt;margin-top:1pt;width:105.75pt;height:53.9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" fillcolor="white [3201]" strokecolor="black [3200]" strokeweight="2pt">
                      <v:textbox>
                        <w:txbxContent>
                          <w:p w14:paraId="15BD55C0" w14:textId="77777777" w:rsidR="00D919E0" w:rsidRDefault="00D919E0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Revisa, Firma y Sella o devuelve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B1405C" w14:textId="77777777" w:rsidR="00B90AA8" w:rsidRPr="0050429D" w:rsidRDefault="00C011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sz w:val="24"/>
                <w:szCs w:val="24"/>
                <w:lang w:eastAsia="es-SV"/>
              </w:rPr>
              <w:t xml:space="preserve">     SI</w:t>
            </w:r>
          </w:p>
          <w:p w14:paraId="63FEC67D" w14:textId="77777777" w:rsidR="00B90AA8" w:rsidRPr="0050429D" w:rsidRDefault="00B90AA8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401184AC" w14:textId="77777777" w:rsidR="00B90AA8" w:rsidRPr="0050429D" w:rsidRDefault="00B90AA8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7B1B9D76" w14:textId="77777777" w:rsidR="00B90AA8" w:rsidRPr="0050429D" w:rsidRDefault="00C011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17A5CC01" wp14:editId="4E8FF012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64770</wp:posOffset>
                      </wp:positionV>
                      <wp:extent cx="107315" cy="228600"/>
                      <wp:effectExtent l="12700" t="12700" r="13335" b="25400"/>
                      <wp:wrapNone/>
                      <wp:docPr id="22" name="22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286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4B99561" id="22 Flecha abajo" o:spid="_x0000_s1026" type="#_x0000_t67" style="position:absolute;margin-left:84.4pt;margin-top:5.1pt;width:8.45pt;height:18pt;flip:x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" adj="16530" fillcolor="#4f81bd [3204]" strokecolor="#243f60 [1604]" strokeweight="2pt"/>
                  </w:pict>
                </mc:Fallback>
              </mc:AlternateContent>
            </w:r>
            <w:r w:rsidRPr="0050429D">
              <w:rPr>
                <w:rFonts w:ascii="Arial" w:hAnsi="Arial" w:cs="Arial"/>
                <w:sz w:val="24"/>
                <w:szCs w:val="24"/>
                <w:lang w:eastAsia="es-SV"/>
              </w:rPr>
              <w:t xml:space="preserve">                                         NO</w:t>
            </w:r>
          </w:p>
        </w:tc>
      </w:tr>
      <w:tr w:rsidR="00B90AA8" w:rsidRPr="0050429D" w14:paraId="7856E5C8" w14:textId="77777777" w:rsidTr="00D9566E">
        <w:tc>
          <w:tcPr>
            <w:tcW w:w="534" w:type="dxa"/>
            <w:vAlign w:val="center"/>
          </w:tcPr>
          <w:p w14:paraId="3178BFB4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76" w:type="dxa"/>
            <w:vAlign w:val="center"/>
          </w:tcPr>
          <w:p w14:paraId="005F320A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Remite documento a destinatarios</w:t>
            </w:r>
          </w:p>
        </w:tc>
        <w:tc>
          <w:tcPr>
            <w:tcW w:w="1766" w:type="dxa"/>
            <w:gridSpan w:val="2"/>
            <w:vAlign w:val="center"/>
          </w:tcPr>
          <w:p w14:paraId="5F0F4E59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Encargado de unidad productora de DA</w:t>
            </w:r>
          </w:p>
        </w:tc>
        <w:tc>
          <w:tcPr>
            <w:tcW w:w="3702" w:type="dxa"/>
          </w:tcPr>
          <w:p w14:paraId="693D8652" w14:textId="77777777" w:rsidR="00B90AA8" w:rsidRPr="0050429D" w:rsidRDefault="00C01190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2F9B4BD" wp14:editId="4097741A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229235</wp:posOffset>
                      </wp:positionV>
                      <wp:extent cx="180975" cy="628015"/>
                      <wp:effectExtent l="46355" t="26670" r="39370" b="69215"/>
                      <wp:wrapNone/>
                      <wp:docPr id="9" name="26 Cerrar corche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0975" cy="62801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2D4F9CD" id="26 Cerrar corchete" o:spid="_x0000_s1026" type="#_x0000_t86" style="position:absolute;margin-left:29.65pt;margin-top:18.05pt;width:14.25pt;height:49.45pt;flip:x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" adj="519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0D4DE131" wp14:editId="7FC4D3D0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144145</wp:posOffset>
                      </wp:positionV>
                      <wp:extent cx="1171575" cy="209550"/>
                      <wp:effectExtent l="12700" t="0" r="15875" b="26035"/>
                      <wp:wrapNone/>
                      <wp:docPr id="23" name="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5962A" w14:textId="77777777" w:rsidR="00D919E0" w:rsidRDefault="00D919E0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Remite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D4DE131" id="23 Rectángulo" o:spid="_x0000_s1032" style="position:absolute;left:0;text-align:left;margin-left:42.5pt;margin-top:11.35pt;width:92.25pt;height:16.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" fillcolor="white [3201]" strokecolor="black [3200]" strokeweight="2pt">
                      <v:textbox>
                        <w:txbxContent>
                          <w:p w14:paraId="6565962A" w14:textId="77777777" w:rsidR="00D919E0" w:rsidRDefault="00D919E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Remite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90AA8" w:rsidRPr="0050429D" w14:paraId="06B411E4" w14:textId="77777777" w:rsidTr="00D9566E">
        <w:tc>
          <w:tcPr>
            <w:tcW w:w="534" w:type="dxa"/>
            <w:vAlign w:val="center"/>
          </w:tcPr>
          <w:p w14:paraId="38BA1C5F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76" w:type="dxa"/>
            <w:vAlign w:val="center"/>
          </w:tcPr>
          <w:p w14:paraId="56DF45F2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Recoge copia del DA con firma, sello, fecha, hora y nombre del destinatario</w:t>
            </w:r>
          </w:p>
          <w:p w14:paraId="4E8B4229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CFEC98D" wp14:editId="1586EAC9">
                      <wp:simplePos x="0" y="0"/>
                      <wp:positionH relativeFrom="column">
                        <wp:posOffset>4109720</wp:posOffset>
                      </wp:positionH>
                      <wp:positionV relativeFrom="paragraph">
                        <wp:posOffset>-635</wp:posOffset>
                      </wp:positionV>
                      <wp:extent cx="116840" cy="179070"/>
                      <wp:effectExtent l="12700" t="12700" r="22860" b="17780"/>
                      <wp:wrapNone/>
                      <wp:docPr id="29" name="29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6840" cy="17907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29ABBBC" id="29 Flecha abajo" o:spid="_x0000_s1026" type="#_x0000_t67" style="position:absolute;margin-left:323.6pt;margin-top:-.05pt;width:9.2pt;height:14.1pt;flip:x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" adj="14553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66" w:type="dxa"/>
            <w:gridSpan w:val="2"/>
            <w:vAlign w:val="center"/>
          </w:tcPr>
          <w:p w14:paraId="4F75F24A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Encargado de unidad productora</w:t>
            </w:r>
          </w:p>
        </w:tc>
        <w:tc>
          <w:tcPr>
            <w:tcW w:w="3702" w:type="dxa"/>
          </w:tcPr>
          <w:p w14:paraId="7ADCE116" w14:textId="77777777" w:rsidR="00B90AA8" w:rsidRPr="0050429D" w:rsidRDefault="00C01190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73E9DC36" wp14:editId="6DB1F07C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132080</wp:posOffset>
                      </wp:positionV>
                      <wp:extent cx="1143000" cy="209550"/>
                      <wp:effectExtent l="12700" t="0" r="25400" b="26035"/>
                      <wp:wrapNone/>
                      <wp:docPr id="7" name="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FDDC80" w14:textId="77777777" w:rsidR="00D919E0" w:rsidRDefault="00D919E0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Registra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Remision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3E9DC36" id="27 Rectángulo" o:spid="_x0000_s1033" style="position:absolute;left:0;text-align:left;margin-left:44.7pt;margin-top:10.4pt;width:90pt;height:16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" fillcolor="white [3201]" strokecolor="black [3200]" strokeweight="2pt">
                      <v:textbox>
                        <w:txbxContent>
                          <w:p w14:paraId="4FFDDC80" w14:textId="77777777" w:rsidR="00D919E0" w:rsidRDefault="00D919E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Registra Remision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90AA8" w:rsidRPr="0050429D" w14:paraId="47A7E307" w14:textId="77777777" w:rsidTr="00D9566E">
        <w:tc>
          <w:tcPr>
            <w:tcW w:w="534" w:type="dxa"/>
            <w:vAlign w:val="center"/>
          </w:tcPr>
          <w:p w14:paraId="451F05E9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976" w:type="dxa"/>
            <w:vAlign w:val="center"/>
          </w:tcPr>
          <w:p w14:paraId="52328A52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E63C266" wp14:editId="3425BEEA">
                      <wp:simplePos x="0" y="0"/>
                      <wp:positionH relativeFrom="column">
                        <wp:posOffset>4725670</wp:posOffset>
                      </wp:positionH>
                      <wp:positionV relativeFrom="paragraph">
                        <wp:posOffset>271145</wp:posOffset>
                      </wp:positionV>
                      <wp:extent cx="390525" cy="133350"/>
                      <wp:effectExtent l="91440" t="13970" r="60960" b="71755"/>
                      <wp:wrapNone/>
                      <wp:docPr id="62" name="62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V="1">
                                <a:off x="0" y="0"/>
                                <a:ext cx="390525" cy="13335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1632319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62 Conector angular" o:spid="_x0000_s1026" type="#_x0000_t34" style="position:absolute;margin-left:372.1pt;margin-top:21.35pt;width:30.75pt;height:10.5pt;rotation:90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50429D">
              <w:rPr>
                <w:rFonts w:ascii="Arial" w:hAnsi="Arial" w:cs="Arial"/>
                <w:sz w:val="24"/>
                <w:szCs w:val="24"/>
                <w:lang w:eastAsia="es-SV"/>
              </w:rPr>
              <w:t xml:space="preserve">Archiva DA recibido por los destinatarios </w:t>
            </w:r>
            <w:r w:rsidR="00D9566E" w:rsidRPr="0050429D">
              <w:rPr>
                <w:rFonts w:ascii="Arial" w:hAnsi="Arial" w:cs="Arial"/>
                <w:sz w:val="24"/>
                <w:szCs w:val="24"/>
                <w:lang w:eastAsia="es-SV"/>
              </w:rPr>
              <w:t>según</w:t>
            </w:r>
            <w:r w:rsidRPr="0050429D">
              <w:rPr>
                <w:rFonts w:ascii="Arial" w:hAnsi="Arial" w:cs="Arial"/>
                <w:sz w:val="24"/>
                <w:szCs w:val="24"/>
                <w:lang w:eastAsia="es-SV"/>
              </w:rPr>
              <w:t xml:space="preserve"> corresponda al tipo de documento que se trate.</w:t>
            </w:r>
          </w:p>
          <w:p w14:paraId="77F13AFC" w14:textId="77777777" w:rsidR="00B90AA8" w:rsidRPr="0050429D" w:rsidRDefault="00B90AA8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</w:tc>
        <w:tc>
          <w:tcPr>
            <w:tcW w:w="1766" w:type="dxa"/>
            <w:gridSpan w:val="2"/>
            <w:vAlign w:val="center"/>
          </w:tcPr>
          <w:p w14:paraId="7C70D585" w14:textId="77777777" w:rsidR="00B90AA8" w:rsidRPr="0050429D" w:rsidRDefault="00C01190" w:rsidP="00D9566E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Encargado de unidad productora</w:t>
            </w:r>
          </w:p>
        </w:tc>
        <w:tc>
          <w:tcPr>
            <w:tcW w:w="3702" w:type="dxa"/>
          </w:tcPr>
          <w:p w14:paraId="0FBC58D0" w14:textId="77777777" w:rsidR="00B90AA8" w:rsidRPr="0050429D" w:rsidRDefault="00C01190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19D427" wp14:editId="24EC980A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86360</wp:posOffset>
                      </wp:positionV>
                      <wp:extent cx="1292860" cy="619125"/>
                      <wp:effectExtent l="12700" t="12700" r="27940" b="15875"/>
                      <wp:wrapNone/>
                      <wp:docPr id="18" name="44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425" y="1135380"/>
                                <a:ext cx="1292860" cy="6191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5C34BB" w14:textId="77777777" w:rsidR="00D919E0" w:rsidRDefault="00D919E0">
                                  <w:pPr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Revisa y archiva DA entregado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719D42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44 Documento" o:spid="_x0000_s1034" type="#_x0000_t114" style="position:absolute;left:0;text-align:left;margin-left:35.15pt;margin-top:6.8pt;width:101.8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" fillcolor="white [3201]" strokecolor="black [3200]" strokeweight="2pt">
                      <v:textbox>
                        <w:txbxContent>
                          <w:p w14:paraId="185C34BB" w14:textId="77777777" w:rsidR="00D919E0" w:rsidRDefault="00D919E0">
                            <w:pPr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Revisa y archiva DA entregado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EBD579E" w14:textId="77777777" w:rsidR="00B90AA8" w:rsidRPr="0050429D" w:rsidRDefault="00B90AA8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0D6F43C" w14:textId="77777777" w:rsidR="00D04759" w:rsidRPr="0050429D" w:rsidRDefault="00D04759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1645F3E" w14:textId="77777777" w:rsidR="00D04759" w:rsidRPr="0050429D" w:rsidRDefault="00D04759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81"/>
        <w:tblW w:w="897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1560"/>
        <w:gridCol w:w="3908"/>
      </w:tblGrid>
      <w:tr w:rsidR="00730A5A" w:rsidRPr="0050429D" w14:paraId="0EDCFAED" w14:textId="77777777" w:rsidTr="00730A5A">
        <w:tc>
          <w:tcPr>
            <w:tcW w:w="8978" w:type="dxa"/>
            <w:gridSpan w:val="4"/>
          </w:tcPr>
          <w:p w14:paraId="22A67EE7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685F324A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sz w:val="24"/>
                <w:szCs w:val="24"/>
                <w:lang w:eastAsia="es-SV"/>
              </w:rPr>
              <w:t>RECEPCION DE DOCUMENTO ADMINISTRATIVO</w:t>
            </w:r>
          </w:p>
          <w:p w14:paraId="271940F0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</w:tc>
      </w:tr>
      <w:tr w:rsidR="00730A5A" w:rsidRPr="0050429D" w14:paraId="6473A2F4" w14:textId="77777777" w:rsidTr="00730A5A">
        <w:tc>
          <w:tcPr>
            <w:tcW w:w="534" w:type="dxa"/>
            <w:vAlign w:val="center"/>
          </w:tcPr>
          <w:p w14:paraId="4E93115E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76" w:type="dxa"/>
            <w:vAlign w:val="center"/>
          </w:tcPr>
          <w:p w14:paraId="7B0E109F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Recibe, firma, sella y registra fecha, hora y nombre del encargado de recibir documentos, e inicia el </w:t>
            </w:r>
            <w:proofErr w:type="gramStart"/>
            <w:r w:rsidRPr="0050429D">
              <w:rPr>
                <w:rFonts w:ascii="Arial" w:hAnsi="Arial" w:cs="Arial"/>
                <w:sz w:val="24"/>
                <w:szCs w:val="24"/>
              </w:rPr>
              <w:t>tramite</w:t>
            </w:r>
            <w:proofErr w:type="gramEnd"/>
            <w:r w:rsidRPr="0050429D">
              <w:rPr>
                <w:rFonts w:ascii="Arial" w:hAnsi="Arial" w:cs="Arial"/>
                <w:sz w:val="24"/>
                <w:szCs w:val="24"/>
              </w:rPr>
              <w:t xml:space="preserve"> u orden contenida en el documento.</w:t>
            </w:r>
          </w:p>
        </w:tc>
        <w:tc>
          <w:tcPr>
            <w:tcW w:w="1560" w:type="dxa"/>
            <w:vAlign w:val="center"/>
          </w:tcPr>
          <w:p w14:paraId="65A09CEB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Unidad receptora de DA</w:t>
            </w:r>
          </w:p>
        </w:tc>
        <w:tc>
          <w:tcPr>
            <w:tcW w:w="3908" w:type="dxa"/>
          </w:tcPr>
          <w:p w14:paraId="5DB0D8A2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917021" wp14:editId="1D877A2E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519430</wp:posOffset>
                      </wp:positionV>
                      <wp:extent cx="90170" cy="347345"/>
                      <wp:effectExtent l="12700" t="12700" r="30480" b="20955"/>
                      <wp:wrapNone/>
                      <wp:docPr id="42" name="42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170" cy="3473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EE2FD89" id="42 Flecha abajo" o:spid="_x0000_s1026" type="#_x0000_t67" style="position:absolute;margin-left:79.95pt;margin-top:40.9pt;width:7.1pt;height:27.3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" adj="18796" fillcolor="#4f81bd" strokecolor="#385d8a" strokeweight="2pt"/>
                  </w:pict>
                </mc:Fallback>
              </mc:AlternateContent>
            </w: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1670888" wp14:editId="18BF30BC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239395</wp:posOffset>
                      </wp:positionV>
                      <wp:extent cx="1057275" cy="280670"/>
                      <wp:effectExtent l="12700" t="0" r="15875" b="30480"/>
                      <wp:wrapNone/>
                      <wp:docPr id="39" name="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80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DE0C03" w14:textId="77777777" w:rsidR="00730A5A" w:rsidRDefault="00730A5A" w:rsidP="00730A5A">
                                  <w:pPr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Recibe 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1670888" id="39 Rectángulo" o:spid="_x0000_s1035" style="position:absolute;left:0;text-align:left;margin-left:45.8pt;margin-top:18.85pt;width:83.25pt;height:22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" fillcolor="window" strokecolor="windowText" strokeweight="2pt">
                      <v:textbox>
                        <w:txbxContent>
                          <w:p w14:paraId="06DE0C03" w14:textId="77777777" w:rsidR="00730A5A" w:rsidRDefault="00730A5A" w:rsidP="00730A5A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Recibe DA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0A5A" w:rsidRPr="0050429D" w14:paraId="13830096" w14:textId="77777777" w:rsidTr="00730A5A">
        <w:tc>
          <w:tcPr>
            <w:tcW w:w="534" w:type="dxa"/>
            <w:vAlign w:val="center"/>
          </w:tcPr>
          <w:p w14:paraId="433F5E41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976" w:type="dxa"/>
            <w:vAlign w:val="center"/>
          </w:tcPr>
          <w:p w14:paraId="710FC7DD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Revisa el DA, realiza las actividades, ordenes de trabajo y tramites definidos en el DA, según corresponda</w:t>
            </w:r>
          </w:p>
          <w:p w14:paraId="05736AD7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7D66FD4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Unidad receptora del DA</w:t>
            </w:r>
          </w:p>
        </w:tc>
        <w:tc>
          <w:tcPr>
            <w:tcW w:w="3908" w:type="dxa"/>
          </w:tcPr>
          <w:p w14:paraId="388CFAEC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9BD625A" wp14:editId="71731087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1073150</wp:posOffset>
                      </wp:positionV>
                      <wp:extent cx="1940560" cy="925830"/>
                      <wp:effectExtent l="90805" t="13970" r="50165" b="64770"/>
                      <wp:wrapNone/>
                      <wp:docPr id="37" name="62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V="1">
                                <a:off x="5549265" y="8138160"/>
                                <a:ext cx="1940560" cy="925830"/>
                              </a:xfrm>
                              <a:prstGeom prst="bentConnector3">
                                <a:avLst>
                                  <a:gd name="adj1" fmla="val 4623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06FD1C8" id="62 Conector angular" o:spid="_x0000_s1026" type="#_x0000_t34" style="position:absolute;margin-left:49.7pt;margin-top:84.5pt;width:152.8pt;height:72.9pt;rotation:90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" adj="9987" strokecolor="#f79646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64DF25E" wp14:editId="5757EC92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170180</wp:posOffset>
                      </wp:positionV>
                      <wp:extent cx="396240" cy="1169670"/>
                      <wp:effectExtent l="52705" t="29845" r="53975" b="69215"/>
                      <wp:wrapNone/>
                      <wp:docPr id="28" name="57 Abri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5316855" y="4272280"/>
                                <a:ext cx="396240" cy="1169670"/>
                              </a:xfrm>
                              <a:prstGeom prst="leftBrace">
                                <a:avLst>
                                  <a:gd name="adj1" fmla="val 8333"/>
                                  <a:gd name="adj2" fmla="val 53881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5E1E6D1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57 Abrir llave" o:spid="_x0000_s1026" type="#_x0000_t87" style="position:absolute;margin-left:67.05pt;margin-top:13.4pt;width:31.2pt;height:92.1pt;rotation:9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" adj="610,11638" strokecolor="windowText" strokeweight="3pt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31B7082" wp14:editId="2EB81267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4445</wp:posOffset>
                      </wp:positionV>
                      <wp:extent cx="1038225" cy="571500"/>
                      <wp:effectExtent l="12700" t="12700" r="15875" b="6350"/>
                      <wp:wrapNone/>
                      <wp:docPr id="44" name="44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5715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3C09C5" w14:textId="77777777" w:rsidR="00730A5A" w:rsidRDefault="00730A5A" w:rsidP="00730A5A">
                                  <w:pPr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Ejecuta acciones determinadas en DA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31B7082" id="_x0000_s1036" type="#_x0000_t114" style="position:absolute;left:0;text-align:left;margin-left:42.05pt;margin-top:.35pt;width:81.75pt;height: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" fillcolor="window" strokecolor="windowText" strokeweight="2pt">
                      <v:textbox>
                        <w:txbxContent>
                          <w:p w14:paraId="2C3C09C5" w14:textId="77777777" w:rsidR="00730A5A" w:rsidRDefault="00730A5A" w:rsidP="00730A5A">
                            <w:pPr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Ejecuta acciones determinadas en DA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30A5A" w:rsidRPr="0050429D" w14:paraId="0DAE6953" w14:textId="77777777" w:rsidTr="00730A5A">
        <w:tc>
          <w:tcPr>
            <w:tcW w:w="534" w:type="dxa"/>
            <w:vAlign w:val="center"/>
          </w:tcPr>
          <w:p w14:paraId="23BA2D98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76" w:type="dxa"/>
            <w:vAlign w:val="center"/>
          </w:tcPr>
          <w:p w14:paraId="3873F56A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Elabora y remite comprobante de cumplimiento o responde según corresponda e informa sobre la acción desarrollada al productor del DA o a quien corresponda informar o responder</w:t>
            </w:r>
          </w:p>
        </w:tc>
        <w:tc>
          <w:tcPr>
            <w:tcW w:w="1560" w:type="dxa"/>
            <w:vAlign w:val="center"/>
          </w:tcPr>
          <w:p w14:paraId="539AAB23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Unidad receptora del DA</w:t>
            </w:r>
          </w:p>
        </w:tc>
        <w:tc>
          <w:tcPr>
            <w:tcW w:w="3908" w:type="dxa"/>
          </w:tcPr>
          <w:p w14:paraId="6FA4506D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6A6D7D3" wp14:editId="29B2B4C3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368300</wp:posOffset>
                      </wp:positionV>
                      <wp:extent cx="554355" cy="1281430"/>
                      <wp:effectExtent l="53340" t="11430" r="55880" b="81915"/>
                      <wp:wrapNone/>
                      <wp:docPr id="57" name="57 Abri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54355" cy="1281430"/>
                              </a:xfrm>
                              <a:prstGeom prst="leftBrace">
                                <a:avLst>
                                  <a:gd name="adj1" fmla="val 8333"/>
                                  <a:gd name="adj2" fmla="val 50841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54AE6F0" id="57 Abrir llave" o:spid="_x0000_s1026" type="#_x0000_t87" style="position:absolute;margin-left:65.6pt;margin-top:29pt;width:43.65pt;height:100.9pt;rotation:-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" adj="779,10982" strokecolor="windowText" strokeweight="3pt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7CD6106" wp14:editId="2D100842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207010</wp:posOffset>
                      </wp:positionV>
                      <wp:extent cx="1057275" cy="504825"/>
                      <wp:effectExtent l="12700" t="0" r="15875" b="15875"/>
                      <wp:wrapNone/>
                      <wp:docPr id="48" name="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104D3F" w14:textId="77777777" w:rsidR="00730A5A" w:rsidRDefault="00730A5A" w:rsidP="00730A5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Responde o informa sobre la acción realizada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7CD6106" id="48 Rectángulo" o:spid="_x0000_s1037" style="position:absolute;left:0;text-align:left;margin-left:98.9pt;margin-top:16.3pt;width:83.25pt;height:3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" fillcolor="window" strokecolor="windowText" strokeweight="2pt">
                      <v:textbox>
                        <w:txbxContent>
                          <w:p w14:paraId="04104D3F" w14:textId="77777777" w:rsidR="00730A5A" w:rsidRDefault="00730A5A" w:rsidP="00730A5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Responde o informa sobre la acción realizada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B19A717" wp14:editId="022BF26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179070</wp:posOffset>
                      </wp:positionV>
                      <wp:extent cx="1057275" cy="513080"/>
                      <wp:effectExtent l="12700" t="0" r="15875" b="26670"/>
                      <wp:wrapNone/>
                      <wp:docPr id="47" name="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513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201390" w14:textId="77777777" w:rsidR="00730A5A" w:rsidRDefault="00730A5A" w:rsidP="00730A5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Registra la acción realizada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B19A717" id="47 Rectángulo" o:spid="_x0000_s1038" style="position:absolute;left:0;text-align:left;margin-left:2.9pt;margin-top:14.1pt;width:83.25pt;height:4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" fillcolor="window" strokecolor="windowText" strokeweight="2pt">
                      <v:textbox>
                        <w:txbxContent>
                          <w:p w14:paraId="6A201390" w14:textId="77777777" w:rsidR="00730A5A" w:rsidRDefault="00730A5A" w:rsidP="00730A5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Registra la acción realizada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0A5A" w:rsidRPr="0050429D" w14:paraId="03849807" w14:textId="77777777" w:rsidTr="00730A5A">
        <w:tc>
          <w:tcPr>
            <w:tcW w:w="534" w:type="dxa"/>
            <w:vAlign w:val="center"/>
          </w:tcPr>
          <w:p w14:paraId="770B5537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976" w:type="dxa"/>
            <w:vAlign w:val="center"/>
          </w:tcPr>
          <w:p w14:paraId="08D10470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Revisa el cumplimiento de la orden girada, acción encomendada o acuerdo comunicado, archiva o devuelve con observaciones la respuesta o comunicado</w:t>
            </w:r>
          </w:p>
        </w:tc>
        <w:tc>
          <w:tcPr>
            <w:tcW w:w="1560" w:type="dxa"/>
            <w:vAlign w:val="center"/>
          </w:tcPr>
          <w:p w14:paraId="55A3EE10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Unidad productora del DA</w:t>
            </w:r>
          </w:p>
        </w:tc>
        <w:tc>
          <w:tcPr>
            <w:tcW w:w="3908" w:type="dxa"/>
          </w:tcPr>
          <w:p w14:paraId="0CF0D08E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0D7D8AEA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sz w:val="24"/>
                <w:szCs w:val="24"/>
                <w:lang w:eastAsia="es-SV"/>
              </w:rPr>
              <w:t xml:space="preserve">    </w:t>
            </w:r>
          </w:p>
          <w:p w14:paraId="2446F6BF" w14:textId="77777777" w:rsidR="00730A5A" w:rsidRPr="0050429D" w:rsidRDefault="00647CE5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AFF131C" wp14:editId="568D142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87630</wp:posOffset>
                      </wp:positionV>
                      <wp:extent cx="1311275" cy="599440"/>
                      <wp:effectExtent l="0" t="0" r="22225" b="10160"/>
                      <wp:wrapNone/>
                      <wp:docPr id="60" name="60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75" cy="59944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B8F5C5" w14:textId="77777777" w:rsidR="00730A5A" w:rsidRPr="00730A5A" w:rsidRDefault="00730A5A" w:rsidP="00730A5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730A5A">
                                    <w:rPr>
                                      <w:sz w:val="20"/>
                                    </w:rPr>
                                    <w:t>Revisión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AFF131C" id="60 Decisión" o:spid="_x0000_s1039" type="#_x0000_t110" style="position:absolute;left:0;text-align:left;margin-left:59.3pt;margin-top:6.9pt;width:103.25pt;height:47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" fillcolor="window" strokecolor="windowText" strokeweight="2pt">
                      <v:textbox>
                        <w:txbxContent>
                          <w:p w14:paraId="46B8F5C5" w14:textId="77777777" w:rsidR="00730A5A" w:rsidRPr="00730A5A" w:rsidRDefault="00730A5A" w:rsidP="00730A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30A5A">
                              <w:rPr>
                                <w:sz w:val="20"/>
                              </w:rPr>
                              <w:t>Revisión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A5A"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D4A2999" wp14:editId="212ADD34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-3175</wp:posOffset>
                      </wp:positionV>
                      <wp:extent cx="161925" cy="727075"/>
                      <wp:effectExtent l="57150" t="38100" r="66675" b="92075"/>
                      <wp:wrapNone/>
                      <wp:docPr id="59" name="59 Cerrar corche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1925" cy="727075"/>
                              </a:xfrm>
                              <a:prstGeom prst="rightBracke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B385AB9" id="59 Cerrar corchete" o:spid="_x0000_s1026" type="#_x0000_t86" style="position:absolute;margin-left:38.3pt;margin-top:-.25pt;width:12.75pt;height:57.2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" adj="401" strokecolor="windowText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30A5A" w:rsidRPr="0050429D">
              <w:rPr>
                <w:rFonts w:ascii="Arial" w:hAnsi="Arial" w:cs="Arial"/>
                <w:sz w:val="24"/>
                <w:szCs w:val="24"/>
                <w:lang w:eastAsia="es-SV"/>
              </w:rPr>
              <w:t xml:space="preserve">   SI</w:t>
            </w:r>
          </w:p>
          <w:p w14:paraId="5174B8A7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sz w:val="24"/>
                <w:szCs w:val="24"/>
                <w:lang w:eastAsia="es-SV"/>
              </w:rPr>
              <w:t xml:space="preserve">                                                    </w:t>
            </w:r>
          </w:p>
          <w:p w14:paraId="05DCD283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sz w:val="24"/>
                <w:szCs w:val="24"/>
                <w:lang w:eastAsia="es-SV"/>
              </w:rPr>
              <w:t xml:space="preserve">                                                       NO</w:t>
            </w:r>
          </w:p>
        </w:tc>
      </w:tr>
      <w:tr w:rsidR="00730A5A" w:rsidRPr="0050429D" w14:paraId="256903B1" w14:textId="77777777" w:rsidTr="00730A5A">
        <w:tc>
          <w:tcPr>
            <w:tcW w:w="534" w:type="dxa"/>
          </w:tcPr>
          <w:p w14:paraId="10C8ED02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14:paraId="07391C81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5072BE0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Registra la recepción del DA y archiva para su resguardo correspondiente. </w:t>
            </w:r>
          </w:p>
          <w:p w14:paraId="6F2AEDE3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5CF52289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Unidad productora</w:t>
            </w:r>
          </w:p>
        </w:tc>
        <w:tc>
          <w:tcPr>
            <w:tcW w:w="3908" w:type="dxa"/>
          </w:tcPr>
          <w:p w14:paraId="433AD263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42A5FA07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474C8DE" wp14:editId="0F4AB03D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145415</wp:posOffset>
                      </wp:positionV>
                      <wp:extent cx="1209675" cy="429895"/>
                      <wp:effectExtent l="12700" t="0" r="15875" b="14605"/>
                      <wp:wrapNone/>
                      <wp:docPr id="63" name="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29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BCBB8F" w14:textId="77777777" w:rsidR="00730A5A" w:rsidRDefault="00730A5A" w:rsidP="00730A5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Registro de resguardo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474C8DE" id="63 Rectángulo" o:spid="_x0000_s1040" style="position:absolute;left:0;text-align:left;margin-left:42.8pt;margin-top:11.45pt;width:95.25pt;height:33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" fillcolor="window" strokecolor="windowText" strokeweight="2pt">
                      <v:textbox>
                        <w:txbxContent>
                          <w:p w14:paraId="23BCBB8F" w14:textId="77777777" w:rsidR="00730A5A" w:rsidRDefault="00730A5A" w:rsidP="00730A5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Registro de resguardo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475C51E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65180349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6542FD3B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55F9A7FC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F57C17E" wp14:editId="24A6D47E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10160</wp:posOffset>
                      </wp:positionV>
                      <wp:extent cx="129540" cy="208915"/>
                      <wp:effectExtent l="12700" t="12700" r="29210" b="26035"/>
                      <wp:wrapNone/>
                      <wp:docPr id="64" name="64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208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8BD22A4" id="64 Flecha abajo" o:spid="_x0000_s1026" type="#_x0000_t67" style="position:absolute;margin-left:85.2pt;margin-top:.8pt;width:10.2pt;height:16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" adj="14903" fillcolor="#4f81bd" strokecolor="#385d8a" strokeweight="2pt"/>
                  </w:pict>
                </mc:Fallback>
              </mc:AlternateContent>
            </w:r>
          </w:p>
          <w:p w14:paraId="65AE496F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  <w:r w:rsidRPr="0050429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32B7D2" wp14:editId="47C2C928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103505</wp:posOffset>
                      </wp:positionV>
                      <wp:extent cx="1018540" cy="285750"/>
                      <wp:effectExtent l="12700" t="12700" r="16510" b="25400"/>
                      <wp:wrapNone/>
                      <wp:docPr id="65" name="65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540" cy="28575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423048" w14:textId="77777777" w:rsidR="00730A5A" w:rsidRDefault="00730A5A" w:rsidP="00730A5A">
                                  <w:pPr>
                                    <w:jc w:val="center"/>
                                  </w:pPr>
                                  <w: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F32B7D2" id="65 Proceso alternativo" o:spid="_x0000_s1041" type="#_x0000_t176" style="position:absolute;left:0;text-align:left;margin-left:48.55pt;margin-top:8.15pt;width:80.2pt;height:2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" fillcolor="window" strokecolor="windowText" strokeweight="2pt">
                      <v:textbox>
                        <w:txbxContent>
                          <w:p w14:paraId="72423048" w14:textId="77777777" w:rsidR="00730A5A" w:rsidRDefault="00730A5A" w:rsidP="00730A5A">
                            <w:pPr>
                              <w:jc w:val="center"/>
                            </w:pPr>
                            <w: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440DD3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4FD34413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  <w:p w14:paraId="76E7605F" w14:textId="77777777" w:rsidR="00730A5A" w:rsidRPr="0050429D" w:rsidRDefault="00730A5A" w:rsidP="00730A5A">
            <w:pPr>
              <w:tabs>
                <w:tab w:val="left" w:pos="1100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SV"/>
              </w:rPr>
            </w:pPr>
          </w:p>
        </w:tc>
      </w:tr>
    </w:tbl>
    <w:p w14:paraId="48BF556C" w14:textId="77777777" w:rsidR="00D04759" w:rsidRPr="0050429D" w:rsidRDefault="00D04759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F3CEBF2" w14:textId="77777777" w:rsidR="00D04759" w:rsidRPr="0050429D" w:rsidRDefault="00D04759">
      <w:pPr>
        <w:pStyle w:val="Prrafodelista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F348958" w14:textId="77777777" w:rsidR="00B90AA8" w:rsidRPr="0050429D" w:rsidRDefault="00C01190" w:rsidP="00730A5A">
      <w:pPr>
        <w:pStyle w:val="Ttulo1"/>
        <w:rPr>
          <w:rFonts w:ascii="Arial" w:hAnsi="Arial" w:cs="Arial"/>
        </w:rPr>
      </w:pPr>
      <w:bookmarkStart w:id="41" w:name="_Toc45651789"/>
      <w:bookmarkStart w:id="42" w:name="_Toc45653746"/>
      <w:bookmarkStart w:id="43" w:name="_Toc45654591"/>
      <w:bookmarkStart w:id="44" w:name="_Toc45655443"/>
      <w:r w:rsidRPr="0050429D">
        <w:rPr>
          <w:rFonts w:ascii="Arial" w:hAnsi="Arial" w:cs="Arial"/>
        </w:rPr>
        <w:t>CONTROL DE CAMBIOS</w:t>
      </w:r>
      <w:bookmarkEnd w:id="41"/>
      <w:bookmarkEnd w:id="42"/>
      <w:bookmarkEnd w:id="43"/>
      <w:bookmarkEnd w:id="44"/>
      <w:r w:rsidRPr="0050429D">
        <w:rPr>
          <w:rFonts w:ascii="Arial" w:hAnsi="Arial" w:cs="Arial"/>
        </w:rPr>
        <w:t xml:space="preserve"> </w:t>
      </w:r>
    </w:p>
    <w:p w14:paraId="6D85B421" w14:textId="77777777" w:rsidR="00F460AF" w:rsidRPr="0050429D" w:rsidRDefault="00F460AF" w:rsidP="00F460AF">
      <w:pPr>
        <w:rPr>
          <w:rFonts w:ascii="Arial" w:hAnsi="Arial" w:cs="Arial"/>
        </w:rPr>
      </w:pPr>
    </w:p>
    <w:tbl>
      <w:tblPr>
        <w:tblStyle w:val="Tablaconcuadrcula"/>
        <w:tblW w:w="8978" w:type="dxa"/>
        <w:tblLayout w:type="fixed"/>
        <w:tblLook w:val="04A0" w:firstRow="1" w:lastRow="0" w:firstColumn="1" w:lastColumn="0" w:noHBand="0" w:noVBand="1"/>
      </w:tblPr>
      <w:tblGrid>
        <w:gridCol w:w="675"/>
        <w:gridCol w:w="5310"/>
        <w:gridCol w:w="2993"/>
      </w:tblGrid>
      <w:tr w:rsidR="00B90AA8" w:rsidRPr="0050429D" w14:paraId="2F08C31D" w14:textId="77777777">
        <w:tc>
          <w:tcPr>
            <w:tcW w:w="675" w:type="dxa"/>
            <w:shd w:val="clear" w:color="auto" w:fill="002060"/>
          </w:tcPr>
          <w:p w14:paraId="3D5C5AE9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#</w:t>
            </w:r>
          </w:p>
        </w:tc>
        <w:tc>
          <w:tcPr>
            <w:tcW w:w="5310" w:type="dxa"/>
            <w:shd w:val="clear" w:color="auto" w:fill="002060"/>
          </w:tcPr>
          <w:p w14:paraId="1B187F7A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MODIFICACIONES</w:t>
            </w:r>
          </w:p>
        </w:tc>
        <w:tc>
          <w:tcPr>
            <w:tcW w:w="2993" w:type="dxa"/>
            <w:shd w:val="clear" w:color="auto" w:fill="002060"/>
          </w:tcPr>
          <w:p w14:paraId="15DF3534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29D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</w:tr>
      <w:tr w:rsidR="00B90AA8" w:rsidRPr="0050429D" w14:paraId="55667FA4" w14:textId="77777777">
        <w:tc>
          <w:tcPr>
            <w:tcW w:w="675" w:type="dxa"/>
          </w:tcPr>
          <w:p w14:paraId="7E32045A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DDE236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310" w:type="dxa"/>
          </w:tcPr>
          <w:p w14:paraId="5E3C12A6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A44CC3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21A23D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14:paraId="4059F05A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AA8" w:rsidRPr="0050429D" w14:paraId="22D0A224" w14:textId="77777777">
        <w:tc>
          <w:tcPr>
            <w:tcW w:w="675" w:type="dxa"/>
          </w:tcPr>
          <w:p w14:paraId="583B9357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904581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310" w:type="dxa"/>
          </w:tcPr>
          <w:p w14:paraId="39C7119F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14:paraId="24FBDD9A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D711DE8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9539A1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AA8" w:rsidRPr="0050429D" w14:paraId="1E6298D5" w14:textId="77777777">
        <w:tc>
          <w:tcPr>
            <w:tcW w:w="675" w:type="dxa"/>
          </w:tcPr>
          <w:p w14:paraId="38E911F3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626D12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310" w:type="dxa"/>
          </w:tcPr>
          <w:p w14:paraId="3AFF248E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14:paraId="692A2D55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19F63D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084C45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AA8" w:rsidRPr="0050429D" w14:paraId="29B835E3" w14:textId="77777777">
        <w:tc>
          <w:tcPr>
            <w:tcW w:w="675" w:type="dxa"/>
          </w:tcPr>
          <w:p w14:paraId="478DEBD6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9D3D05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310" w:type="dxa"/>
          </w:tcPr>
          <w:p w14:paraId="6D3ABF35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14:paraId="01C63EA8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5E63D0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27DF8F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AA8" w:rsidRPr="0050429D" w14:paraId="160D306F" w14:textId="77777777">
        <w:tc>
          <w:tcPr>
            <w:tcW w:w="675" w:type="dxa"/>
          </w:tcPr>
          <w:p w14:paraId="1AF7FD24" w14:textId="77777777" w:rsidR="00B90AA8" w:rsidRPr="0050429D" w:rsidRDefault="00B90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B6FFFB" w14:textId="77777777" w:rsidR="00B90AA8" w:rsidRPr="0050429D" w:rsidRDefault="00C011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429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14:paraId="258718FA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14:paraId="4AD5EBA9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BE9F1E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EB0AE1" w14:textId="77777777" w:rsidR="00B90AA8" w:rsidRPr="0050429D" w:rsidRDefault="00B90AA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07CBDF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D24F0AC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D31B4F9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6F8A106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B466B06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784AB29" w14:textId="77777777" w:rsidR="006A443B" w:rsidRPr="0050429D" w:rsidRDefault="006A44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7A6FF89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CA61B16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B69FF8C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C7D6E8F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3072F7A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5B538C2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44F315D" w14:textId="77777777" w:rsidR="00B90AA8" w:rsidRPr="0050429D" w:rsidRDefault="00B90AA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D2569D1" w14:textId="77777777" w:rsidR="00B90AA8" w:rsidRPr="0050429D" w:rsidRDefault="00C01190" w:rsidP="00730A5A">
      <w:pPr>
        <w:pStyle w:val="Ttulo1"/>
        <w:rPr>
          <w:rFonts w:ascii="Arial" w:hAnsi="Arial" w:cs="Arial"/>
          <w:noProof/>
          <w:sz w:val="24"/>
          <w:szCs w:val="24"/>
          <w:lang w:val="es-ES" w:eastAsia="es-ES"/>
        </w:rPr>
      </w:pPr>
      <w:bookmarkStart w:id="45" w:name="_Toc45651790"/>
      <w:bookmarkStart w:id="46" w:name="_Toc45653747"/>
      <w:bookmarkStart w:id="47" w:name="_Toc45654592"/>
      <w:bookmarkStart w:id="48" w:name="_Toc45655444"/>
      <w:r w:rsidRPr="0050429D">
        <w:rPr>
          <w:rFonts w:ascii="Arial" w:hAnsi="Arial" w:cs="Arial"/>
        </w:rPr>
        <w:lastRenderedPageBreak/>
        <w:t xml:space="preserve">Anexo # </w:t>
      </w:r>
      <w:r w:rsidR="00730A5A" w:rsidRPr="0050429D">
        <w:rPr>
          <w:rFonts w:ascii="Arial" w:hAnsi="Arial" w:cs="Arial"/>
        </w:rPr>
        <w:t>1</w:t>
      </w:r>
      <w:r w:rsidRPr="0050429D">
        <w:rPr>
          <w:rFonts w:ascii="Arial" w:hAnsi="Arial" w:cs="Arial"/>
        </w:rPr>
        <w:t>- Esquema de un documento Ad</w:t>
      </w:r>
      <w:r w:rsidR="006A443B" w:rsidRPr="0050429D">
        <w:rPr>
          <w:rFonts w:ascii="Arial" w:hAnsi="Arial" w:cs="Arial"/>
        </w:rPr>
        <w:t>ministrativo</w:t>
      </w:r>
      <w:r w:rsidR="006A443B" w:rsidRPr="0050429D">
        <w:rPr>
          <w:rFonts w:ascii="Arial" w:hAnsi="Arial" w:cs="Arial"/>
          <w:noProof/>
          <w:sz w:val="24"/>
          <w:szCs w:val="24"/>
          <w:lang w:val="es-ES" w:eastAsia="es-ES"/>
        </w:rPr>
        <w:t xml:space="preserve"> </w:t>
      </w:r>
      <w:bookmarkEnd w:id="45"/>
      <w:bookmarkEnd w:id="46"/>
      <w:bookmarkEnd w:id="47"/>
      <w:bookmarkEnd w:id="48"/>
    </w:p>
    <w:p w14:paraId="4F595722" w14:textId="77777777" w:rsidR="00AD244A" w:rsidRPr="0050429D" w:rsidRDefault="00AD244A" w:rsidP="00AD244A">
      <w:pPr>
        <w:rPr>
          <w:rFonts w:ascii="Arial" w:hAnsi="Arial" w:cs="Arial"/>
          <w:lang w:val="es-ES" w:eastAsia="es-ES"/>
        </w:rPr>
      </w:pPr>
    </w:p>
    <w:p w14:paraId="317095E2" w14:textId="77777777" w:rsidR="006D2F8E" w:rsidRPr="0050429D" w:rsidRDefault="00AD244A" w:rsidP="006D2F8E">
      <w:pPr>
        <w:rPr>
          <w:rFonts w:ascii="Arial" w:hAnsi="Arial" w:cs="Arial"/>
          <w:lang w:val="es-ES" w:eastAsia="es-ES"/>
        </w:rPr>
      </w:pPr>
      <w:r w:rsidRPr="0050429D">
        <w:rPr>
          <w:rFonts w:ascii="Arial" w:hAnsi="Arial" w:cs="Arial"/>
          <w:noProof/>
          <w:lang w:val="es-ES" w:eastAsia="es-ES"/>
        </w:rPr>
        <w:drawing>
          <wp:inline distT="0" distB="0" distL="0" distR="0" wp14:anchorId="16ABE384" wp14:editId="5B440C94">
            <wp:extent cx="5968538" cy="5486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839" t="24924" r="18068" b="11550"/>
                    <a:stretch/>
                  </pic:blipFill>
                  <pic:spPr bwMode="auto">
                    <a:xfrm>
                      <a:off x="0" y="0"/>
                      <a:ext cx="5988259" cy="550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F8E" w:rsidRPr="0050429D">
        <w:rPr>
          <w:rFonts w:ascii="Arial" w:hAnsi="Arial" w:cs="Arial"/>
          <w:noProof/>
          <w:lang w:val="es-ES" w:eastAsia="es-ES"/>
        </w:rPr>
        <w:t xml:space="preserve"> </w:t>
      </w:r>
    </w:p>
    <w:sectPr w:rsidR="006D2F8E" w:rsidRPr="0050429D">
      <w:footerReference w:type="default" r:id="rId21"/>
      <w:pgSz w:w="12191" w:h="15819"/>
      <w:pgMar w:top="1525" w:right="1701" w:bottom="1417" w:left="1701" w:header="708" w:footer="708" w:gutter="0"/>
      <w:pgNumType w:fmt="decimalEnclosedCircleChinese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796331" w14:textId="77777777" w:rsidR="00D919E0" w:rsidRDefault="00D919E0">
      <w:pPr>
        <w:spacing w:after="0" w:line="240" w:lineRule="auto"/>
      </w:pPr>
      <w:r>
        <w:separator/>
      </w:r>
    </w:p>
  </w:endnote>
  <w:endnote w:type="continuationSeparator" w:id="0">
    <w:p w14:paraId="77B1C097" w14:textId="77777777" w:rsidR="00D919E0" w:rsidRDefault="00D9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FreeSans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altName w:val="FreeSerif"/>
    <w:charset w:val="B1"/>
    <w:family w:val="auto"/>
    <w:pitch w:val="default"/>
    <w:sig w:usb0="00000000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FACD6" w14:textId="77777777" w:rsidR="00D919E0" w:rsidRDefault="00D919E0">
    <w:pPr>
      <w:pStyle w:val="Piedepgina"/>
      <w:pBdr>
        <w:bottom w:val="single" w:sz="12" w:space="1" w:color="auto"/>
      </w:pBdr>
    </w:pPr>
    <w:r>
      <w:rPr>
        <w:noProof/>
        <w:color w:val="00B0F0"/>
        <w:lang w:val="es-ES" w:eastAsia="es-ES"/>
      </w:rPr>
      <w:drawing>
        <wp:anchor distT="0" distB="0" distL="114300" distR="114300" simplePos="0" relativeHeight="251660288" behindDoc="1" locked="0" layoutInCell="1" allowOverlap="1" wp14:anchorId="3F86E5E3" wp14:editId="352E1048">
          <wp:simplePos x="0" y="0"/>
          <wp:positionH relativeFrom="column">
            <wp:posOffset>-1127760</wp:posOffset>
          </wp:positionH>
          <wp:positionV relativeFrom="paragraph">
            <wp:posOffset>-121285</wp:posOffset>
          </wp:positionV>
          <wp:extent cx="7877175" cy="1143000"/>
          <wp:effectExtent l="0" t="0" r="0" b="0"/>
          <wp:wrapNone/>
          <wp:docPr id="85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 flipV="1">
                    <a:off x="0" y="0"/>
                    <a:ext cx="7885258" cy="1144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BC644AA" w14:textId="77777777" w:rsidR="00D919E0" w:rsidRDefault="00D919E0">
    <w:pPr>
      <w:pStyle w:val="Piedepgina"/>
      <w:jc w:val="center"/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>3ra avenida sur y pasaje Gerardo Barrios, Barrio Las Flores, San Francisco Gotera</w:t>
    </w:r>
  </w:p>
  <w:p w14:paraId="30450D11" w14:textId="77777777" w:rsidR="00D919E0" w:rsidRDefault="00D919E0">
    <w:pPr>
      <w:pStyle w:val="Piedepgina"/>
      <w:tabs>
        <w:tab w:val="left" w:pos="240"/>
      </w:tabs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ab/>
    </w:r>
    <w:r>
      <w:rPr>
        <w:rFonts w:ascii="Century Gothic" w:hAnsi="Century Gothic" w:cs="Aharoni"/>
        <w:color w:val="002060"/>
        <w:sz w:val="20"/>
      </w:rPr>
      <w:tab/>
      <w:t xml:space="preserve">Teléfonos 2654-0060; 2683-8500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B7B8B" w14:textId="77777777" w:rsidR="00D919E0" w:rsidRDefault="00D919E0">
    <w:pPr>
      <w:pStyle w:val="Piedepgina"/>
      <w:pBdr>
        <w:bottom w:val="single" w:sz="12" w:space="1" w:color="auto"/>
      </w:pBdr>
    </w:pPr>
    <w:r>
      <w:rPr>
        <w:noProof/>
        <w:color w:val="00B0F0"/>
        <w:lang w:val="es-ES" w:eastAsia="es-ES"/>
      </w:rPr>
      <w:drawing>
        <wp:anchor distT="0" distB="0" distL="114300" distR="114300" simplePos="0" relativeHeight="251660800" behindDoc="1" locked="0" layoutInCell="1" allowOverlap="1" wp14:anchorId="0AA38732" wp14:editId="3E864D6D">
          <wp:simplePos x="0" y="0"/>
          <wp:positionH relativeFrom="column">
            <wp:posOffset>-1127760</wp:posOffset>
          </wp:positionH>
          <wp:positionV relativeFrom="paragraph">
            <wp:posOffset>-121285</wp:posOffset>
          </wp:positionV>
          <wp:extent cx="7877175" cy="1143000"/>
          <wp:effectExtent l="0" t="0" r="9525" b="0"/>
          <wp:wrapNone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 flipV="1">
                    <a:off x="0" y="0"/>
                    <a:ext cx="7885258" cy="1144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6FF6DD1" w14:textId="77777777" w:rsidR="00D919E0" w:rsidRDefault="00D919E0">
    <w:pPr>
      <w:pStyle w:val="Piedepgina"/>
      <w:jc w:val="center"/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>3ra avenida sur y pasaje Gerardo Barrios, Barrio Las Flores, San Francisco Gotera</w:t>
    </w:r>
  </w:p>
  <w:p w14:paraId="7024E176" w14:textId="77777777" w:rsidR="00D919E0" w:rsidRDefault="00D919E0">
    <w:pPr>
      <w:pStyle w:val="Piedepgina"/>
      <w:tabs>
        <w:tab w:val="left" w:pos="240"/>
      </w:tabs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ab/>
    </w:r>
    <w:r>
      <w:rPr>
        <w:rFonts w:ascii="Century Gothic" w:hAnsi="Century Gothic" w:cs="Aharoni"/>
        <w:color w:val="002060"/>
        <w:sz w:val="20"/>
      </w:rPr>
      <w:tab/>
      <w:t xml:space="preserve">Teléfonos 2654-0060; 2683-8500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C2AF7" w14:textId="77777777" w:rsidR="00D919E0" w:rsidRDefault="00D919E0">
    <w:pPr>
      <w:pStyle w:val="Piedepgina"/>
      <w:pBdr>
        <w:bottom w:val="single" w:sz="12" w:space="1" w:color="auto"/>
      </w:pBdr>
    </w:pPr>
    <w:r>
      <w:rPr>
        <w:noProof/>
        <w:color w:val="00B0F0"/>
        <w:lang w:val="es-ES" w:eastAsia="es-ES"/>
      </w:rPr>
      <w:drawing>
        <wp:anchor distT="0" distB="0" distL="114300" distR="114300" simplePos="0" relativeHeight="251655680" behindDoc="1" locked="0" layoutInCell="1" allowOverlap="1" wp14:anchorId="41551448" wp14:editId="77F7E525">
          <wp:simplePos x="0" y="0"/>
          <wp:positionH relativeFrom="column">
            <wp:posOffset>-1127760</wp:posOffset>
          </wp:positionH>
          <wp:positionV relativeFrom="paragraph">
            <wp:posOffset>-121285</wp:posOffset>
          </wp:positionV>
          <wp:extent cx="7877175" cy="1143000"/>
          <wp:effectExtent l="0" t="0" r="9525" b="0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 flipV="1">
                    <a:off x="0" y="0"/>
                    <a:ext cx="7885258" cy="1144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D5910F6" w14:textId="77777777" w:rsidR="00D919E0" w:rsidRDefault="00D919E0">
    <w:pPr>
      <w:pStyle w:val="Piedepgina"/>
      <w:jc w:val="center"/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>3ra avenida sur y pasaje Gerardo Barrios, Barrio Las Flores, San Francisco Gotera</w:t>
    </w:r>
  </w:p>
  <w:p w14:paraId="2CEC6EEE" w14:textId="77777777" w:rsidR="00D919E0" w:rsidRDefault="00D919E0">
    <w:pPr>
      <w:pStyle w:val="Piedepgina"/>
      <w:tabs>
        <w:tab w:val="left" w:pos="240"/>
      </w:tabs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ab/>
    </w:r>
    <w:r>
      <w:rPr>
        <w:rFonts w:ascii="Century Gothic" w:hAnsi="Century Gothic" w:cs="Aharoni"/>
        <w:color w:val="002060"/>
        <w:sz w:val="20"/>
      </w:rPr>
      <w:tab/>
      <w:t xml:space="preserve">Teléfonos 2654-0060; 2683-8500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9D1EA" w14:textId="77777777" w:rsidR="00B84245" w:rsidRDefault="00B84245" w:rsidP="00D919E0">
    <w:pPr>
      <w:pStyle w:val="Piedepgina"/>
      <w:jc w:val="center"/>
      <w:rPr>
        <w:rFonts w:ascii="Century Gothic" w:hAnsi="Century Gothic" w:cs="Aharoni"/>
        <w:color w:val="002060"/>
        <w:sz w:val="20"/>
      </w:rPr>
    </w:pPr>
  </w:p>
  <w:p w14:paraId="4086C5F0" w14:textId="77777777" w:rsidR="00D919E0" w:rsidRDefault="00D919E0" w:rsidP="00F460AF">
    <w:pPr>
      <w:pStyle w:val="Piedepgina"/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>3ra avenida sur y pasaje Gerardo Barrios, Barrio Las Flores, San Francisco Gotera</w:t>
    </w:r>
  </w:p>
  <w:p w14:paraId="0D64706B" w14:textId="77777777" w:rsidR="00D919E0" w:rsidRDefault="00D919E0" w:rsidP="00F460AF">
    <w:pPr>
      <w:pStyle w:val="Piedepgina"/>
      <w:tabs>
        <w:tab w:val="left" w:pos="240"/>
      </w:tabs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ab/>
    </w:r>
    <w:r>
      <w:rPr>
        <w:rFonts w:ascii="Century Gothic" w:hAnsi="Century Gothic" w:cs="Aharoni"/>
        <w:color w:val="002060"/>
        <w:sz w:val="20"/>
      </w:rPr>
      <w:tab/>
      <w:t xml:space="preserve">Teléfonos 2654-0060; 2683-8500  </w:t>
    </w:r>
  </w:p>
  <w:p w14:paraId="61395F62" w14:textId="77777777" w:rsidR="00D919E0" w:rsidRDefault="00D919E0">
    <w:pPr>
      <w:pStyle w:val="Piedepgina"/>
      <w:tabs>
        <w:tab w:val="left" w:pos="240"/>
      </w:tabs>
      <w:rPr>
        <w:rFonts w:ascii="Century Gothic" w:hAnsi="Century Gothic" w:cs="Aharoni"/>
        <w:color w:val="002060"/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C1EB838" wp14:editId="418E3F3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Cuadro de tex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C1E08F" w14:textId="32AAE109" w:rsidR="00D919E0" w:rsidRDefault="00D919E0">
                          <w:pPr>
                            <w:pStyle w:val="Piedepgin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8D270C" w:rsidRPr="008D270C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  <w:lang w:val="es-ES"/>
                            </w:rPr>
                            <w:t>12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6" o:spid="_x0000_s1042" type="#_x0000_t202" style="position:absolute;margin-left:67.6pt;margin-top:0;width:118.8pt;height:31.1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" filled="f" stroked="f" strokeweight=".5pt">
              <v:textbox style="mso-fit-shape-to-text:t">
                <w:txbxContent>
                  <w:p w14:paraId="4DC1E08F" w14:textId="32AAE109" w:rsidR="00D919E0" w:rsidRDefault="00D919E0">
                    <w:pPr>
                      <w:pStyle w:val="Piedepgin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8D270C" w:rsidRPr="008D270C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  <w:lang w:val="es-ES"/>
                      </w:rPr>
                      <w:t>12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val="es-ES" w:eastAsia="es-ES"/>
      </w:rPr>
      <mc:AlternateContent>
        <mc:Choice Requires="wps">
          <w:drawing>
            <wp:anchor distT="91440" distB="91440" distL="114300" distR="114300" simplePos="0" relativeHeight="251663872" behindDoc="1" locked="0" layoutInCell="1" allowOverlap="1" wp14:anchorId="091D13F4" wp14:editId="3B9336BB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ángul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65AA9B9" id="Rectángulo 58" o:spid="_x0000_s1026" style="position:absolute;margin-left:0;margin-top:0;width:468pt;height:2.85pt;z-index:-251652608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A36A7F" w14:textId="77777777" w:rsidR="00D919E0" w:rsidRDefault="00D919E0">
      <w:pPr>
        <w:spacing w:after="0" w:line="240" w:lineRule="auto"/>
      </w:pPr>
      <w:r>
        <w:separator/>
      </w:r>
    </w:p>
  </w:footnote>
  <w:footnote w:type="continuationSeparator" w:id="0">
    <w:p w14:paraId="2B9A3E84" w14:textId="77777777" w:rsidR="00D919E0" w:rsidRDefault="00D91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CC64E" w14:textId="3291D589" w:rsidR="00D919E0" w:rsidRPr="007E398C" w:rsidRDefault="007E398C" w:rsidP="00AD791D">
    <w:pPr>
      <w:pStyle w:val="Encabezado"/>
      <w:jc w:val="center"/>
      <w:rPr>
        <w:rFonts w:ascii="Arial" w:hAnsi="Arial" w:cs="Arial"/>
        <w:b/>
        <w:color w:val="002060"/>
        <w:sz w:val="28"/>
        <w:szCs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</w:pPr>
    <w:r w:rsidRPr="007E398C">
      <w:rPr>
        <w:rFonts w:ascii="Arial" w:hAnsi="Arial" w:cs="Arial"/>
        <w:noProof/>
        <w:sz w:val="28"/>
        <w:szCs w:val="28"/>
        <w:lang w:val="es-ES" w:eastAsia="es-ES"/>
      </w:rPr>
      <w:drawing>
        <wp:anchor distT="0" distB="0" distL="114300" distR="114300" simplePos="0" relativeHeight="251661312" behindDoc="1" locked="0" layoutInCell="1" allowOverlap="1" wp14:anchorId="24C05A06" wp14:editId="1AB527F1">
          <wp:simplePos x="0" y="0"/>
          <wp:positionH relativeFrom="column">
            <wp:posOffset>-783590</wp:posOffset>
          </wp:positionH>
          <wp:positionV relativeFrom="paragraph">
            <wp:posOffset>-330835</wp:posOffset>
          </wp:positionV>
          <wp:extent cx="925195" cy="831215"/>
          <wp:effectExtent l="0" t="0" r="8255" b="6985"/>
          <wp:wrapTopAndBottom/>
          <wp:docPr id="6" name="Imagen 6" descr="C:\Users\Nubia\Desktop\1200px-Coat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ubia\Desktop\1200px-Coat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398C">
      <w:rPr>
        <w:rFonts w:ascii="Arial" w:hAnsi="Arial" w:cs="Arial"/>
        <w:noProof/>
        <w:sz w:val="28"/>
        <w:szCs w:val="28"/>
        <w:lang w:val="es-ES" w:eastAsia="es-ES"/>
      </w:rPr>
      <w:drawing>
        <wp:anchor distT="0" distB="0" distL="114300" distR="114300" simplePos="0" relativeHeight="251670528" behindDoc="0" locked="0" layoutInCell="1" allowOverlap="1" wp14:anchorId="045F3150" wp14:editId="7E4F7B3A">
          <wp:simplePos x="0" y="0"/>
          <wp:positionH relativeFrom="column">
            <wp:posOffset>5391785</wp:posOffset>
          </wp:positionH>
          <wp:positionV relativeFrom="paragraph">
            <wp:posOffset>-426085</wp:posOffset>
          </wp:positionV>
          <wp:extent cx="973455" cy="996315"/>
          <wp:effectExtent l="0" t="0" r="0" b="0"/>
          <wp:wrapSquare wrapText="bothSides"/>
          <wp:docPr id="10" name="Imagen 10" descr="C:\Users\Nubia\Desktop\20992669_1896302633952439_3419678636753389321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ubia\Desktop\20992669_1896302633952439_3419678636753389321_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100000" l="0" r="100000">
                                <a14:foregroundMark x1="8854" y1="26458" x2="8854" y2="26458"/>
                                <a14:foregroundMark x1="13542" y1="24375" x2="13542" y2="24375"/>
                                <a14:foregroundMark x1="17813" y1="20729" x2="17813" y2="20729"/>
                                <a14:foregroundMark x1="13750" y1="17604" x2="13750" y2="17604"/>
                                <a14:foregroundMark x1="20729" y1="18021" x2="20729" y2="18021"/>
                                <a14:foregroundMark x1="24583" y1="15833" x2="24583" y2="15833"/>
                                <a14:foregroundMark x1="26042" y1="13958" x2="26042" y2="13958"/>
                                <a14:foregroundMark x1="29375" y1="14583" x2="29375" y2="14583"/>
                                <a14:foregroundMark x1="31563" y1="11875" x2="31563" y2="11875"/>
                                <a14:foregroundMark x1="37917" y1="9063" x2="37917" y2="9063"/>
                                <a14:foregroundMark x1="41042" y1="9896" x2="41042" y2="9896"/>
                                <a14:foregroundMark x1="55000" y1="9063" x2="55000" y2="9063"/>
                                <a14:foregroundMark x1="53750" y1="8021" x2="53750" y2="8021"/>
                                <a14:foregroundMark x1="49479" y1="10208" x2="49479" y2="10208"/>
                                <a14:foregroundMark x1="60729" y1="11875" x2="60729" y2="11875"/>
                                <a14:foregroundMark x1="58229" y1="8229" x2="58229" y2="8229"/>
                                <a14:foregroundMark x1="65625" y1="9271" x2="65625" y2="9271"/>
                                <a14:foregroundMark x1="71979" y1="11250" x2="71979" y2="11250"/>
                                <a14:foregroundMark x1="74271" y1="12917" x2="74271" y2="12917"/>
                                <a14:foregroundMark x1="80208" y1="15625" x2="80208" y2="15625"/>
                                <a14:foregroundMark x1="82292" y1="17604" x2="82292" y2="17604"/>
                                <a14:foregroundMark x1="86146" y1="21979" x2="86146" y2="21979"/>
                                <a14:foregroundMark x1="88229" y1="23229" x2="88229" y2="23229"/>
                                <a14:foregroundMark x1="90521" y1="26042" x2="90521" y2="26042"/>
                                <a14:foregroundMark x1="11042" y1="82292" x2="11042" y2="82292"/>
                                <a14:foregroundMark x1="13958" y1="85521" x2="13958" y2="85521"/>
                                <a14:foregroundMark x1="9063" y1="83125" x2="9063" y2="83125"/>
                                <a14:foregroundMark x1="10104" y1="85104" x2="10104" y2="85104"/>
                                <a14:foregroundMark x1="17708" y1="88229" x2="17708" y2="88229"/>
                                <a14:foregroundMark x1="23958" y1="90521" x2="23958" y2="90521"/>
                                <a14:foregroundMark x1="27813" y1="93646" x2="27813" y2="93646"/>
                                <a14:foregroundMark x1="31250" y1="92813" x2="31250" y2="92813"/>
                                <a14:foregroundMark x1="33333" y1="94271" x2="33333" y2="94271"/>
                                <a14:foregroundMark x1="34583" y1="94688" x2="34583" y2="94688"/>
                                <a14:foregroundMark x1="36875" y1="96042" x2="36875" y2="96042"/>
                                <a14:foregroundMark x1="39688" y1="96563" x2="39688" y2="96563"/>
                                <a14:foregroundMark x1="41667" y1="96875" x2="41667" y2="96875"/>
                                <a14:foregroundMark x1="41979" y1="95104" x2="41979" y2="95104"/>
                                <a14:foregroundMark x1="44167" y1="98542" x2="44167" y2="98542"/>
                                <a14:foregroundMark x1="43229" y1="94583" x2="43229" y2="94583"/>
                                <a14:foregroundMark x1="19479" y1="88854" x2="19479" y2="88854"/>
                                <a14:foregroundMark x1="47188" y1="95729" x2="47188" y2="95729"/>
                                <a14:foregroundMark x1="46771" y1="95104" x2="46771" y2="95104"/>
                                <a14:foregroundMark x1="48854" y1="95625" x2="48854" y2="95625"/>
                                <a14:foregroundMark x1="50417" y1="96667" x2="50417" y2="96667"/>
                                <a14:foregroundMark x1="51146" y1="98021" x2="51146" y2="98021"/>
                                <a14:foregroundMark x1="50833" y1="95000" x2="50833" y2="95000"/>
                                <a14:foregroundMark x1="53021" y1="95625" x2="53021" y2="95625"/>
                                <a14:foregroundMark x1="56146" y1="95313" x2="56146" y2="95313"/>
                                <a14:foregroundMark x1="55208" y1="98646" x2="55208" y2="98646"/>
                                <a14:foregroundMark x1="57604" y1="96042" x2="57604" y2="96042"/>
                                <a14:foregroundMark x1="59479" y1="93958" x2="59479" y2="93958"/>
                                <a14:foregroundMark x1="67813" y1="92188" x2="67813" y2="92188"/>
                                <a14:foregroundMark x1="67813" y1="96354" x2="67813" y2="96354"/>
                                <a14:foregroundMark x1="69896" y1="94792" x2="69896" y2="94792"/>
                                <a14:foregroundMark x1="71146" y1="93021" x2="71146" y2="93021"/>
                                <a14:foregroundMark x1="77292" y1="88854" x2="77292" y2="88854"/>
                                <a14:foregroundMark x1="76042" y1="89271" x2="76042" y2="89271"/>
                                <a14:foregroundMark x1="77604" y1="91771" x2="77604" y2="91771"/>
                                <a14:foregroundMark x1="80208" y1="89479" x2="80208" y2="89479"/>
                                <a14:foregroundMark x1="79896" y1="88229" x2="79896" y2="88229"/>
                                <a14:foregroundMark x1="81771" y1="86354" x2="81771" y2="86354"/>
                                <a14:foregroundMark x1="84375" y1="86563" x2="84375" y2="86563"/>
                                <a14:foregroundMark x1="91042" y1="83021" x2="91042" y2="83021"/>
                                <a14:foregroundMark x1="38438" y1="64896" x2="38438" y2="64896"/>
                                <a14:foregroundMark x1="40104" y1="62708" x2="40104" y2="62708"/>
                                <a14:foregroundMark x1="40729" y1="58854" x2="40729" y2="58854"/>
                                <a14:foregroundMark x1="43854" y1="59792" x2="43854" y2="59792"/>
                                <a14:foregroundMark x1="43958" y1="57500" x2="43958" y2="57500"/>
                                <a14:foregroundMark x1="44375" y1="61771" x2="44375" y2="61771"/>
                                <a14:foregroundMark x1="46563" y1="58750" x2="46563" y2="58750"/>
                                <a14:foregroundMark x1="36563" y1="57604" x2="36563" y2="57604"/>
                                <a14:foregroundMark x1="31354" y1="65938" x2="31354" y2="65938"/>
                                <a14:foregroundMark x1="33021" y1="63750" x2="33021" y2="63750"/>
                                <a14:foregroundMark x1="26875" y1="64583" x2="26875" y2="64583"/>
                                <a14:foregroundMark x1="25938" y1="64583" x2="25938" y2="64583"/>
                                <a14:foregroundMark x1="29375" y1="71771" x2="29375" y2="71771"/>
                                <a14:foregroundMark x1="30000" y1="69375" x2="30000" y2="69375"/>
                                <a14:foregroundMark x1="35833" y1="66667" x2="35833" y2="66667"/>
                                <a14:foregroundMark x1="37500" y1="68229" x2="37500" y2="68229"/>
                                <a14:foregroundMark x1="47500" y1="61667" x2="47500" y2="61667"/>
                                <a14:foregroundMark x1="47500" y1="56458" x2="47500" y2="56458"/>
                                <a14:foregroundMark x1="38750" y1="55521" x2="38750" y2="55521"/>
                                <a14:foregroundMark x1="24479" y1="55208" x2="24479" y2="55208"/>
                                <a14:foregroundMark x1="24271" y1="66979" x2="24271" y2="66979"/>
                                <a14:foregroundMark x1="24896" y1="74375" x2="24896" y2="74375"/>
                                <a14:foregroundMark x1="28333" y1="75000" x2="28333" y2="75000"/>
                                <a14:foregroundMark x1="24167" y1="72708" x2="24167" y2="72708"/>
                                <a14:foregroundMark x1="54271" y1="61354" x2="54271" y2="61354"/>
                                <a14:foregroundMark x1="62083" y1="59479" x2="62083" y2="59479"/>
                                <a14:foregroundMark x1="65938" y1="60104" x2="65938" y2="60104"/>
                                <a14:foregroundMark x1="67500" y1="63750" x2="67500" y2="63750"/>
                                <a14:foregroundMark x1="72708" y1="59375" x2="72708" y2="59375"/>
                                <a14:foregroundMark x1="75208" y1="62917" x2="75208" y2="62917"/>
                                <a14:foregroundMark x1="73438" y1="71667" x2="73438" y2="71667"/>
                                <a14:foregroundMark x1="56979" y1="63646" x2="56979" y2="63646"/>
                                <a14:foregroundMark x1="55625" y1="57500" x2="55625" y2="57500"/>
                                <a14:foregroundMark x1="64583" y1="55521" x2="64583" y2="55521"/>
                                <a14:foregroundMark x1="72708" y1="56146" x2="72708" y2="56146"/>
                                <a14:foregroundMark x1="69479" y1="71146" x2="69479" y2="71146"/>
                                <a14:foregroundMark x1="75313" y1="75313" x2="75313" y2="75313"/>
                                <a14:foregroundMark x1="74063" y1="67292" x2="74063" y2="67292"/>
                                <a14:foregroundMark x1="60104" y1="64583" x2="60104" y2="64583"/>
                                <a14:foregroundMark x1="56979" y1="59688" x2="56979" y2="59688"/>
                                <a14:foregroundMark x1="52708" y1="55833" x2="52708" y2="55833"/>
                                <a14:foregroundMark x1="52604" y1="62708" x2="52604" y2="62708"/>
                                <a14:foregroundMark x1="54375" y1="65000" x2="54375" y2="65000"/>
                                <a14:foregroundMark x1="61042" y1="68229" x2="61042" y2="68229"/>
                                <a14:foregroundMark x1="64896" y1="70521" x2="64896" y2="70521"/>
                                <a14:foregroundMark x1="7708" y1="84063" x2="7708" y2="84063"/>
                                <a14:foregroundMark x1="17083" y1="87188" x2="17083" y2="87188"/>
                                <a14:foregroundMark x1="15937" y1="88646" x2="15937" y2="88646"/>
                                <a14:foregroundMark x1="23333" y1="92708" x2="23333" y2="92708"/>
                                <a14:foregroundMark x1="24792" y1="89792" x2="24792" y2="89792"/>
                                <a14:foregroundMark x1="26250" y1="90417" x2="26250" y2="90417"/>
                                <a14:foregroundMark x1="70729" y1="73750" x2="70729" y2="73750"/>
                                <a14:foregroundMark x1="40000" y1="95104" x2="40000" y2="95104"/>
                                <a14:foregroundMark x1="44896" y1="95000" x2="44896" y2="95000"/>
                                <a14:foregroundMark x1="49167" y1="98854" x2="49167" y2="98854"/>
                                <a14:foregroundMark x1="58229" y1="97188" x2="58229" y2="97188"/>
                                <a14:foregroundMark x1="61042" y1="97708" x2="61042" y2="97708"/>
                                <a14:foregroundMark x1="73646" y1="90521" x2="73646" y2="90521"/>
                                <a14:foregroundMark x1="82396" y1="88229" x2="82396" y2="88229"/>
                                <a14:foregroundMark x1="82813" y1="90417" x2="82813" y2="90417"/>
                                <a14:foregroundMark x1="85417" y1="86563" x2="85417" y2="86563"/>
                                <a14:foregroundMark x1="84063" y1="84896" x2="84063" y2="84896"/>
                                <a14:foregroundMark x1="10104" y1="26458" x2="10104" y2="26458"/>
                                <a14:foregroundMark x1="5521" y1="25521" x2="5521" y2="25521"/>
                                <a14:foregroundMark x1="22708" y1="15937" x2="22708" y2="15937"/>
                                <a14:foregroundMark x1="30625" y1="10729" x2="30625" y2="10729"/>
                                <a14:foregroundMark x1="34688" y1="10729" x2="34688" y2="10729"/>
                                <a14:foregroundMark x1="38125" y1="11875" x2="38125" y2="11875"/>
                                <a14:foregroundMark x1="51458" y1="9375" x2="51458" y2="9375"/>
                                <a14:foregroundMark x1="66563" y1="12292" x2="66563" y2="12292"/>
                                <a14:backgroundMark x1="7083" y1="27083" x2="7083" y2="27083"/>
                                <a14:backgroundMark x1="21354" y1="15521" x2="21354" y2="15521"/>
                                <a14:backgroundMark x1="33646" y1="11667" x2="33646" y2="11667"/>
                                <a14:backgroundMark x1="42292" y1="9479" x2="42292" y2="9479"/>
                                <a14:backgroundMark x1="83646" y1="18750" x2="83646" y2="18750"/>
                                <a14:backgroundMark x1="86667" y1="23333" x2="86667" y2="23333"/>
                                <a14:backgroundMark x1="89583" y1="83021" x2="89583" y2="83021"/>
                                <a14:backgroundMark x1="86042" y1="85104" x2="86042" y2="85104"/>
                                <a14:backgroundMark x1="73646" y1="92708" x2="73646" y2="92708"/>
                                <a14:backgroundMark x1="60417" y1="96250" x2="60417" y2="96250"/>
                                <a14:backgroundMark x1="29792" y1="93125" x2="29792" y2="93125"/>
                                <a14:backgroundMark x1="13646" y1="86354" x2="13646" y2="8635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9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E0" w:rsidRPr="007E398C">
      <w:rPr>
        <w:rFonts w:ascii="Arial" w:hAnsi="Arial" w:cs="Arial"/>
        <w:noProof/>
        <w:color w:val="00B0F0"/>
        <w:sz w:val="28"/>
        <w:szCs w:val="28"/>
        <w:lang w:val="es-ES" w:eastAsia="es-ES"/>
      </w:rPr>
      <w:drawing>
        <wp:anchor distT="0" distB="0" distL="114300" distR="114300" simplePos="0" relativeHeight="251643904" behindDoc="1" locked="0" layoutInCell="1" allowOverlap="1" wp14:anchorId="3FFDAC03" wp14:editId="5288F659">
          <wp:simplePos x="0" y="0"/>
          <wp:positionH relativeFrom="column">
            <wp:posOffset>-1080135</wp:posOffset>
          </wp:positionH>
          <wp:positionV relativeFrom="paragraph">
            <wp:posOffset>-448945</wp:posOffset>
          </wp:positionV>
          <wp:extent cx="7829550" cy="1047750"/>
          <wp:effectExtent l="0" t="0" r="0" b="0"/>
          <wp:wrapNone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95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19E0" w:rsidRPr="007E398C">
      <w:rPr>
        <w:rFonts w:ascii="Arial" w:hAnsi="Arial" w:cs="Arial"/>
        <w:b/>
        <w:color w:val="002060"/>
        <w:sz w:val="28"/>
        <w:szCs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ALCALDIA MUNICIPAL SAN FRANCISCO GOTERA</w:t>
    </w:r>
  </w:p>
  <w:p w14:paraId="4EF07B2C" w14:textId="1FA211B7" w:rsidR="00D919E0" w:rsidRDefault="00D919E0" w:rsidP="00AD791D">
    <w:pPr>
      <w:pStyle w:val="Encabezado"/>
      <w:pBdr>
        <w:bottom w:val="single" w:sz="12" w:space="1" w:color="auto"/>
      </w:pBdr>
      <w:jc w:val="center"/>
      <w:rPr>
        <w:b/>
        <w:color w:val="00206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</w:pPr>
    <w:r w:rsidRPr="007E398C">
      <w:rPr>
        <w:rFonts w:ascii="Arial" w:hAnsi="Arial" w:cs="Arial"/>
        <w:b/>
        <w:color w:val="002060"/>
        <w:sz w:val="28"/>
        <w:szCs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MANUAL DE DOCUMENTOS ADMINISTRATIVOS</w:t>
    </w:r>
  </w:p>
  <w:p w14:paraId="278E5F8A" w14:textId="77777777" w:rsidR="007E398C" w:rsidRDefault="007E398C" w:rsidP="00AD791D">
    <w:pPr>
      <w:pStyle w:val="Encabezado"/>
      <w:pBdr>
        <w:bottom w:val="single" w:sz="12" w:space="1" w:color="auto"/>
      </w:pBdr>
      <w:jc w:val="center"/>
      <w:rPr>
        <w:b/>
        <w:color w:val="00206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499C8" w14:textId="16D32EAE" w:rsidR="009D7E0E" w:rsidRDefault="009D7E0E">
    <w:pPr>
      <w:pStyle w:val="Encabezado"/>
    </w:pPr>
    <w:r w:rsidRPr="007E398C">
      <w:rPr>
        <w:rFonts w:ascii="Arial" w:hAnsi="Arial" w:cs="Arial"/>
        <w:noProof/>
        <w:color w:val="00B0F0"/>
        <w:sz w:val="28"/>
        <w:szCs w:val="28"/>
        <w:lang w:val="es-ES" w:eastAsia="es-ES"/>
      </w:rPr>
      <w:drawing>
        <wp:anchor distT="0" distB="0" distL="114300" distR="114300" simplePos="0" relativeHeight="251672576" behindDoc="1" locked="0" layoutInCell="1" allowOverlap="1" wp14:anchorId="3EB295CA" wp14:editId="4E75A2BA">
          <wp:simplePos x="0" y="0"/>
          <wp:positionH relativeFrom="column">
            <wp:posOffset>-1199070</wp:posOffset>
          </wp:positionH>
          <wp:positionV relativeFrom="paragraph">
            <wp:posOffset>-392430</wp:posOffset>
          </wp:positionV>
          <wp:extent cx="7829550" cy="10477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95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2B8C"/>
    <w:multiLevelType w:val="hybridMultilevel"/>
    <w:tmpl w:val="C39CD5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E3F7C"/>
    <w:multiLevelType w:val="hybridMultilevel"/>
    <w:tmpl w:val="CE8A09EC"/>
    <w:lvl w:ilvl="0" w:tplc="1F7C63D8">
      <w:start w:val="1"/>
      <w:numFmt w:val="bullet"/>
      <w:lvlText w:val="-"/>
      <w:lvlJc w:val="left"/>
      <w:pPr>
        <w:ind w:left="420" w:hanging="360"/>
      </w:pPr>
      <w:rPr>
        <w:rFonts w:ascii="Arial" w:eastAsia="Open San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0B52955"/>
    <w:multiLevelType w:val="hybridMultilevel"/>
    <w:tmpl w:val="A1E42F2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F0537C"/>
    <w:multiLevelType w:val="hybridMultilevel"/>
    <w:tmpl w:val="4E78D2BE"/>
    <w:lvl w:ilvl="0" w:tplc="440A0015">
      <w:start w:val="1"/>
      <w:numFmt w:val="upperLetter"/>
      <w:lvlText w:val="%1.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7D967BF"/>
    <w:multiLevelType w:val="multilevel"/>
    <w:tmpl w:val="27D967B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84BB5"/>
    <w:multiLevelType w:val="hybridMultilevel"/>
    <w:tmpl w:val="49CEDD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6ED5"/>
    <w:multiLevelType w:val="hybridMultilevel"/>
    <w:tmpl w:val="5BB8226E"/>
    <w:lvl w:ilvl="0" w:tplc="440A0015">
      <w:start w:val="1"/>
      <w:numFmt w:val="upp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8E3A1D"/>
    <w:multiLevelType w:val="hybridMultilevel"/>
    <w:tmpl w:val="3890362E"/>
    <w:lvl w:ilvl="0" w:tplc="56BA70DC">
      <w:start w:val="2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5E55D69C"/>
    <w:multiLevelType w:val="singleLevel"/>
    <w:tmpl w:val="5E55D69C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5E615951"/>
    <w:multiLevelType w:val="singleLevel"/>
    <w:tmpl w:val="5E615951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>
    <w:nsid w:val="5E97D270"/>
    <w:multiLevelType w:val="singleLevel"/>
    <w:tmpl w:val="5E97D27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>
    <w:nsid w:val="5E97D82F"/>
    <w:multiLevelType w:val="singleLevel"/>
    <w:tmpl w:val="5E97D82F"/>
    <w:lvl w:ilvl="0">
      <w:start w:val="1"/>
      <w:numFmt w:val="decimal"/>
      <w:suff w:val="space"/>
      <w:lvlText w:val="%1."/>
      <w:lvlJc w:val="left"/>
    </w:lvl>
  </w:abstractNum>
  <w:abstractNum w:abstractNumId="12">
    <w:nsid w:val="5E97DBF9"/>
    <w:multiLevelType w:val="singleLevel"/>
    <w:tmpl w:val="260641EE"/>
    <w:lvl w:ilvl="0">
      <w:start w:val="8"/>
      <w:numFmt w:val="decimal"/>
      <w:suff w:val="space"/>
      <w:lvlText w:val="%1."/>
      <w:lvlJc w:val="left"/>
      <w:rPr>
        <w:b/>
      </w:rPr>
    </w:lvl>
  </w:abstractNum>
  <w:abstractNum w:abstractNumId="13">
    <w:nsid w:val="5EAC75A3"/>
    <w:multiLevelType w:val="multilevel"/>
    <w:tmpl w:val="5EAC75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">
    <w:nsid w:val="5EAC76CC"/>
    <w:multiLevelType w:val="singleLevel"/>
    <w:tmpl w:val="5EAC76CC"/>
    <w:lvl w:ilvl="0">
      <w:start w:val="1"/>
      <w:numFmt w:val="decimal"/>
      <w:suff w:val="space"/>
      <w:lvlText w:val="%1."/>
      <w:lvlJc w:val="left"/>
    </w:lvl>
  </w:abstractNum>
  <w:abstractNum w:abstractNumId="15">
    <w:nsid w:val="67865576"/>
    <w:multiLevelType w:val="hybridMultilevel"/>
    <w:tmpl w:val="058C33CA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5F31BE"/>
    <w:multiLevelType w:val="hybridMultilevel"/>
    <w:tmpl w:val="041030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F93E9D"/>
    <w:multiLevelType w:val="hybridMultilevel"/>
    <w:tmpl w:val="2FFAE69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4"/>
  </w:num>
  <w:num w:numId="5">
    <w:abstractNumId w:val="10"/>
  </w:num>
  <w:num w:numId="6">
    <w:abstractNumId w:val="13"/>
    <w:lvlOverride w:ilvl="0">
      <w:startOverride w:val="1"/>
    </w:lvlOverride>
  </w:num>
  <w:num w:numId="7">
    <w:abstractNumId w:val="11"/>
  </w:num>
  <w:num w:numId="8">
    <w:abstractNumId w:val="12"/>
  </w:num>
  <w:num w:numId="9">
    <w:abstractNumId w:val="5"/>
  </w:num>
  <w:num w:numId="10">
    <w:abstractNumId w:val="16"/>
  </w:num>
  <w:num w:numId="11">
    <w:abstractNumId w:val="3"/>
  </w:num>
  <w:num w:numId="12">
    <w:abstractNumId w:val="0"/>
  </w:num>
  <w:num w:numId="13">
    <w:abstractNumId w:val="2"/>
  </w:num>
  <w:num w:numId="14">
    <w:abstractNumId w:val="15"/>
  </w:num>
  <w:num w:numId="15">
    <w:abstractNumId w:val="7"/>
  </w:num>
  <w:num w:numId="16">
    <w:abstractNumId w:val="17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4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A5A"/>
    <w:rsid w:val="BC13ECF9"/>
    <w:rsid w:val="BF7B8E5B"/>
    <w:rsid w:val="DDBB5735"/>
    <w:rsid w:val="DEDE8FB5"/>
    <w:rsid w:val="DF372FE1"/>
    <w:rsid w:val="DFBFC925"/>
    <w:rsid w:val="DFF730FF"/>
    <w:rsid w:val="E4C92C94"/>
    <w:rsid w:val="E6F74768"/>
    <w:rsid w:val="EBDC2F25"/>
    <w:rsid w:val="EBF6EE72"/>
    <w:rsid w:val="ECFBB75E"/>
    <w:rsid w:val="EDAB3BEA"/>
    <w:rsid w:val="EFAFA53F"/>
    <w:rsid w:val="EFFF103E"/>
    <w:rsid w:val="F35DAFD5"/>
    <w:rsid w:val="F7AD5E62"/>
    <w:rsid w:val="F7E7E802"/>
    <w:rsid w:val="FCDE1657"/>
    <w:rsid w:val="FF73742A"/>
    <w:rsid w:val="FF7F51C7"/>
    <w:rsid w:val="FFE96058"/>
    <w:rsid w:val="FFEF5F39"/>
    <w:rsid w:val="000257AC"/>
    <w:rsid w:val="00045F14"/>
    <w:rsid w:val="00064F12"/>
    <w:rsid w:val="00080B6E"/>
    <w:rsid w:val="00085013"/>
    <w:rsid w:val="00085058"/>
    <w:rsid w:val="00092941"/>
    <w:rsid w:val="000B3EF0"/>
    <w:rsid w:val="000C09FB"/>
    <w:rsid w:val="000D04F2"/>
    <w:rsid w:val="000E0012"/>
    <w:rsid w:val="000F285A"/>
    <w:rsid w:val="000F32DB"/>
    <w:rsid w:val="000F7EC3"/>
    <w:rsid w:val="0010326D"/>
    <w:rsid w:val="001627D9"/>
    <w:rsid w:val="0016429B"/>
    <w:rsid w:val="00172E6C"/>
    <w:rsid w:val="00186145"/>
    <w:rsid w:val="001861E4"/>
    <w:rsid w:val="001A3931"/>
    <w:rsid w:val="001B01D5"/>
    <w:rsid w:val="001D562A"/>
    <w:rsid w:val="001E0F1D"/>
    <w:rsid w:val="00205116"/>
    <w:rsid w:val="002213AD"/>
    <w:rsid w:val="002276BD"/>
    <w:rsid w:val="00265F2A"/>
    <w:rsid w:val="002850FF"/>
    <w:rsid w:val="00290570"/>
    <w:rsid w:val="002C2366"/>
    <w:rsid w:val="002F4634"/>
    <w:rsid w:val="003168DE"/>
    <w:rsid w:val="00345A5A"/>
    <w:rsid w:val="00347705"/>
    <w:rsid w:val="003A15E5"/>
    <w:rsid w:val="003A5BFE"/>
    <w:rsid w:val="003A7B55"/>
    <w:rsid w:val="003B439D"/>
    <w:rsid w:val="003C7DB6"/>
    <w:rsid w:val="00400994"/>
    <w:rsid w:val="0040706A"/>
    <w:rsid w:val="00415173"/>
    <w:rsid w:val="00452260"/>
    <w:rsid w:val="004637A6"/>
    <w:rsid w:val="0047314C"/>
    <w:rsid w:val="00481131"/>
    <w:rsid w:val="0049311D"/>
    <w:rsid w:val="00497019"/>
    <w:rsid w:val="004D7201"/>
    <w:rsid w:val="0050429D"/>
    <w:rsid w:val="005043A0"/>
    <w:rsid w:val="005159D4"/>
    <w:rsid w:val="00545EBD"/>
    <w:rsid w:val="00553D24"/>
    <w:rsid w:val="00554BD8"/>
    <w:rsid w:val="00582F6E"/>
    <w:rsid w:val="005A22F7"/>
    <w:rsid w:val="005D661E"/>
    <w:rsid w:val="00621EAF"/>
    <w:rsid w:val="006419FF"/>
    <w:rsid w:val="00647CE5"/>
    <w:rsid w:val="006A0EEC"/>
    <w:rsid w:val="006A443B"/>
    <w:rsid w:val="006D2F8E"/>
    <w:rsid w:val="006F36D9"/>
    <w:rsid w:val="00704EDA"/>
    <w:rsid w:val="00723BEA"/>
    <w:rsid w:val="00730A5A"/>
    <w:rsid w:val="00767F7C"/>
    <w:rsid w:val="00784432"/>
    <w:rsid w:val="007A4007"/>
    <w:rsid w:val="007D22BD"/>
    <w:rsid w:val="007E398C"/>
    <w:rsid w:val="007E7BA2"/>
    <w:rsid w:val="007F6721"/>
    <w:rsid w:val="007F73C9"/>
    <w:rsid w:val="00801339"/>
    <w:rsid w:val="008358D1"/>
    <w:rsid w:val="008630EE"/>
    <w:rsid w:val="0088384C"/>
    <w:rsid w:val="008B5108"/>
    <w:rsid w:val="008D270C"/>
    <w:rsid w:val="008D4CB4"/>
    <w:rsid w:val="008E4D71"/>
    <w:rsid w:val="008F24B0"/>
    <w:rsid w:val="00912901"/>
    <w:rsid w:val="009336CE"/>
    <w:rsid w:val="00946C59"/>
    <w:rsid w:val="00960B50"/>
    <w:rsid w:val="00976143"/>
    <w:rsid w:val="009A107B"/>
    <w:rsid w:val="009B7372"/>
    <w:rsid w:val="009D355D"/>
    <w:rsid w:val="009D43BC"/>
    <w:rsid w:val="009D7E0E"/>
    <w:rsid w:val="009E6A5E"/>
    <w:rsid w:val="009F640B"/>
    <w:rsid w:val="00A30D9B"/>
    <w:rsid w:val="00A437F8"/>
    <w:rsid w:val="00A44931"/>
    <w:rsid w:val="00A85B60"/>
    <w:rsid w:val="00AA16D7"/>
    <w:rsid w:val="00AD244A"/>
    <w:rsid w:val="00AD4DF3"/>
    <w:rsid w:val="00AD7762"/>
    <w:rsid w:val="00AD791D"/>
    <w:rsid w:val="00B37D01"/>
    <w:rsid w:val="00B61048"/>
    <w:rsid w:val="00B67EAD"/>
    <w:rsid w:val="00B84245"/>
    <w:rsid w:val="00B90AA8"/>
    <w:rsid w:val="00BA6856"/>
    <w:rsid w:val="00BA689A"/>
    <w:rsid w:val="00BB46C2"/>
    <w:rsid w:val="00C01190"/>
    <w:rsid w:val="00C15C8E"/>
    <w:rsid w:val="00C20615"/>
    <w:rsid w:val="00C30BE7"/>
    <w:rsid w:val="00C56799"/>
    <w:rsid w:val="00C935E8"/>
    <w:rsid w:val="00CB3FB6"/>
    <w:rsid w:val="00CC4F9E"/>
    <w:rsid w:val="00D01C52"/>
    <w:rsid w:val="00D04759"/>
    <w:rsid w:val="00D14A74"/>
    <w:rsid w:val="00D33B0B"/>
    <w:rsid w:val="00D3558A"/>
    <w:rsid w:val="00D47620"/>
    <w:rsid w:val="00D5007E"/>
    <w:rsid w:val="00D518BC"/>
    <w:rsid w:val="00D54636"/>
    <w:rsid w:val="00D5515D"/>
    <w:rsid w:val="00D66A22"/>
    <w:rsid w:val="00D919E0"/>
    <w:rsid w:val="00D9566E"/>
    <w:rsid w:val="00DA45CD"/>
    <w:rsid w:val="00DD0E27"/>
    <w:rsid w:val="00DD22B6"/>
    <w:rsid w:val="00DE0D07"/>
    <w:rsid w:val="00DE49F1"/>
    <w:rsid w:val="00E13E00"/>
    <w:rsid w:val="00E53CCF"/>
    <w:rsid w:val="00E7146E"/>
    <w:rsid w:val="00E826E5"/>
    <w:rsid w:val="00ED42F8"/>
    <w:rsid w:val="00ED6365"/>
    <w:rsid w:val="00EF64CB"/>
    <w:rsid w:val="00F16EFE"/>
    <w:rsid w:val="00F307BA"/>
    <w:rsid w:val="00F404DD"/>
    <w:rsid w:val="00F44651"/>
    <w:rsid w:val="00F45510"/>
    <w:rsid w:val="00F460AF"/>
    <w:rsid w:val="00F61E24"/>
    <w:rsid w:val="00F6642E"/>
    <w:rsid w:val="00F66D6E"/>
    <w:rsid w:val="00F91AB3"/>
    <w:rsid w:val="00F95A53"/>
    <w:rsid w:val="00FD0030"/>
    <w:rsid w:val="00FF3D44"/>
    <w:rsid w:val="19EF9CA2"/>
    <w:rsid w:val="27DFF2C7"/>
    <w:rsid w:val="295F7DB8"/>
    <w:rsid w:val="2AFF0D1B"/>
    <w:rsid w:val="3B1FD0E8"/>
    <w:rsid w:val="3B7F8FAC"/>
    <w:rsid w:val="576F35F1"/>
    <w:rsid w:val="5EFFF422"/>
    <w:rsid w:val="65FF8051"/>
    <w:rsid w:val="67FF6F9C"/>
    <w:rsid w:val="67FF916A"/>
    <w:rsid w:val="6D7E5EDF"/>
    <w:rsid w:val="6DFE9C0A"/>
    <w:rsid w:val="6ECF0C42"/>
    <w:rsid w:val="75BAFA0E"/>
    <w:rsid w:val="76D378AC"/>
    <w:rsid w:val="77FF1B3F"/>
    <w:rsid w:val="78ADE9A6"/>
    <w:rsid w:val="78FF985A"/>
    <w:rsid w:val="79FFBB9D"/>
    <w:rsid w:val="7AFB1FC1"/>
    <w:rsid w:val="7BB6DFF1"/>
    <w:rsid w:val="7D57ACFC"/>
    <w:rsid w:val="7D5FF892"/>
    <w:rsid w:val="7FDB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fillcolor="white">
      <v:fill color="white"/>
    </o:shapedefaults>
    <o:shapelayout v:ext="edit">
      <o:idmap v:ext="edit" data="1"/>
    </o:shapelayout>
  </w:shapeDefaults>
  <w:decimalSymbol w:val="."/>
  <w:listSeparator w:val=";"/>
  <w14:docId w14:val="5A69A4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semiHidden="0" w:qFormat="1"/>
    <w:lsdException w:name="footer" w:semiHidden="0" w:qFormat="1"/>
    <w:lsdException w:name="caption" w:uiPriority="35" w:qFormat="1"/>
    <w:lsdException w:name="footnote reference" w:semiHidden="0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956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956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notapie">
    <w:name w:val="footnote text"/>
    <w:basedOn w:val="Normal"/>
    <w:uiPriority w:val="99"/>
    <w:unhideWhenUsed/>
    <w:qFormat/>
    <w:pPr>
      <w:snapToGrid w:val="0"/>
    </w:pPr>
    <w:rPr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uiPriority w:val="99"/>
    <w:unhideWhenUsed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Prrafodelista2">
    <w:name w:val="Párrafo de lista2"/>
    <w:basedOn w:val="Normal"/>
    <w:uiPriority w:val="99"/>
    <w:unhideWhenUsed/>
    <w:qFormat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9566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D9566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C01190"/>
    <w:pPr>
      <w:spacing w:before="480"/>
      <w:outlineLvl w:val="9"/>
    </w:pPr>
    <w:rPr>
      <w:b/>
      <w:bCs/>
      <w:sz w:val="28"/>
      <w:szCs w:val="28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01190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0119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C01190"/>
    <w:pPr>
      <w:spacing w:before="120" w:after="0"/>
      <w:ind w:left="220"/>
    </w:pPr>
    <w:rPr>
      <w:rFonts w:cstheme="minorHAnsi"/>
      <w:b/>
      <w:bCs/>
    </w:rPr>
  </w:style>
  <w:style w:type="paragraph" w:styleId="Sinespaciado">
    <w:name w:val="No Spacing"/>
    <w:link w:val="SinespaciadoCar"/>
    <w:uiPriority w:val="1"/>
    <w:qFormat/>
    <w:rsid w:val="00D3558A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3558A"/>
    <w:rPr>
      <w:rFonts w:asciiTheme="minorHAnsi" w:eastAsiaTheme="minorEastAsia" w:hAnsiTheme="minorHAnsi" w:cstheme="minorBid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04759"/>
    <w:pPr>
      <w:spacing w:after="0"/>
      <w:ind w:left="440"/>
    </w:pPr>
    <w:rPr>
      <w:rFonts w:cstheme="minorHAnsi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unhideWhenUsed/>
    <w:rsid w:val="00D04759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D04759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D04759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D04759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D04759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D04759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D04759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D04759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D04759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D04759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hAnsiTheme="majorHAnsi"/>
      <w:b/>
      <w:bCs/>
    </w:rPr>
  </w:style>
  <w:style w:type="paragraph" w:styleId="TDC4">
    <w:name w:val="toc 4"/>
    <w:basedOn w:val="Normal"/>
    <w:next w:val="Normal"/>
    <w:autoRedefine/>
    <w:uiPriority w:val="39"/>
    <w:unhideWhenUsed/>
    <w:rsid w:val="00D04759"/>
    <w:pPr>
      <w:spacing w:after="0"/>
      <w:ind w:left="660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04759"/>
    <w:pPr>
      <w:spacing w:after="0"/>
      <w:ind w:left="88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04759"/>
    <w:pPr>
      <w:spacing w:after="0"/>
      <w:ind w:left="110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04759"/>
    <w:pPr>
      <w:spacing w:after="0"/>
      <w:ind w:left="132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04759"/>
    <w:pPr>
      <w:spacing w:after="0"/>
      <w:ind w:left="154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04759"/>
    <w:pPr>
      <w:spacing w:after="0"/>
      <w:ind w:left="1760"/>
    </w:pPr>
    <w:rPr>
      <w:rFonts w:cstheme="minorHAnsi"/>
      <w:sz w:val="20"/>
      <w:szCs w:val="20"/>
    </w:rPr>
  </w:style>
  <w:style w:type="paragraph" w:customStyle="1" w:styleId="3372873BB58A4DED866D2BE34882C06C">
    <w:name w:val="3372873BB58A4DED866D2BE34882C06C"/>
    <w:rsid w:val="00D919E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30A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30A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nfasisintenso">
    <w:name w:val="Intense Emphasis"/>
    <w:basedOn w:val="Fuentedeprrafopredeter"/>
    <w:uiPriority w:val="21"/>
    <w:qFormat/>
    <w:rsid w:val="00730A5A"/>
    <w:rPr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99"/>
    <w:rsid w:val="00946C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semiHidden="0" w:qFormat="1"/>
    <w:lsdException w:name="footer" w:semiHidden="0" w:qFormat="1"/>
    <w:lsdException w:name="caption" w:uiPriority="35" w:qFormat="1"/>
    <w:lsdException w:name="footnote reference" w:semiHidden="0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956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956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notapie">
    <w:name w:val="footnote text"/>
    <w:basedOn w:val="Normal"/>
    <w:uiPriority w:val="99"/>
    <w:unhideWhenUsed/>
    <w:qFormat/>
    <w:pPr>
      <w:snapToGrid w:val="0"/>
    </w:pPr>
    <w:rPr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uiPriority w:val="99"/>
    <w:unhideWhenUsed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Prrafodelista2">
    <w:name w:val="Párrafo de lista2"/>
    <w:basedOn w:val="Normal"/>
    <w:uiPriority w:val="99"/>
    <w:unhideWhenUsed/>
    <w:qFormat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9566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D9566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C01190"/>
    <w:pPr>
      <w:spacing w:before="480"/>
      <w:outlineLvl w:val="9"/>
    </w:pPr>
    <w:rPr>
      <w:b/>
      <w:bCs/>
      <w:sz w:val="28"/>
      <w:szCs w:val="28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01190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0119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C01190"/>
    <w:pPr>
      <w:spacing w:before="120" w:after="0"/>
      <w:ind w:left="220"/>
    </w:pPr>
    <w:rPr>
      <w:rFonts w:cstheme="minorHAnsi"/>
      <w:b/>
      <w:bCs/>
    </w:rPr>
  </w:style>
  <w:style w:type="paragraph" w:styleId="Sinespaciado">
    <w:name w:val="No Spacing"/>
    <w:link w:val="SinespaciadoCar"/>
    <w:uiPriority w:val="1"/>
    <w:qFormat/>
    <w:rsid w:val="00D3558A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3558A"/>
    <w:rPr>
      <w:rFonts w:asciiTheme="minorHAnsi" w:eastAsiaTheme="minorEastAsia" w:hAnsiTheme="minorHAnsi" w:cstheme="minorBid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04759"/>
    <w:pPr>
      <w:spacing w:after="0"/>
      <w:ind w:left="440"/>
    </w:pPr>
    <w:rPr>
      <w:rFonts w:cstheme="minorHAnsi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unhideWhenUsed/>
    <w:rsid w:val="00D04759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D04759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D04759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D04759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D04759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D04759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D04759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D04759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D04759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D04759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hAnsiTheme="majorHAnsi"/>
      <w:b/>
      <w:bCs/>
    </w:rPr>
  </w:style>
  <w:style w:type="paragraph" w:styleId="TDC4">
    <w:name w:val="toc 4"/>
    <w:basedOn w:val="Normal"/>
    <w:next w:val="Normal"/>
    <w:autoRedefine/>
    <w:uiPriority w:val="39"/>
    <w:unhideWhenUsed/>
    <w:rsid w:val="00D04759"/>
    <w:pPr>
      <w:spacing w:after="0"/>
      <w:ind w:left="660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04759"/>
    <w:pPr>
      <w:spacing w:after="0"/>
      <w:ind w:left="88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04759"/>
    <w:pPr>
      <w:spacing w:after="0"/>
      <w:ind w:left="110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04759"/>
    <w:pPr>
      <w:spacing w:after="0"/>
      <w:ind w:left="132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04759"/>
    <w:pPr>
      <w:spacing w:after="0"/>
      <w:ind w:left="154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04759"/>
    <w:pPr>
      <w:spacing w:after="0"/>
      <w:ind w:left="1760"/>
    </w:pPr>
    <w:rPr>
      <w:rFonts w:cstheme="minorHAnsi"/>
      <w:sz w:val="20"/>
      <w:szCs w:val="20"/>
    </w:rPr>
  </w:style>
  <w:style w:type="paragraph" w:customStyle="1" w:styleId="3372873BB58A4DED866D2BE34882C06C">
    <w:name w:val="3372873BB58A4DED866D2BE34882C06C"/>
    <w:rsid w:val="00D919E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30A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30A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nfasisintenso">
    <w:name w:val="Intense Emphasis"/>
    <w:basedOn w:val="Fuentedeprrafopredeter"/>
    <w:uiPriority w:val="21"/>
    <w:qFormat/>
    <w:rsid w:val="00730A5A"/>
    <w:rPr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99"/>
    <w:rsid w:val="00946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“Herramienta practica de uso institucional emitido para facilitar a las unidades que integran la organización autorizada y funcional de la Alcaldía Municipal de San Francisco Gotera, en la producción de documentos administrativos de conformidad a lo normado por la Unidad de Gestión Documental y Archivos de la Municipalidad”</Abstract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B2B03FB-C667-4473-BAEB-E0A08D645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16</Pages>
  <Words>2466</Words>
  <Characters>13563</Characters>
  <Application>Microsoft Office Word</Application>
  <DocSecurity>0</DocSecurity>
  <Lines>113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DOCUMENTOS</vt:lpstr>
    </vt:vector>
  </TitlesOfParts>
  <Company/>
  <LinksUpToDate>false</LinksUpToDate>
  <CharactersWithSpaces>15998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DOCUMENTOS</dc:title>
  <dc:creator>UGDA</dc:creator>
  <cp:lastModifiedBy>users</cp:lastModifiedBy>
  <cp:revision>32</cp:revision>
  <dcterms:created xsi:type="dcterms:W3CDTF">2020-02-25T04:27:00Z</dcterms:created>
  <dcterms:modified xsi:type="dcterms:W3CDTF">2020-07-19T09:51:00Z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3082-10.1.0.5672</vt:lpwstr>
  </property>
</Properties>
</file>