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AA" w:rsidRPr="008762AA" w:rsidRDefault="008762AA" w:rsidP="00876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t>Alcaldía Municipal de San Francisco de Gotera.</w:t>
      </w:r>
    </w:p>
    <w:p w:rsidR="008762AA" w:rsidRPr="008762AA" w:rsidRDefault="008762AA" w:rsidP="00876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t>Servicios del Registro del Estado Familiar.</w:t>
      </w:r>
    </w:p>
    <w:p w:rsidR="008762AA" w:rsidRPr="008762AA" w:rsidRDefault="008762AA" w:rsidP="00876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62AA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Informe de </w:t>
      </w:r>
      <w:proofErr w:type="gramStart"/>
      <w:r w:rsidRPr="008762AA">
        <w:rPr>
          <w:rFonts w:ascii="Times New Roman" w:hAnsi="Times New Roman" w:cs="Times New Roman"/>
          <w:b/>
          <w:sz w:val="24"/>
          <w:szCs w:val="24"/>
          <w:u w:val="single"/>
        </w:rPr>
        <w:t>Octubre</w:t>
      </w:r>
      <w:proofErr w:type="gramEnd"/>
      <w:r w:rsidRPr="00876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C122EF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</w:p>
    <w:p w:rsidR="005B0BAF" w:rsidRPr="008762AA" w:rsidRDefault="005B0BAF" w:rsidP="008762A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ASENTAMIENTOS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Nacimientos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970C86" w:rsidP="0097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B0BAF" w:rsidRPr="008762AA" w:rsidTr="008762AA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Matrimonios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97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Defunciones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97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Divorcios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97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 xml:space="preserve">Reposiciones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97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505450" cy="3209925"/>
            <wp:effectExtent l="0" t="0" r="0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8762AA" w:rsidRDefault="008762AA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8762AA" w:rsidRDefault="008762AA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8762AA" w:rsidRDefault="008762AA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8762AA" w:rsidRDefault="008762AA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8762AA" w:rsidRDefault="008762AA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8762AA" w:rsidRPr="008762AA" w:rsidRDefault="008762AA" w:rsidP="005B0BA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ASENTAMIENTOS VIA JUDICIAL O NOTARIAL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Subsidiarios de Nacimientos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97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BAF" w:rsidRPr="008762AA" w:rsidTr="008762AA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Subsidiarios de  Defunciones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97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Reconocimientos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97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B4188F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600575" cy="2295525"/>
            <wp:effectExtent l="0" t="0" r="9525" b="952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28"/>
        <w:gridCol w:w="1438"/>
      </w:tblGrid>
      <w:tr w:rsidR="005B0BAF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OTROS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B0BAF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Marginaciones de Diferentes Estados Familiares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F4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B0BAF" w:rsidRPr="008762AA" w:rsidTr="008762AA">
        <w:trPr>
          <w:trHeight w:val="15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Carnet de Identificación Personal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F4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BAF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Certificación de Constancia de Cédulas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F4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0BAF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Rectificación  vía Administrativa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F4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0BAF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Constancias Varias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F4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B0BAF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Oficios Recibidos de Diferentes Instituciones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F4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0BAF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Oficios Despachados a Diferentes Instituciones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F4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0BAF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Actas Matrimoniales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F4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F46E00" w:rsidRPr="008762AA" w:rsidRDefault="00F46E00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733925" cy="2400300"/>
            <wp:effectExtent l="0" t="0" r="9525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PARTIDAS EXPEDIDAS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B0BAF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5B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Partidas Expedidas de todos los Estados Familiares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AF" w:rsidRPr="008762AA" w:rsidRDefault="0047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1,027</w:t>
            </w:r>
          </w:p>
        </w:tc>
      </w:tr>
    </w:tbl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505450" cy="3209925"/>
            <wp:effectExtent l="0" t="0" r="0" b="952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t>Unidad: Registro del Estado Familiar.</w:t>
      </w:r>
    </w:p>
    <w:p w:rsidR="005B0BAF" w:rsidRPr="008762AA" w:rsidRDefault="005B0BAF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t>Jefe: Licda. María Deysi Hernández Ortiz</w:t>
      </w: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5B0BAF" w:rsidRPr="008762AA" w:rsidRDefault="005B0BAF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5B0BAF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8762AA" w:rsidRDefault="008762AA" w:rsidP="00471B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2AA" w:rsidRDefault="008762AA" w:rsidP="00471B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2AA" w:rsidRDefault="008762AA" w:rsidP="00471B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C122EF" w:rsidP="008762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Informe de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Noviembre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ASENTAMIENTOS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Nacimientos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785900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71B5E" w:rsidRPr="008762AA" w:rsidTr="008762AA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Matrimonios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785900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Defunciones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785900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Divorcios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785900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 xml:space="preserve">Reposiciones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471B5E" w:rsidRPr="008762AA" w:rsidRDefault="00471B5E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B499BB5" wp14:editId="41E73A22">
            <wp:extent cx="4533900" cy="210502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ASENTAMIENTOS VIA JUDICIAL O NOTARIAL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Subsidiarios de Nacimientos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B5E" w:rsidRPr="008762AA" w:rsidTr="008762AA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Subsidiarios de  Defunciones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312DF7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Reconocimientos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312DF7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5EADF9D9" wp14:editId="5356EF52">
            <wp:extent cx="4714875" cy="2305050"/>
            <wp:effectExtent l="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28"/>
        <w:gridCol w:w="1438"/>
      </w:tblGrid>
      <w:tr w:rsidR="00471B5E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OTROS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71B5E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Marginaciones de Diferentes Estados Familiares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312DF7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71B5E" w:rsidRPr="008762AA" w:rsidTr="008762AA">
        <w:trPr>
          <w:trHeight w:val="15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Carnet de Identificación Personal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312DF7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71B5E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Certificación de Constancia de Cédulas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312DF7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1B5E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Rectificación  vía Administrativa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312DF7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1B5E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Constancias Varias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312DF7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71B5E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Oficios Recibidos de Diferentes Instituciones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312DF7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1B5E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Oficios Despachados a Diferentes Instituciones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312DF7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1B5E" w:rsidRPr="008762AA" w:rsidTr="008762AA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Actas Matrimoniales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4927EF6F" wp14:editId="1C195C94">
            <wp:extent cx="5238750" cy="2438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PARTIDAS EXPEDIDAS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71B5E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471B5E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Partidas Expedidas de todos los Estados Familiares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5E" w:rsidRPr="008762AA" w:rsidRDefault="00EB56C2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1,634</w:t>
            </w:r>
          </w:p>
        </w:tc>
      </w:tr>
    </w:tbl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40158C9" wp14:editId="12B7C148">
            <wp:extent cx="3429000" cy="146685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71B5E" w:rsidRPr="008762AA" w:rsidRDefault="00471B5E" w:rsidP="00471B5E">
      <w:pPr>
        <w:rPr>
          <w:rFonts w:ascii="Times New Roman" w:hAnsi="Times New Roman" w:cs="Times New Roman"/>
          <w:b/>
          <w:sz w:val="24"/>
          <w:szCs w:val="24"/>
        </w:rPr>
      </w:pPr>
    </w:p>
    <w:p w:rsidR="00471B5E" w:rsidRPr="008762AA" w:rsidRDefault="00471B5E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t>Unidad: Registro del Estado Familiar.</w:t>
      </w:r>
    </w:p>
    <w:p w:rsidR="008762AA" w:rsidRDefault="00471B5E" w:rsidP="00876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t>Jefe: Licda. María Deysi Hernández Ortiz</w:t>
      </w:r>
    </w:p>
    <w:p w:rsidR="00EB56C2" w:rsidRPr="008762AA" w:rsidRDefault="008762AA" w:rsidP="008762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62A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Informe</w:t>
      </w:r>
      <w:r w:rsidR="00C122EF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Diciembre de 2019</w:t>
      </w:r>
      <w:bookmarkStart w:id="0" w:name="_GoBack"/>
      <w:bookmarkEnd w:id="0"/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EB56C2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ASENTAMIENTOS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B56C2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Nacimientos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B56C2" w:rsidRPr="008762AA" w:rsidTr="008762AA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Matrimonios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B56C2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Defunciones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56C2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Divorcios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56C2" w:rsidRPr="008762AA" w:rsidTr="008762AA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 xml:space="preserve">Reposiciones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A362CF" w:rsidP="0087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B56C2" w:rsidRPr="008762AA" w:rsidRDefault="00EB56C2" w:rsidP="008762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B56C2" w:rsidRPr="008762AA" w:rsidRDefault="00EB56C2" w:rsidP="00ED5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7EC76B3" wp14:editId="1592531F">
            <wp:extent cx="4000500" cy="18288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EB56C2" w:rsidRPr="008762AA" w:rsidTr="00ED5775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ASENTAMIENTOS VIA JUDICIAL O NOTARIAL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B56C2" w:rsidRPr="008762AA" w:rsidTr="00ED5775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Subsidiarios de Nacimientos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A362CF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56C2" w:rsidRPr="008762AA" w:rsidTr="00ED5775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Subsidiarios de  Defunciones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56C2" w:rsidRPr="008762AA" w:rsidTr="00ED5775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Reconocimientos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A362CF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D5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98B988A" wp14:editId="6B67BC86">
            <wp:extent cx="4810125" cy="2219325"/>
            <wp:effectExtent l="0" t="0" r="9525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28"/>
        <w:gridCol w:w="1438"/>
      </w:tblGrid>
      <w:tr w:rsidR="00EB56C2" w:rsidRPr="008762AA" w:rsidTr="00ED5775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OTROS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B56C2" w:rsidRPr="008762AA" w:rsidTr="00ED5775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Marginaciones de Diferentes Estados Familiares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542F7A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B56C2" w:rsidRPr="008762AA" w:rsidTr="00ED5775">
        <w:trPr>
          <w:trHeight w:val="15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Carnet de Identificación Personal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542F7A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B56C2" w:rsidRPr="008762AA" w:rsidTr="00ED5775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Certificación de Constancia de Cédulas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542F7A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56C2" w:rsidRPr="008762AA" w:rsidTr="00ED5775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Rectificación  vía Administrativa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542F7A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56C2" w:rsidRPr="008762AA" w:rsidTr="00ED5775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Constancias Varias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56C2" w:rsidRPr="008762AA" w:rsidTr="00ED5775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Oficios Recibidos de Diferentes Instituciones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54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F7A" w:rsidRPr="00ED5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6C2" w:rsidRPr="008762AA" w:rsidTr="00ED5775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Oficios Despachados a Diferentes Instituciones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542F7A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B56C2" w:rsidRPr="008762AA" w:rsidTr="00ED5775">
        <w:trPr>
          <w:trHeight w:val="16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Actas Matrimoniales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542F7A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D5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5B84B15" wp14:editId="0A251569">
            <wp:extent cx="4895850" cy="2447925"/>
            <wp:effectExtent l="0" t="0" r="0" b="952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EB56C2" w:rsidRPr="008762AA" w:rsidTr="00ED5775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PARTIDAS EXPEDIDAS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8762AA" w:rsidRDefault="00EB56C2" w:rsidP="00442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B56C2" w:rsidRPr="00ED5775" w:rsidTr="00ED5775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EB56C2" w:rsidP="004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Partidas Expedidas de todos los Estados Familiares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C2" w:rsidRPr="00ED5775" w:rsidRDefault="00542F7A" w:rsidP="00442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</w:tr>
    </w:tbl>
    <w:p w:rsidR="00EB56C2" w:rsidRPr="00ED5775" w:rsidRDefault="00EB56C2" w:rsidP="00EB56C2">
      <w:pPr>
        <w:rPr>
          <w:rFonts w:ascii="Times New Roman" w:hAnsi="Times New Roman" w:cs="Times New Roman"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B56C2">
      <w:pPr>
        <w:rPr>
          <w:rFonts w:ascii="Times New Roman" w:hAnsi="Times New Roman" w:cs="Times New Roman"/>
          <w:b/>
          <w:sz w:val="24"/>
          <w:szCs w:val="24"/>
        </w:rPr>
      </w:pPr>
    </w:p>
    <w:p w:rsidR="00EB56C2" w:rsidRPr="008762AA" w:rsidRDefault="00EB56C2" w:rsidP="00ED5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4BB31A23" wp14:editId="30FE8503">
            <wp:extent cx="3971925" cy="1847850"/>
            <wp:effectExtent l="0" t="0" r="9525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B56C2" w:rsidRPr="008762AA" w:rsidRDefault="00EB56C2" w:rsidP="00ED5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t>Unidad: Registro del Estado Familiar.</w:t>
      </w:r>
    </w:p>
    <w:p w:rsidR="00EB56C2" w:rsidRPr="00ED5775" w:rsidRDefault="00EB56C2" w:rsidP="00ED5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A">
        <w:rPr>
          <w:rFonts w:ascii="Times New Roman" w:hAnsi="Times New Roman" w:cs="Times New Roman"/>
          <w:b/>
          <w:sz w:val="24"/>
          <w:szCs w:val="24"/>
        </w:rPr>
        <w:t>Jefe: Licda. María Deysi Hernández Ortiz</w:t>
      </w:r>
    </w:p>
    <w:sectPr w:rsidR="00EB56C2" w:rsidRPr="00ED5775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1C2" w:rsidRDefault="002901C2" w:rsidP="008762AA">
      <w:pPr>
        <w:spacing w:after="0" w:line="240" w:lineRule="auto"/>
      </w:pPr>
      <w:r>
        <w:separator/>
      </w:r>
    </w:p>
  </w:endnote>
  <w:endnote w:type="continuationSeparator" w:id="0">
    <w:p w:rsidR="002901C2" w:rsidRDefault="002901C2" w:rsidP="0087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1C2" w:rsidRDefault="002901C2" w:rsidP="008762AA">
      <w:pPr>
        <w:spacing w:after="0" w:line="240" w:lineRule="auto"/>
      </w:pPr>
      <w:r>
        <w:separator/>
      </w:r>
    </w:p>
  </w:footnote>
  <w:footnote w:type="continuationSeparator" w:id="0">
    <w:p w:rsidR="002901C2" w:rsidRDefault="002901C2" w:rsidP="0087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AA" w:rsidRDefault="008762AA" w:rsidP="008762AA">
    <w:pPr>
      <w:pStyle w:val="Encabezado"/>
      <w:jc w:val="center"/>
      <w:rPr>
        <w:noProof/>
        <w:lang w:eastAsia="es-SV"/>
      </w:rPr>
    </w:pPr>
    <w:r>
      <w:rPr>
        <w:b/>
        <w:i/>
        <w:noProof/>
        <w:lang w:val="en-US"/>
      </w:rPr>
      <w:drawing>
        <wp:anchor distT="0" distB="0" distL="114300" distR="114300" simplePos="0" relativeHeight="251656192" behindDoc="0" locked="0" layoutInCell="1" allowOverlap="1" wp14:anchorId="7703721C" wp14:editId="5A3DA0B8">
          <wp:simplePos x="0" y="0"/>
          <wp:positionH relativeFrom="column">
            <wp:posOffset>60960</wp:posOffset>
          </wp:positionH>
          <wp:positionV relativeFrom="paragraph">
            <wp:posOffset>-140970</wp:posOffset>
          </wp:positionV>
          <wp:extent cx="542925" cy="561975"/>
          <wp:effectExtent l="0" t="0" r="9525" b="9525"/>
          <wp:wrapNone/>
          <wp:docPr id="14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val="en-US"/>
      </w:rPr>
      <w:drawing>
        <wp:anchor distT="0" distB="0" distL="114300" distR="114300" simplePos="0" relativeHeight="251660288" behindDoc="0" locked="0" layoutInCell="1" allowOverlap="1" wp14:anchorId="68854935" wp14:editId="5C5654E3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10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</w:rPr>
      <w:t>REGISTRO DEL ESTADO FAMILIAR</w:t>
    </w:r>
    <w:r>
      <w:rPr>
        <w:noProof/>
        <w:lang w:eastAsia="es-SV"/>
      </w:rPr>
      <w:t xml:space="preserve"> </w:t>
    </w:r>
  </w:p>
  <w:p w:rsidR="008762AA" w:rsidRPr="00BC0E22" w:rsidRDefault="008762AA" w:rsidP="008762AA">
    <w:pPr>
      <w:pStyle w:val="Encabezado"/>
      <w:jc w:val="center"/>
      <w:rPr>
        <w:b/>
        <w:i/>
      </w:rPr>
    </w:pPr>
    <w:r w:rsidRPr="00BC0E22">
      <w:rPr>
        <w:b/>
        <w:i/>
      </w:rPr>
      <w:t>ALCALDÍA MUNICIPAL DE SAN FRANCISCO GOTERA</w:t>
    </w:r>
  </w:p>
  <w:p w:rsidR="008762AA" w:rsidRPr="00BC0E22" w:rsidRDefault="008762AA" w:rsidP="008762AA">
    <w:pPr>
      <w:pStyle w:val="Encabezado"/>
      <w:pBdr>
        <w:bottom w:val="single" w:sz="4" w:space="1" w:color="auto"/>
      </w:pBdr>
      <w:jc w:val="center"/>
      <w:rPr>
        <w:b/>
        <w:i/>
      </w:rPr>
    </w:pPr>
    <w:r w:rsidRPr="00BC0E22">
      <w:rPr>
        <w:b/>
        <w:i/>
      </w:rPr>
      <w:t>3ª Avenida Sur y Pasaje Gerardo Barrios, Barrio Las Flores</w:t>
    </w:r>
    <w:r>
      <w:rPr>
        <w:b/>
        <w:i/>
      </w:rPr>
      <w:t xml:space="preserve">. </w:t>
    </w:r>
  </w:p>
  <w:p w:rsidR="008762AA" w:rsidRPr="008762AA" w:rsidRDefault="008762AA" w:rsidP="008762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AF"/>
    <w:rsid w:val="00111D5B"/>
    <w:rsid w:val="002901C2"/>
    <w:rsid w:val="00312DF7"/>
    <w:rsid w:val="00463464"/>
    <w:rsid w:val="00471B5E"/>
    <w:rsid w:val="004A51FC"/>
    <w:rsid w:val="00542F7A"/>
    <w:rsid w:val="0054551D"/>
    <w:rsid w:val="005B0BAF"/>
    <w:rsid w:val="00684E47"/>
    <w:rsid w:val="006A4D56"/>
    <w:rsid w:val="00785900"/>
    <w:rsid w:val="007B6B12"/>
    <w:rsid w:val="008762AA"/>
    <w:rsid w:val="00970C86"/>
    <w:rsid w:val="009F5BCB"/>
    <w:rsid w:val="00A362CF"/>
    <w:rsid w:val="00B0773C"/>
    <w:rsid w:val="00B4188F"/>
    <w:rsid w:val="00C122EF"/>
    <w:rsid w:val="00C8189D"/>
    <w:rsid w:val="00DB0416"/>
    <w:rsid w:val="00EB56C2"/>
    <w:rsid w:val="00ED5775"/>
    <w:rsid w:val="00F4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BEF15"/>
  <w15:docId w15:val="{1247976D-5DCE-4FF7-86BE-0F9F7683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BA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BA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762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2AA"/>
  </w:style>
  <w:style w:type="paragraph" w:styleId="Piedepgina">
    <w:name w:val="footer"/>
    <w:basedOn w:val="Normal"/>
    <w:link w:val="PiedepginaCar"/>
    <w:uiPriority w:val="99"/>
    <w:unhideWhenUsed/>
    <w:rsid w:val="008762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64-4436-9CBC-0A84F0401DD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Matrimonio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64-4436-9CBC-0A84F0401DD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Defunciones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64-4436-9CBC-0A84F0401DD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Divorcios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64-4436-9CBC-0A84F0401DD3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Reposiciones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Hoja1!$F$2:$F$6</c:f>
              <c:numCache>
                <c:formatCode>General</c:formatCode>
                <c:ptCount val="5"/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64-4436-9CBC-0A84F0401D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617728"/>
        <c:axId val="162247808"/>
      </c:barChart>
      <c:catAx>
        <c:axId val="114617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247808"/>
        <c:crosses val="autoZero"/>
        <c:auto val="1"/>
        <c:lblAlgn val="ctr"/>
        <c:lblOffset val="100"/>
        <c:noMultiLvlLbl val="0"/>
      </c:catAx>
      <c:valAx>
        <c:axId val="16224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6177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ASENTAMIENTOS VIA JUDICIAL O NOTARIAL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F6-41CA-BAD3-3B4F1CD0289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Subsidiarios de Naci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F6-41CA-BAD3-3B4F1CD0289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Subsidiaria de Def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F6-41CA-BAD3-3B4F1CD0289E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Reconocimientos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F6-41CA-BAD3-3B4F1CD0289E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4-C7F6-41CA-BAD3-3B4F1CD028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4636928"/>
        <c:axId val="164679680"/>
      </c:barChart>
      <c:catAx>
        <c:axId val="164636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679680"/>
        <c:crosses val="autoZero"/>
        <c:auto val="1"/>
        <c:lblAlgn val="ctr"/>
        <c:lblOffset val="100"/>
        <c:noMultiLvlLbl val="0"/>
      </c:catAx>
      <c:valAx>
        <c:axId val="16467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6369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OTROS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Marginaciones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8E-4E4D-87DE-641E6FE430A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Carnet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8E-4E4D-87DE-641E6FE430A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Certificación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8E-4E4D-87DE-641E6FE430A6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Rectificación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48E-4E4D-87DE-641E6FE430A6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Constancias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Hoja1!$F$2:$F$9</c:f>
              <c:numCache>
                <c:formatCode>General</c:formatCode>
                <c:ptCount val="8"/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8E-4E4D-87DE-641E6FE430A6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Oficios Recibidos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Hoja1!$G$2:$G$9</c:f>
              <c:numCache>
                <c:formatCode>General</c:formatCode>
                <c:ptCount val="8"/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48E-4E4D-87DE-641E6FE430A6}"/>
            </c:ext>
          </c:extLst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Oficios Despachados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Hoja1!$H$2:$H$9</c:f>
              <c:numCache>
                <c:formatCode>General</c:formatCode>
                <c:ptCount val="8"/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48E-4E4D-87DE-641E6FE430A6}"/>
            </c:ext>
          </c:extLst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Actas Matrimoniales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Hoja1!$I$2:$I$9</c:f>
              <c:numCache>
                <c:formatCode>General</c:formatCode>
                <c:ptCount val="8"/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48E-4E4D-87DE-641E6FE430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4837632"/>
        <c:axId val="164843520"/>
      </c:barChart>
      <c:catAx>
        <c:axId val="164837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843520"/>
        <c:crosses val="autoZero"/>
        <c:auto val="1"/>
        <c:lblAlgn val="ctr"/>
        <c:lblOffset val="100"/>
        <c:noMultiLvlLbl val="0"/>
      </c:catAx>
      <c:valAx>
        <c:axId val="16484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83763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Part. Exp. Por todos los Esdo. Fam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6E-4CC9-9279-B4C3DEA0684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C6E-4CC9-9279-B4C3DEA0684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C6E-4CC9-9279-B4C3DEA068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4812672"/>
        <c:axId val="164814208"/>
      </c:barChart>
      <c:catAx>
        <c:axId val="164812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814208"/>
        <c:crosses val="autoZero"/>
        <c:auto val="1"/>
        <c:lblAlgn val="ctr"/>
        <c:lblOffset val="100"/>
        <c:noMultiLvlLbl val="0"/>
      </c:catAx>
      <c:valAx>
        <c:axId val="164814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8126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Subsidiarios de Nacimientos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Subsidiarios de Nacimientos</c:v>
                </c:pt>
                <c:pt idx="1">
                  <c:v>Subsidiarios de Defunción</c:v>
                </c:pt>
                <c:pt idx="2">
                  <c:v>Subsidiarios de Defunción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51-45B3-A22F-E3FB588DDE0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Subsidiarios de Defunción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Subsidiarios de Nacimientos</c:v>
                </c:pt>
                <c:pt idx="1">
                  <c:v>Subsidiarios de Defunción</c:v>
                </c:pt>
                <c:pt idx="2">
                  <c:v>Subsidiarios de Defunción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51-45B3-A22F-E3FB588DDE0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Reconocimientos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Subsidiarios de Nacimientos</c:v>
                </c:pt>
                <c:pt idx="1">
                  <c:v>Subsidiarios de Defunción</c:v>
                </c:pt>
                <c:pt idx="2">
                  <c:v>Subsidiarios de Defunción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51-45B3-A22F-E3FB588DDE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80079104"/>
        <c:axId val="162222080"/>
      </c:barChart>
      <c:catAx>
        <c:axId val="80079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222080"/>
        <c:crosses val="autoZero"/>
        <c:auto val="1"/>
        <c:lblAlgn val="ctr"/>
        <c:lblOffset val="100"/>
        <c:noMultiLvlLbl val="0"/>
      </c:catAx>
      <c:valAx>
        <c:axId val="16222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0791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Marginaciones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FC-47C1-BC03-225A1C57365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Carnet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FC-47C1-BC03-225A1C57365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Certificación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FC-47C1-BC03-225A1C57365A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Rectificación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FC-47C1-BC03-225A1C57365A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Constancias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Hoja1!$F$2:$F$9</c:f>
              <c:numCache>
                <c:formatCode>General</c:formatCode>
                <c:ptCount val="8"/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FFC-47C1-BC03-225A1C57365A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Oficios Recibidos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Hoja1!$G$2:$G$9</c:f>
              <c:numCache>
                <c:formatCode>General</c:formatCode>
                <c:ptCount val="8"/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FFC-47C1-BC03-225A1C57365A}"/>
            </c:ext>
          </c:extLst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Oficios Despachados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Hoja1!$H$2:$H$9</c:f>
              <c:numCache>
                <c:formatCode>General</c:formatCode>
                <c:ptCount val="8"/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FC-47C1-BC03-225A1C57365A}"/>
            </c:ext>
          </c:extLst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Actas Matrimoniales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Hoja1!$I$2:$I$9</c:f>
              <c:numCache>
                <c:formatCode>General</c:formatCode>
                <c:ptCount val="8"/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FFC-47C1-BC03-225A1C5736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2665984"/>
        <c:axId val="162667520"/>
      </c:barChart>
      <c:catAx>
        <c:axId val="162665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667520"/>
        <c:crosses val="autoZero"/>
        <c:auto val="1"/>
        <c:lblAlgn val="ctr"/>
        <c:lblOffset val="100"/>
        <c:noMultiLvlLbl val="0"/>
      </c:catAx>
      <c:valAx>
        <c:axId val="16266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6659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Part. Exp. Por todos los Esdo. Fam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CA-45B5-BF4B-56540EFC3AD1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CCA-45B5-BF4B-56540EFC3AD1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CCA-45B5-BF4B-56540EFC3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2697984"/>
        <c:axId val="162699520"/>
      </c:barChart>
      <c:catAx>
        <c:axId val="162697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699520"/>
        <c:crosses val="autoZero"/>
        <c:auto val="1"/>
        <c:lblAlgn val="ctr"/>
        <c:lblOffset val="100"/>
        <c:noMultiLvlLbl val="0"/>
      </c:catAx>
      <c:valAx>
        <c:axId val="16269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6979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3-4313-868E-4F1A361E082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Matrimonio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03-4313-868E-4F1A361E082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Defunciones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03-4313-868E-4F1A361E082F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Divorcios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03-4313-868E-4F1A361E082F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Reposiciones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Hoja1!$F$2:$F$6</c:f>
              <c:numCache>
                <c:formatCode>General</c:formatCode>
                <c:ptCount val="5"/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03-4313-868E-4F1A361E0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2166272"/>
        <c:axId val="162167808"/>
      </c:barChart>
      <c:catAx>
        <c:axId val="162166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167808"/>
        <c:crosses val="autoZero"/>
        <c:auto val="1"/>
        <c:lblAlgn val="ctr"/>
        <c:lblOffset val="100"/>
        <c:noMultiLvlLbl val="0"/>
      </c:catAx>
      <c:valAx>
        <c:axId val="16216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1662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ASENTAMIENTOS VIA JUDICIAL O NOTARIAL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5F-44C4-9C2D-EBE63C3B909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Subsidiarios de Naci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5F-44C4-9C2D-EBE63C3B909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Subsidiaria de Def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5F-44C4-9C2D-EBE63C3B909C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Reconocimientos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5F-44C4-9C2D-EBE63C3B909C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4-685F-44C4-9C2D-EBE63C3B9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4820864"/>
        <c:axId val="164822400"/>
      </c:barChart>
      <c:catAx>
        <c:axId val="164820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822400"/>
        <c:crosses val="autoZero"/>
        <c:auto val="1"/>
        <c:lblAlgn val="ctr"/>
        <c:lblOffset val="100"/>
        <c:noMultiLvlLbl val="0"/>
      </c:catAx>
      <c:valAx>
        <c:axId val="16482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82086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OTROS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Marginaciones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F3-4334-9D63-7DBB2914F06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Carnet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F3-4334-9D63-7DBB2914F06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Certificación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F3-4334-9D63-7DBB2914F06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Rectificación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F3-4334-9D63-7DBB2914F063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Constancias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Hoja1!$F$2:$F$9</c:f>
              <c:numCache>
                <c:formatCode>General</c:formatCode>
                <c:ptCount val="8"/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F3-4334-9D63-7DBB2914F063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Oficios Recibidos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Hoja1!$G$2:$G$9</c:f>
              <c:numCache>
                <c:formatCode>General</c:formatCode>
                <c:ptCount val="8"/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6F3-4334-9D63-7DBB2914F063}"/>
            </c:ext>
          </c:extLst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Oficios Despachados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Hoja1!$H$2:$H$9</c:f>
              <c:numCache>
                <c:formatCode>General</c:formatCode>
                <c:ptCount val="8"/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6F3-4334-9D63-7DBB2914F063}"/>
            </c:ext>
          </c:extLst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Actas Matrimoniales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Hoja1!$I$2:$I$9</c:f>
              <c:numCache>
                <c:formatCode>General</c:formatCode>
                <c:ptCount val="8"/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6F3-4334-9D63-7DBB2914F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4411264"/>
        <c:axId val="164412800"/>
      </c:barChart>
      <c:catAx>
        <c:axId val="164411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412800"/>
        <c:crosses val="autoZero"/>
        <c:auto val="1"/>
        <c:lblAlgn val="ctr"/>
        <c:lblOffset val="100"/>
        <c:noMultiLvlLbl val="0"/>
      </c:catAx>
      <c:valAx>
        <c:axId val="16441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41126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Part. Exp. Por todos los Esdo. Fam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A2-4D46-B531-0E7ECCDA335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BA2-4D46-B531-0E7ECCDA335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BA2-4D46-B531-0E7ECCDA33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4611200"/>
        <c:axId val="164612736"/>
      </c:barChart>
      <c:catAx>
        <c:axId val="164611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612736"/>
        <c:crosses val="autoZero"/>
        <c:auto val="1"/>
        <c:lblAlgn val="ctr"/>
        <c:lblOffset val="100"/>
        <c:noMultiLvlLbl val="0"/>
      </c:catAx>
      <c:valAx>
        <c:axId val="16461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61120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96-4804-B21A-4C8247D6E0F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Matrimonio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96-4804-B21A-4C8247D6E0F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Defunciones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96-4804-B21A-4C8247D6E0FC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Divorcios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D96-4804-B21A-4C8247D6E0FC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Reposiciones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Hoja1!$F$2:$F$6</c:f>
              <c:numCache>
                <c:formatCode>General</c:formatCode>
                <c:ptCount val="5"/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D96-4804-B21A-4C8247D6E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4644736"/>
        <c:axId val="164646272"/>
      </c:barChart>
      <c:catAx>
        <c:axId val="164644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646272"/>
        <c:crosses val="autoZero"/>
        <c:auto val="1"/>
        <c:lblAlgn val="ctr"/>
        <c:lblOffset val="100"/>
        <c:noMultiLvlLbl val="0"/>
      </c:catAx>
      <c:valAx>
        <c:axId val="16464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64473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Alejandra</cp:lastModifiedBy>
  <cp:revision>2</cp:revision>
  <cp:lastPrinted>2020-01-10T21:44:00Z</cp:lastPrinted>
  <dcterms:created xsi:type="dcterms:W3CDTF">2021-01-13T00:10:00Z</dcterms:created>
  <dcterms:modified xsi:type="dcterms:W3CDTF">2021-01-13T00:10:00Z</dcterms:modified>
</cp:coreProperties>
</file>