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E14" w:rsidRPr="008449DE" w:rsidRDefault="007D5E14" w:rsidP="007D5E14">
      <w:pPr>
        <w:spacing w:line="480" w:lineRule="auto"/>
        <w:jc w:val="both"/>
        <w:rPr>
          <w:rFonts w:ascii="Times New Roman" w:hAnsi="Times New Roman" w:cs="Times New Roman"/>
          <w:iCs/>
          <w:sz w:val="24"/>
          <w:szCs w:val="24"/>
        </w:rPr>
      </w:pPr>
      <w:r w:rsidRPr="00A42AAC">
        <w:rPr>
          <w:rFonts w:ascii="Times New Roman" w:hAnsi="Times New Roman" w:cs="Times New Roman"/>
          <w:b/>
          <w:sz w:val="24"/>
          <w:szCs w:val="24"/>
        </w:rPr>
        <w:t>ACTA NÚMERO VEINTE: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VEINTIDOS DE OCTUBRE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próximamente se celebraran las fiestas patronales en Colonia San Carlos de cantón El Platanar en honor a San Carlos </w:t>
      </w:r>
      <w:proofErr w:type="gramStart"/>
      <w:r w:rsidRPr="00A42AAC">
        <w:rPr>
          <w:rFonts w:ascii="Times New Roman" w:hAnsi="Times New Roman" w:cs="Times New Roman"/>
          <w:sz w:val="24"/>
          <w:szCs w:val="24"/>
        </w:rPr>
        <w:t>Borromeo,  en</w:t>
      </w:r>
      <w:proofErr w:type="gramEnd"/>
      <w:r w:rsidRPr="00A42AAC">
        <w:rPr>
          <w:rFonts w:ascii="Times New Roman" w:hAnsi="Times New Roman" w:cs="Times New Roman"/>
          <w:sz w:val="24"/>
          <w:szCs w:val="24"/>
        </w:rPr>
        <w:t xml:space="preserve"> las cuales se desarrollan diversas actividades de tipo cultural, religiosas, deportivas, artísticas, etc. Por lo que en base a las consideraciones </w:t>
      </w:r>
      <w:r w:rsidRPr="00A42AAC">
        <w:rPr>
          <w:rFonts w:ascii="Times New Roman" w:hAnsi="Times New Roman" w:cs="Times New Roman"/>
          <w:sz w:val="24"/>
          <w:szCs w:val="24"/>
        </w:rPr>
        <w:lastRenderedPageBreak/>
        <w:t xml:space="preserve">expuestas este Concejo Municipal, ACUERDA: A) aprobar contrapartida municipal por un monto de doscientos cincuenta 00/100 dólares ( $ 250.00 ) para la Iglesia Católica para celebración de las fiestas tradicionales de colonia San Carlos de cantón El Platanar;  B) Delegar al Concejal de Cantón El Platanar para la coordinación y planificación de los eventos en compañía de las  organizaciones involucradas de la comunidad; C) COMUNIQUESE.-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es necesario la adquisición de conos para que el Cuerpo de Agentes Municipales desarrolle de manera eficiente sus actividades en beneficio de la población;  este Concejo Municipal, de conformidad al Art. 30 numeral 14 del Código Municipal, ACUERDA: A) autorizar la compra de seis conos para el Cuerpo de Agentes Municipales; B) Comuníquese a la UACI para su adquisición siguiendo los procedimientos legales pertinentes.-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 xml:space="preserve">En vista del ofrecimiento realizado por la Asociación Cooperativa de Producción Agropecuaria El Platanar de Responsabilidad Limitada, de otorgar en donación a esta municipalidad  un inmueble situado en Hacienda El Platanar de Cantón El Platanar de la Jurisdicción de Moncagua, Departamento de San Miguel, de la capacidad superficial de ochocientos setenta y tres punto veinticuatro metros cuadrados, este Concejo Municipal en base al Art. 34 y 63 numeral 7 del Código Municipal, Acuerda: A) recibir en donación el inmueble antes relacionado; B) otorgar la cantidad de dos mil doscientos ochenta 00/100 dólares ( $ 2,280.00 ), para la Asociación Cooperativa de Producción Agropecuaria El Platanar de Responsabilidad Limitada, en concepto de  los  gastos  que la referida Asociación  ha  efectuado para la legalización del inmueble que ofrecen en donación esta Municipalidad; C) facultar al Alcalde Municipal Sergio Antonio Solórzano Santos, para que en el momento oportuno firme la escritura  ante el notario que estime conveniente; D) COMUNIQUESE a </w:t>
      </w:r>
      <w:r w:rsidRPr="00A42AAC">
        <w:rPr>
          <w:rFonts w:ascii="Times New Roman" w:hAnsi="Times New Roman" w:cs="Times New Roman"/>
          <w:sz w:val="24"/>
          <w:szCs w:val="24"/>
        </w:rPr>
        <w:lastRenderedPageBreak/>
        <w:t>tesorería.-</w:t>
      </w:r>
      <w:r w:rsidRPr="00A42AAC">
        <w:rPr>
          <w:rFonts w:ascii="Times New Roman" w:hAnsi="Times New Roman" w:cs="Times New Roman"/>
          <w:b/>
          <w:sz w:val="24"/>
          <w:szCs w:val="24"/>
        </w:rPr>
        <w:t xml:space="preserve"> ACUERDO NÚMERO CUATRO:</w:t>
      </w:r>
      <w:r w:rsidRPr="00A42AAC">
        <w:rPr>
          <w:rFonts w:ascii="Times New Roman" w:eastAsia="Arial Unicode MS" w:hAnsi="Times New Roman" w:cs="Times New Roman"/>
          <w:sz w:val="24"/>
          <w:szCs w:val="24"/>
        </w:rPr>
        <w:t xml:space="preserve"> El Concejo Municipal ACUERDA: Solicitar al Instituto Salvadoreño de Desarrollo Municipal ISDEM, nos provea en calidad de crédito una caja de fórmulas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CERTIFIQUESE.-</w:t>
      </w:r>
      <w:r w:rsidRPr="00A42AAC">
        <w:rPr>
          <w:rFonts w:ascii="Times New Roman" w:hAnsi="Times New Roman" w:cs="Times New Roman"/>
          <w:color w:val="000000"/>
          <w:sz w:val="24"/>
          <w:szCs w:val="24"/>
        </w:rPr>
        <w:t xml:space="preserv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CINCO: </w:t>
      </w:r>
      <w:r w:rsidRPr="00A42AAC">
        <w:rPr>
          <w:rFonts w:ascii="Times New Roman" w:hAnsi="Times New Roman" w:cs="Times New Roman"/>
          <w:sz w:val="24"/>
          <w:szCs w:val="24"/>
        </w:rPr>
        <w:t xml:space="preserve">En el marco de la aprobación  de jornadas de limpieza y fumigación contra las enfermedades del dengue y ante el brote de la </w:t>
      </w:r>
      <w:proofErr w:type="spellStart"/>
      <w:r w:rsidRPr="00A42AAC">
        <w:rPr>
          <w:rFonts w:ascii="Times New Roman" w:hAnsi="Times New Roman" w:cs="Times New Roman"/>
          <w:sz w:val="24"/>
          <w:szCs w:val="24"/>
        </w:rPr>
        <w:t>Chikongunya</w:t>
      </w:r>
      <w:proofErr w:type="spellEnd"/>
      <w:r w:rsidRPr="00A42AAC">
        <w:rPr>
          <w:rFonts w:ascii="Times New Roman" w:hAnsi="Times New Roman" w:cs="Times New Roman"/>
          <w:sz w:val="24"/>
          <w:szCs w:val="24"/>
        </w:rPr>
        <w:t xml:space="preserve">,  la Unidad de Salud en coordinación con la Municipalidad, realizaran acciones para evitar la proliferación de dichas enfermedades, se realizaran los días miércoles fumigaciones y además se fumigara el cementerio el día 31 de octubre del presente año, este Concejo Municipal de conformidad al Art. 4 numeral 5, ACUERDA: A) aprobar la compra de 15 galones de diésel y 4 galones de gasolina para ser utilizadas en las referidas  jornada a realizarse en el Municipio; B) delegar a la Unidad de Participación Ciudadana para que en coordinación a la Unidad de Salud, desarrollen las jornadas; C) COMUNIQUESE.-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Vista la solicitud de la Asociación de Desarrollo Comunal ¨Ejidos¨ ADESCOE de Cantón Los Ejidos, en la cual solicitan un contribución que consiste en cemento y piedra para la construcción de un muro de contención en la Colonia San Rafael de Cantón Los Ejidos,  este Concejo Municipal en base al Art. 4 numeral 25, relacionado con el Art. 31 numeral 5 del Código Municipal ACUERDA: A) hacer efectiva la compra de veinte bolsas de cemento, dos camionadas de piedra y lo que corresponda a pago de transporte, para la Asociación de Desarrollo Comunal ¨Ejidos¨ ADESCOE de Cantón Los Ejidos, para la construcción de un muro de contención en la Colonia San Rafael de Cantón Los Ejidos; B) autorizar al tesorero financiar con fondos propio municipales; C) COMUNIQUESE .-</w:t>
      </w:r>
      <w:r w:rsidRPr="00A42AAC">
        <w:rPr>
          <w:rFonts w:ascii="Times New Roman" w:hAnsi="Times New Roman" w:cs="Times New Roman"/>
          <w:b/>
          <w:color w:val="FF0000"/>
          <w:sz w:val="24"/>
          <w:szCs w:val="24"/>
        </w:rPr>
        <w:t xml:space="preserv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NUMERO </w:t>
      </w:r>
      <w:r w:rsidRPr="00A42AAC">
        <w:rPr>
          <w:rFonts w:ascii="Times New Roman" w:hAnsi="Times New Roman" w:cs="Times New Roman"/>
          <w:b/>
          <w:sz w:val="24"/>
          <w:szCs w:val="24"/>
        </w:rPr>
        <w:lastRenderedPageBreak/>
        <w:t xml:space="preserve">SIETE: </w:t>
      </w:r>
      <w:r w:rsidRPr="00A42AAC">
        <w:rPr>
          <w:rFonts w:ascii="Times New Roman" w:eastAsia="Calibri" w:hAnsi="Times New Roman" w:cs="Times New Roman"/>
          <w:sz w:val="24"/>
          <w:szCs w:val="24"/>
        </w:rPr>
        <w:t xml:space="preserve">El Concejo Municipal de la Ciudad de Moncagua, Departamento de San Miguel, considerando: que como parte de las políticas y prácticas de personal, principalmente las que se refieren a mejorar y fortalecer  los servicios en beneficio institucional, se requiere de rotación y traslados entre los cargos y ante la negativa de los empleados de acatar las disposiciones del Concejo Municipal relativas a la reorganización administrativa, Acuerda: A) indemnizar a la Sra. Karina </w:t>
      </w:r>
      <w:proofErr w:type="spellStart"/>
      <w:r w:rsidRPr="00A42AAC">
        <w:rPr>
          <w:rFonts w:ascii="Times New Roman" w:eastAsia="Calibri" w:hAnsi="Times New Roman" w:cs="Times New Roman"/>
          <w:sz w:val="24"/>
          <w:szCs w:val="24"/>
        </w:rPr>
        <w:t>Audali</w:t>
      </w:r>
      <w:proofErr w:type="spellEnd"/>
      <w:r w:rsidRPr="00A42AAC">
        <w:rPr>
          <w:rFonts w:ascii="Times New Roman" w:eastAsia="Calibri" w:hAnsi="Times New Roman" w:cs="Times New Roman"/>
          <w:sz w:val="24"/>
          <w:szCs w:val="24"/>
        </w:rPr>
        <w:t xml:space="preserve"> Ortiz</w:t>
      </w:r>
      <w:r w:rsidRPr="00A42AAC">
        <w:rPr>
          <w:rFonts w:ascii="Times New Roman" w:eastAsia="Arial Unicode MS" w:hAnsi="Times New Roman" w:cs="Times New Roman"/>
          <w:sz w:val="24"/>
          <w:szCs w:val="24"/>
          <w:lang w:eastAsia="es-ES"/>
        </w:rPr>
        <w:t xml:space="preserve">, </w:t>
      </w:r>
      <w:r w:rsidRPr="00A42AAC">
        <w:rPr>
          <w:rFonts w:ascii="Times New Roman" w:eastAsia="Calibri" w:hAnsi="Times New Roman" w:cs="Times New Roman"/>
          <w:sz w:val="24"/>
          <w:szCs w:val="24"/>
        </w:rPr>
        <w:t>quien se desempeña como</w:t>
      </w:r>
      <w:r w:rsidRPr="00A42AAC">
        <w:rPr>
          <w:rFonts w:ascii="Times New Roman" w:hAnsi="Times New Roman" w:cs="Times New Roman"/>
          <w:sz w:val="24"/>
          <w:szCs w:val="24"/>
        </w:rPr>
        <w:t xml:space="preserve"> </w:t>
      </w:r>
      <w:r w:rsidRPr="00A42AAC">
        <w:rPr>
          <w:rFonts w:ascii="Times New Roman" w:eastAsia="Calibri" w:hAnsi="Times New Roman" w:cs="Times New Roman"/>
          <w:sz w:val="24"/>
          <w:szCs w:val="24"/>
        </w:rPr>
        <w:t xml:space="preserve"> Jefe del Registro del Estado Familiar </w:t>
      </w:r>
      <w:r w:rsidRPr="00A42AAC">
        <w:rPr>
          <w:rFonts w:ascii="Times New Roman" w:hAnsi="Times New Roman" w:cs="Times New Roman"/>
          <w:sz w:val="24"/>
          <w:szCs w:val="24"/>
        </w:rPr>
        <w:t xml:space="preserve">y que laboro  hasta el día trece de octubre </w:t>
      </w:r>
      <w:r w:rsidRPr="00A42AAC">
        <w:rPr>
          <w:rFonts w:ascii="Times New Roman" w:eastAsia="Calibri" w:hAnsi="Times New Roman" w:cs="Times New Roman"/>
          <w:sz w:val="24"/>
          <w:szCs w:val="24"/>
        </w:rPr>
        <w:t>del presente año, por no estar en disposición de prestar sus servicios profesionales ante una reorganización municipal; B) au</w:t>
      </w:r>
      <w:r w:rsidRPr="00A42AAC">
        <w:rPr>
          <w:rFonts w:ascii="Times New Roman" w:hAnsi="Times New Roman" w:cs="Times New Roman"/>
          <w:sz w:val="24"/>
          <w:szCs w:val="24"/>
        </w:rPr>
        <w:t>torizar al tesorero a efecto de</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 xml:space="preserve">cancelar la cantidad de un mil quinientos  00/100 dólares ( $ 1,500.00 ) en concepto de </w:t>
      </w:r>
      <w:r w:rsidRPr="00A42AAC">
        <w:rPr>
          <w:rFonts w:ascii="Times New Roman" w:eastAsia="Calibri" w:hAnsi="Times New Roman" w:cs="Times New Roman"/>
          <w:sz w:val="24"/>
          <w:szCs w:val="24"/>
        </w:rPr>
        <w:t>indemnización que le corresponde</w:t>
      </w:r>
      <w:r w:rsidRPr="00A42AAC">
        <w:rPr>
          <w:rFonts w:ascii="Times New Roman" w:hAnsi="Times New Roman" w:cs="Times New Roman"/>
          <w:sz w:val="24"/>
          <w:szCs w:val="24"/>
        </w:rPr>
        <w:t>, mediante cuotas de acuerdo a la disponibilidad con la que cuente la municipalidad</w:t>
      </w:r>
      <w:r w:rsidRPr="00A42AAC">
        <w:rPr>
          <w:rFonts w:ascii="Times New Roman" w:eastAsia="Calibri" w:hAnsi="Times New Roman" w:cs="Times New Roman"/>
          <w:sz w:val="24"/>
          <w:szCs w:val="24"/>
        </w:rPr>
        <w:t>; C) autorizar al contador para que realice las reprogramación en el presupuesto municipal vigente por el monto correspondiente; D) COMUNIQUESE.-</w:t>
      </w:r>
      <w:r w:rsidRPr="00A42AAC">
        <w:rPr>
          <w:rFonts w:ascii="Times New Roman" w:hAnsi="Times New Roman" w:cs="Times New Roman"/>
          <w:b/>
          <w:sz w:val="24"/>
          <w:szCs w:val="24"/>
        </w:rPr>
        <w:t xml:space="preserve"> ACUERDO NÚMERO OCHO: </w:t>
      </w:r>
      <w:r w:rsidRPr="00A42AAC">
        <w:rPr>
          <w:rFonts w:ascii="Times New Roman" w:hAnsi="Times New Roman" w:cs="Times New Roman"/>
          <w:sz w:val="24"/>
          <w:szCs w:val="24"/>
        </w:rPr>
        <w:t xml:space="preserve">En vista que el camión recolector de basura, ha presentado diversas fallas mecánicas, por lo que no es posible que realice la actividad de recolección de desechos sólidos, haciéndose necesario contratar un transporte para que realice la mencionada actividad, para evitar la acumulación de basura y que se proliferen enfermedades en la población,  por lo que </w:t>
      </w:r>
      <w:r w:rsidRPr="00A42AAC">
        <w:rPr>
          <w:rFonts w:ascii="Times New Roman" w:eastAsia="Arial Unicode MS" w:hAnsi="Times New Roman" w:cs="Times New Roman"/>
          <w:iCs/>
          <w:sz w:val="24"/>
          <w:szCs w:val="24"/>
        </w:rPr>
        <w:t>con el fin de velar por la buena marcha del Gobierno, administración y servicios municipales</w:t>
      </w:r>
      <w:r w:rsidRPr="00A42AAC">
        <w:rPr>
          <w:rFonts w:ascii="Times New Roman" w:hAnsi="Times New Roman" w:cs="Times New Roman"/>
          <w:sz w:val="24"/>
          <w:szCs w:val="24"/>
        </w:rPr>
        <w:t xml:space="preserve">, y de conformidad al Art. 4 numerales 5 y 25,  este Concejo Municipal, ACUERDA: A) autorizar la compra de repuestos y mano de obra del camión recolector de basura de la municipalidad hasta por un monto de un mil  00/100 dólares ( $ 1,000.00 ); B) contratar los servicios de transporte para la recolección y traslado de desechos sólidos al relleno sanitario del departamento de Usulután hasta por un monto de ciento cuarenta 00/100 dólares ( $140.00 ) por viaje hasta un máximo de tres viajes; Consecuentemente se autoriza al Sr. Tesorero Municipal financiar con el Fondo para el </w:t>
      </w:r>
      <w:r w:rsidRPr="00A42AAC">
        <w:rPr>
          <w:rFonts w:ascii="Times New Roman" w:hAnsi="Times New Roman" w:cs="Times New Roman"/>
          <w:sz w:val="24"/>
          <w:szCs w:val="24"/>
        </w:rPr>
        <w:lastRenderedPageBreak/>
        <w:t>Desarrollo Económico y social FODES 75 %; Todo lo que se comprobara como lo establece el Art. 86 de Código Municipal.-</w:t>
      </w:r>
      <w:r w:rsidRPr="00A42AAC">
        <w:rPr>
          <w:rFonts w:ascii="Times New Roman" w:hAnsi="Times New Roman" w:cs="Times New Roman"/>
          <w:b/>
          <w:sz w:val="24"/>
          <w:szCs w:val="24"/>
        </w:rPr>
        <w:t xml:space="preserve"> ACUERDO NÚMERO NUEVE: </w:t>
      </w:r>
      <w:r w:rsidRPr="00A42AAC">
        <w:rPr>
          <w:rFonts w:ascii="Times New Roman" w:hAnsi="Times New Roman" w:cs="Times New Roman"/>
          <w:sz w:val="24"/>
          <w:szCs w:val="24"/>
        </w:rPr>
        <w:t xml:space="preserve">En el marco del proceso llevado a cabo para la adjudicación del proyecto LPN-02-2014-PFGL-AMM-SM Construcción de Adoquinado de Calle Frente a Centro Escolar Sara Pohl de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Barrio El Chorizo, Cantón El Platanar, Municipio de Moncagua;</w:t>
      </w:r>
      <w:r w:rsidRPr="00A42AAC">
        <w:rPr>
          <w:rFonts w:ascii="Times New Roman" w:hAnsi="Times New Roman" w:cs="Times New Roman"/>
          <w:bCs/>
          <w:sz w:val="24"/>
          <w:szCs w:val="24"/>
        </w:rPr>
        <w:t xml:space="preserve"> con fondos provenientes del </w:t>
      </w:r>
      <w:r w:rsidRPr="00A42AAC">
        <w:rPr>
          <w:rFonts w:ascii="Times New Roman" w:hAnsi="Times New Roman" w:cs="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A42AAC">
        <w:rPr>
          <w:rFonts w:ascii="Times New Roman" w:hAnsi="Times New Roman" w:cs="Times New Roman"/>
          <w:bCs/>
          <w:sz w:val="24"/>
          <w:szCs w:val="24"/>
        </w:rPr>
        <w:t xml:space="preserve">ransferidos al municipio a través del FISDL; este Concejo Municipal Acuerda: </w:t>
      </w:r>
      <w:r w:rsidRPr="00A42AAC">
        <w:rPr>
          <w:rFonts w:ascii="Times New Roman" w:hAnsi="Times New Roman" w:cs="Times New Roman"/>
          <w:sz w:val="24"/>
          <w:szCs w:val="24"/>
        </w:rPr>
        <w:t xml:space="preserve">A) ratificar </w:t>
      </w:r>
      <w:r w:rsidRPr="00A42AAC">
        <w:rPr>
          <w:rFonts w:ascii="Times New Roman" w:eastAsia="Arial Unicode MS" w:hAnsi="Times New Roman" w:cs="Times New Roman"/>
          <w:sz w:val="24"/>
          <w:szCs w:val="24"/>
        </w:rPr>
        <w:t>la adjudicación para la ejecución</w:t>
      </w:r>
      <w:r w:rsidRPr="00A42AAC">
        <w:rPr>
          <w:rFonts w:ascii="Times New Roman" w:eastAsia="Arial Unicode MS" w:hAnsi="Times New Roman" w:cs="Times New Roman"/>
          <w:color w:val="FF0000"/>
          <w:sz w:val="24"/>
          <w:szCs w:val="24"/>
        </w:rPr>
        <w:t xml:space="preserve"> </w:t>
      </w:r>
      <w:r w:rsidRPr="00A42AAC">
        <w:rPr>
          <w:rFonts w:ascii="Times New Roman" w:eastAsia="Arial Unicode MS" w:hAnsi="Times New Roman" w:cs="Times New Roman"/>
          <w:sz w:val="24"/>
          <w:szCs w:val="24"/>
        </w:rPr>
        <w:t>del proyecto a Constructora de Oriente S. A. de C. V., por un monto de cincuenta y seis mil quinientos noventa y seis 05/100 dólares ($ 56, 596.05); B) COMUNIQUESE.-</w:t>
      </w:r>
      <w:r w:rsidRPr="00A42AAC">
        <w:rPr>
          <w:rFonts w:ascii="Times New Roman" w:hAnsi="Times New Roman" w:cs="Times New Roman"/>
          <w:b/>
          <w:sz w:val="24"/>
          <w:szCs w:val="24"/>
        </w:rPr>
        <w:t xml:space="preserve"> ACUERDO NÚMERO DIEZ</w:t>
      </w:r>
      <w:r w:rsidRPr="00A42AAC">
        <w:rPr>
          <w:rFonts w:ascii="Times New Roman" w:hAnsi="Times New Roman" w:cs="Times New Roman"/>
          <w:sz w:val="24"/>
          <w:szCs w:val="24"/>
        </w:rPr>
        <w:t xml:space="preserve">: En vista que la bomba achicadora de la municipalidad  presenta problemas para su buen funcionamiento, por lo que es necesario repararla para desarrollar la actividad de regado de calles, canchas, abastecimiento de agua a los cementerios del área urbana, por lo que de conformidad al Art. 4 numeral  25, y 31 numeral 5 del Código Municipal, este Concejo Municipal, ACUERDA:  A) </w:t>
      </w:r>
      <w:r w:rsidRPr="00A42AAC">
        <w:rPr>
          <w:rFonts w:ascii="Times New Roman" w:hAnsi="Times New Roman" w:cs="Times New Roman"/>
          <w:color w:val="000000"/>
          <w:sz w:val="24"/>
          <w:szCs w:val="24"/>
        </w:rPr>
        <w:t>autorizar se realice la reparación y mantenimiento de bomba  achicadora hasta por el monto ciento veinticinco 00/100 dólares ( $ 125.00 )</w:t>
      </w:r>
      <w:r w:rsidRPr="00A42AAC">
        <w:rPr>
          <w:rFonts w:ascii="Times New Roman" w:hAnsi="Times New Roman" w:cs="Times New Roman"/>
          <w:sz w:val="24"/>
          <w:szCs w:val="24"/>
        </w:rPr>
        <w:t xml:space="preserve">; </w:t>
      </w:r>
      <w:r w:rsidRPr="00A42AAC">
        <w:rPr>
          <w:rFonts w:ascii="Times New Roman" w:hAnsi="Times New Roman" w:cs="Times New Roman"/>
          <w:color w:val="000000"/>
          <w:sz w:val="24"/>
          <w:szCs w:val="24"/>
        </w:rPr>
        <w:t xml:space="preserve">B) </w:t>
      </w:r>
      <w:r w:rsidRPr="00A42AAC">
        <w:rPr>
          <w:rFonts w:ascii="Times New Roman" w:hAnsi="Times New Roman" w:cs="Times New Roman"/>
          <w:sz w:val="24"/>
          <w:szCs w:val="24"/>
        </w:rPr>
        <w:t xml:space="preserve">Comuníquese a la UACI para su reparación siguiendo los procedimientos legales pertinentes.- </w:t>
      </w:r>
      <w:r w:rsidRPr="00A42AAC">
        <w:rPr>
          <w:rFonts w:ascii="Times New Roman" w:hAnsi="Times New Roman" w:cs="Times New Roman"/>
          <w:b/>
          <w:sz w:val="24"/>
          <w:szCs w:val="24"/>
        </w:rPr>
        <w:t xml:space="preserve">ACUERDO NÚMERO ONCE: </w:t>
      </w:r>
      <w:r w:rsidRPr="00A42AAC">
        <w:rPr>
          <w:rFonts w:ascii="Times New Roman" w:hAnsi="Times New Roman" w:cs="Times New Roman"/>
          <w:sz w:val="24"/>
          <w:szCs w:val="24"/>
        </w:rPr>
        <w:t>El Concejo Municipal ACUERDA: A) nombrar como Auxiliar del</w:t>
      </w:r>
      <w:r w:rsidRPr="00A42AAC">
        <w:rPr>
          <w:rFonts w:ascii="Times New Roman" w:eastAsia="Times New Roman" w:hAnsi="Times New Roman" w:cs="Times New Roman"/>
          <w:sz w:val="24"/>
          <w:szCs w:val="24"/>
          <w:lang w:eastAsia="es-ES"/>
        </w:rPr>
        <w:t xml:space="preserve"> Registro del Estado Familiar</w:t>
      </w:r>
      <w:r w:rsidRPr="00A42AAC">
        <w:rPr>
          <w:rFonts w:ascii="Times New Roman" w:hAnsi="Times New Roman" w:cs="Times New Roman"/>
          <w:sz w:val="24"/>
          <w:szCs w:val="24"/>
        </w:rPr>
        <w:t xml:space="preserve">  a la señora Edith Yesenia Vásquez Sánchez, devengando un sueldo mensual de doscientos cincuenta 00/100 dólares ( $ 250.00 ); B) COMUNIQUESE.- </w:t>
      </w:r>
      <w:r w:rsidRPr="00A42AAC">
        <w:rPr>
          <w:rFonts w:ascii="Times New Roman" w:hAnsi="Times New Roman" w:cs="Times New Roman"/>
          <w:b/>
          <w:sz w:val="24"/>
          <w:szCs w:val="24"/>
        </w:rPr>
        <w:t>ACUERDO NÚMERO DOCE:</w:t>
      </w:r>
      <w:r w:rsidRPr="00A42AAC">
        <w:rPr>
          <w:rFonts w:ascii="Times New Roman" w:hAnsi="Times New Roman" w:cs="Times New Roman"/>
          <w:sz w:val="24"/>
          <w:szCs w:val="24"/>
        </w:rPr>
        <w:t xml:space="preserve"> El Concejo Municipal Considerando: I. Que es necesario mantener informada a la comunidad de la marcha de las actividades municipales e interesarla en la solución de sus problemas. II. Que es obligación </w:t>
      </w:r>
      <w:r w:rsidRPr="00A42AAC">
        <w:rPr>
          <w:rFonts w:ascii="Times New Roman" w:hAnsi="Times New Roman" w:cs="Times New Roman"/>
          <w:sz w:val="24"/>
          <w:szCs w:val="24"/>
        </w:rPr>
        <w:lastRenderedPageBreak/>
        <w:t xml:space="preserve">de la municipalidad informar a los ciudadanos de su comprensión lo pertinente a la administración municipal, en forma clara, oportuna y actualizada. Por lo que este Concejo Municipal en base a los Arts. 31 numeral 9 y 125-C literal b del Código Municipal Acuerda: A) Contratar los servicios de Televisión Oriental Canal 23 para presentar spot televisivos de las acciones desarrolladas en pro del desarrollo local del municipio, por un monto mensual de un mil seiscientos cuarenta y nueve 80/100 dólares, durante dos meses noviembre y diciembre del presente </w:t>
      </w:r>
      <w:proofErr w:type="gramStart"/>
      <w:r w:rsidRPr="00A42AAC">
        <w:rPr>
          <w:rFonts w:ascii="Times New Roman" w:hAnsi="Times New Roman" w:cs="Times New Roman"/>
          <w:sz w:val="24"/>
          <w:szCs w:val="24"/>
        </w:rPr>
        <w:t>año;  B</w:t>
      </w:r>
      <w:proofErr w:type="gramEnd"/>
      <w:r w:rsidRPr="00A42AAC">
        <w:rPr>
          <w:rFonts w:ascii="Times New Roman" w:hAnsi="Times New Roman" w:cs="Times New Roman"/>
          <w:sz w:val="24"/>
          <w:szCs w:val="24"/>
        </w:rPr>
        <w:t>) COMUNIQUESE.-</w:t>
      </w:r>
      <w:r w:rsidRPr="00A42AAC">
        <w:rPr>
          <w:rFonts w:ascii="Times New Roman" w:hAnsi="Times New Roman" w:cs="Times New Roman"/>
          <w:b/>
          <w:sz w:val="24"/>
          <w:szCs w:val="24"/>
        </w:rPr>
        <w:t xml:space="preserve"> ACUERDO NÚMERO TRECE: </w:t>
      </w:r>
      <w:r w:rsidRPr="00A42AAC">
        <w:rPr>
          <w:rFonts w:ascii="Times New Roman" w:hAnsi="Times New Roman" w:cs="Times New Roman"/>
          <w:sz w:val="24"/>
          <w:szCs w:val="24"/>
        </w:rPr>
        <w:t>El Concejo Municipal considerando: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I. La necesidad de dotar al municipio de letrinas que garanticen el adecuado control y tratamiento de las aguas negras, en un alto porcentaje para el caso, no cuentan con la infraestructura sanitaria que garantice la salud de los habitantes y con mucho riesgo de contraer enfermedades. II. Que el Art. 4 numeral 5 del Código Municipal establece como competencia del municipio la promoción y el desarrollo de programas de salud, como saneamiento ambiental y combate a las enfermedades. II. Que el Art. 5 de la ley de creación del Fondo para el Desarrollo Económico y Social FODES faculta al municipio a utilizar esos recursos para el desarrollo de infraestructuras que garanticen la salud y el saneamiento ambiental, por lo que en base a las consideraciones expuestas, este Concejo Municipal ACUERDA: A) aprobar la ejecución del proyecto Coberturas de </w:t>
      </w:r>
      <w:proofErr w:type="spellStart"/>
      <w:r w:rsidRPr="00A42AAC">
        <w:rPr>
          <w:rFonts w:ascii="Times New Roman" w:hAnsi="Times New Roman" w:cs="Times New Roman"/>
          <w:sz w:val="24"/>
          <w:szCs w:val="24"/>
        </w:rPr>
        <w:t>Letrinización</w:t>
      </w:r>
      <w:proofErr w:type="spellEnd"/>
      <w:r w:rsidRPr="00A42AAC">
        <w:rPr>
          <w:rFonts w:ascii="Times New Roman" w:hAnsi="Times New Roman" w:cs="Times New Roman"/>
          <w:sz w:val="24"/>
          <w:szCs w:val="24"/>
        </w:rPr>
        <w:t xml:space="preserve"> de la Área Geográfica de Influencia de la Unidad de Salud de Moncagua, Platanar y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B) Desarrollar la fase de ejecución del proyecto por libre gestión; C) financiar con los Fondos para el Desarrollo Económico y Social FODES; D) Autorizar al Encargado de la UACI a efecto que realice el presupuesto de la obra; E) COMUNIQUES</w:t>
      </w:r>
      <w:r w:rsidRPr="00A42AAC">
        <w:rPr>
          <w:rFonts w:ascii="Times New Roman" w:hAnsi="Times New Roman" w:cs="Times New Roman"/>
          <w:color w:val="000000" w:themeColor="text1"/>
          <w:sz w:val="24"/>
          <w:szCs w:val="24"/>
        </w:rPr>
        <w:t xml:space="preserve">E.- </w:t>
      </w:r>
      <w:r w:rsidRPr="00A42AAC">
        <w:rPr>
          <w:rFonts w:ascii="Times New Roman" w:hAnsi="Times New Roman" w:cs="Times New Roman"/>
          <w:b/>
          <w:sz w:val="24"/>
          <w:szCs w:val="24"/>
        </w:rPr>
        <w:t xml:space="preserve">ACUERDO NÚMERO CATORCE: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del Código Municipal, ACUERDA: aprobar la lista presentada por el </w:t>
      </w:r>
      <w:r w:rsidRPr="00A42AAC">
        <w:rPr>
          <w:rFonts w:ascii="Times New Roman" w:hAnsi="Times New Roman" w:cs="Times New Roman"/>
          <w:sz w:val="24"/>
          <w:szCs w:val="24"/>
        </w:rPr>
        <w:lastRenderedPageBreak/>
        <w:t xml:space="preserve">Sr. Alcalde Municipal de acuerdo al siguiente detalle: 1.- Erogar hasta la cantidad de quinientos 00/100 dólares para refrigerios durante de reuniones de rendición de cuentas, información, consulta ciudadana, en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y Caseríos El Tempisque, El Desconsuelo y Cabo de Hacha; 2.- Erogar lo que corresponda a la compra de bebida a utilizarse en la inauguración del proyecto Remodelación de Piso de la Iglesia Nuestra Señora de Candelaria, Barrio El Centro, Municipio de Moncagua; 3.- Erogar hasta la cantidad de ciento treinta 00/100  para pago de alquiler de sillas y otros durante las reuniones y eventos a realizar la municipalidad; 4.- Erogar la hasta la cantidad doscientos cincuenta para refrigerios a utilizarse durante reuniones de rendiciones de cuenta en Colonia San Rafael, Área Urbana, Reestructuración de ADESCO de Caserío El Tempisque de Cantón El Platanar; 6.- Erogar hasta la cantidad de ciento veinticinco 00/100 dólares para pago por refrigerios para clausura de taller de piñatería y floristería en Co</w:t>
      </w:r>
      <w:r>
        <w:rPr>
          <w:rFonts w:ascii="Times New Roman" w:hAnsi="Times New Roman" w:cs="Times New Roman"/>
          <w:sz w:val="24"/>
          <w:szCs w:val="24"/>
        </w:rPr>
        <w:t>lonia San Luis de esta Ciudad</w:t>
      </w:r>
      <w:r w:rsidRPr="00A42AAC">
        <w:rPr>
          <w:rFonts w:ascii="Times New Roman" w:hAnsi="Times New Roman" w:cs="Times New Roman"/>
          <w:sz w:val="24"/>
          <w:szCs w:val="24"/>
        </w:rPr>
        <w:t xml:space="preserve">; todo lo que se comprobara como lo establece el Art. 86 del Código Municipal.- </w:t>
      </w:r>
      <w:r w:rsidRPr="00A42AAC">
        <w:rPr>
          <w:rFonts w:ascii="Times New Roman" w:hAnsi="Times New Roman" w:cs="Times New Roman"/>
          <w:b/>
          <w:sz w:val="24"/>
          <w:szCs w:val="24"/>
        </w:rPr>
        <w:t xml:space="preserve"> ACUERDO NUMERO QUINCE: </w:t>
      </w:r>
      <w:r w:rsidRPr="00A42AAC">
        <w:rPr>
          <w:rFonts w:ascii="Times New Roman" w:hAnsi="Times New Roman" w:cs="Times New Roman"/>
          <w:sz w:val="24"/>
          <w:szCs w:val="24"/>
        </w:rPr>
        <w:t xml:space="preserve">El Concejo Municipal ACUERDA: A) Nombrar como Promotora Social en la Unidad de Participación Ciudadana a la Sra. Santos Claudia Vásquez Villarreal devengando un salario de ciento veinticinco 00/100 dólares ( $ 125.00 ) laborando de forma quincenal; B) COMUNIQUESE.-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 xml:space="preserve">El   Concejo   Municipal   de   la   Ciudad   de   Moncagua,  Departamento   de   San   Miguel,  ACUERDA: A) nombrar Jefe del Registro del Estado Familiar a la </w:t>
      </w:r>
      <w:proofErr w:type="spellStart"/>
      <w:r w:rsidRPr="00A42AAC">
        <w:rPr>
          <w:rFonts w:ascii="Times New Roman" w:hAnsi="Times New Roman" w:cs="Times New Roman"/>
          <w:sz w:val="24"/>
          <w:szCs w:val="24"/>
        </w:rPr>
        <w:t>Sra</w:t>
      </w:r>
      <w:proofErr w:type="spellEnd"/>
      <w:r w:rsidRPr="00A42AAC">
        <w:rPr>
          <w:rFonts w:ascii="Times New Roman" w:hAnsi="Times New Roman" w:cs="Times New Roman"/>
          <w:sz w:val="24"/>
          <w:szCs w:val="24"/>
        </w:rPr>
        <w:t>, Irma Idalia Chávez</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 xml:space="preserve">devengando el salario establecido en el presupuesto municipal vigente; B) COMUNIQUESE.- </w:t>
      </w:r>
      <w:r w:rsidRPr="00A42AAC">
        <w:rPr>
          <w:rFonts w:ascii="Times New Roman" w:hAnsi="Times New Roman" w:cs="Times New Roman"/>
          <w:b/>
          <w:sz w:val="24"/>
          <w:szCs w:val="24"/>
        </w:rPr>
        <w:t>ACUERDO NÚMERO DIECISIETE:</w:t>
      </w:r>
      <w:r w:rsidRPr="00A42AAC">
        <w:rPr>
          <w:rFonts w:ascii="Times New Roman" w:hAnsi="Times New Roman" w:cs="Times New Roman"/>
          <w:sz w:val="24"/>
          <w:szCs w:val="24"/>
        </w:rPr>
        <w:t xml:space="preserve"> El Sr. Alcalde Municipal presenta a este Concejo Municipal la carpeta técnica del proyecto Electrificación en Caserío Los Quintanilla de Cantón El Cerro, Municipio de Moncagua, el cual fue comentado por el Sr. Alcalde Municipal y los miembros del Concejo, por lo que este Concejo Municipal, en base al Arts. </w:t>
      </w:r>
      <w:r w:rsidRPr="00A42AAC">
        <w:rPr>
          <w:rFonts w:ascii="Times New Roman" w:hAnsi="Times New Roman" w:cs="Times New Roman"/>
          <w:sz w:val="24"/>
          <w:szCs w:val="24"/>
        </w:rPr>
        <w:lastRenderedPageBreak/>
        <w:t>4 Numeral 25, 31 numeral 5 Código Municipal, ACUERDA: A) aprobar la Carpeta Técnica del proyecto Electrificación en Caserío Los Quintanilla de Cantón El Cerro, Municipio de Moncagua, por un monto de diecinueve mil setecientos sesenta y cuatro 18/100 dólares ( $ 19,764.18 ); B) hacer efectivo el pago por la formulación del proyecto a la empresa PROYECOR S. A. de C. V., por un monto de setecientos noventa 57/100 dólares ($ 790.57); C)  invitar a participar para la ejecución a las empresas y profesionales siguientes: COINPRO S. A. de C. V., Ing. Porfirio Antonio Romero Álvarez e Ing. Idalia del Rosario Juárez Ávila; E) Invitar para realizar la supervisión al Ing. José Ismael Mendoza Pérez; D) COMUNIQUESE.-</w:t>
      </w:r>
      <w:r w:rsidRPr="00A42AAC">
        <w:rPr>
          <w:rFonts w:ascii="Times New Roman" w:hAnsi="Times New Roman" w:cs="Times New Roman"/>
          <w:b/>
          <w:sz w:val="24"/>
          <w:szCs w:val="24"/>
        </w:rPr>
        <w:t xml:space="preserve"> </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DIECIOCHO: </w:t>
      </w:r>
      <w:r w:rsidRPr="00A42AAC">
        <w:rPr>
          <w:rFonts w:ascii="Times New Roman" w:hAnsi="Times New Roman" w:cs="Times New Roman"/>
          <w:sz w:val="24"/>
          <w:szCs w:val="24"/>
        </w:rPr>
        <w:t xml:space="preserve">En vista es necesario la adquisición de una batería para la ambulancia municipal, para realizar  de manera eficiente las actividades que se le asignan, de manera de  salvaguardar la seguridad del personal de la municipalidad y de los usuarios de la misma, este Concejo Municipal con base al Art. 4 numeral 5 y 25 , 30 numeral 14 y 31 numeral 5 del Código Municipal ACUERDA: A) autorizar la compra de una batería, por un monto de setenta 00/100 dólares ( $ 70.00 ); B) autorizar al encargado de la UACI su adquisición; C) COMUNIQUESE.- </w:t>
      </w:r>
      <w:r w:rsidRPr="00A42AAC">
        <w:rPr>
          <w:rFonts w:ascii="Times New Roman" w:hAnsi="Times New Roman" w:cs="Times New Roman"/>
          <w:b/>
          <w:sz w:val="24"/>
          <w:szCs w:val="24"/>
        </w:rPr>
        <w:t>ACUERDO NÚMERO DIECINUEVE:</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Municipal considerando que es necesario realizar trabajos de mantenimiento y limpieza en el cementerio general de esta ciudad, con el fin de velar por la buena marcha de los servicios municipales Acuerda: A) contratar al Sr. Francisco Gonzalo Quintanilla Medina,  por la cantidad de ciento veinticinco 00/100 dólares, para realizar la actividad antes mencionada del 01 de noviembre al 15 de noviembre del presente año; B) financiar con los fondos FODES 75%;  C) COMUNIQUESE.-</w:t>
      </w:r>
      <w:r w:rsidRPr="00A42AAC">
        <w:rPr>
          <w:rFonts w:ascii="Times New Roman" w:hAnsi="Times New Roman" w:cs="Times New Roman"/>
          <w:b/>
          <w:sz w:val="24"/>
          <w:szCs w:val="24"/>
        </w:rPr>
        <w:t xml:space="preserve"> ACUERDO NÚMERO VEINTE:</w:t>
      </w:r>
      <w:r w:rsidRPr="00A42AAC">
        <w:rPr>
          <w:rFonts w:ascii="Times New Roman" w:hAnsi="Times New Roman" w:cs="Times New Roman"/>
          <w:b/>
          <w:color w:val="FF0000"/>
          <w:sz w:val="24"/>
          <w:szCs w:val="24"/>
        </w:rPr>
        <w:t xml:space="preserve"> </w:t>
      </w:r>
      <w:r w:rsidRPr="00A42AAC">
        <w:rPr>
          <w:rFonts w:ascii="Times New Roman" w:eastAsia="Arial Unicode MS" w:hAnsi="Times New Roman" w:cs="Times New Roman"/>
          <w:sz w:val="24"/>
          <w:szCs w:val="24"/>
        </w:rPr>
        <w:t>En vista que se ha realizado por parte de la comisión respectiva la evaluación de oferta para la formulación del proyecto Conformación de Cancha El 11 Fuerte, Cantón Valle Alegre,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w:t>
      </w:r>
      <w:r w:rsidRPr="00A42AAC">
        <w:rPr>
          <w:rFonts w:ascii="Times New Roman" w:eastAsia="Arial Unicode MS" w:hAnsi="Times New Roman" w:cs="Times New Roman"/>
          <w:sz w:val="24"/>
          <w:szCs w:val="24"/>
        </w:rPr>
        <w:lastRenderedPageBreak/>
        <w:t>adjudicar la formulación de la carpeta técnica del proyecto a EDIME S. A. de C. V.; B) COMUNIQUESE.-</w:t>
      </w:r>
      <w:r w:rsidRPr="00A42AAC">
        <w:rPr>
          <w:rFonts w:ascii="Times New Roman" w:hAnsi="Times New Roman" w:cs="Times New Roman"/>
          <w:b/>
          <w:sz w:val="24"/>
          <w:szCs w:val="24"/>
        </w:rPr>
        <w:t xml:space="preserve"> ACUERDO NÚMERO VEINTIUNO:</w:t>
      </w:r>
      <w:r w:rsidRPr="00A42AAC">
        <w:rPr>
          <w:rFonts w:ascii="Times New Roman" w:hAnsi="Times New Roman" w:cs="Times New Roman"/>
          <w:b/>
          <w:color w:val="FF0000"/>
          <w:sz w:val="24"/>
          <w:szCs w:val="24"/>
        </w:rPr>
        <w:t xml:space="preserve"> </w:t>
      </w:r>
      <w:r w:rsidRPr="00A42AAC">
        <w:rPr>
          <w:rFonts w:ascii="Times New Roman" w:eastAsia="Arial Unicode MS" w:hAnsi="Times New Roman" w:cs="Times New Roman"/>
          <w:sz w:val="24"/>
          <w:szCs w:val="24"/>
        </w:rPr>
        <w:t xml:space="preserve">En vista que se ha realizado por parte de la comisión respectiva la evaluación de oferta para la formulación del proyecto Ampliación de Línea Secundaria en Caserío Los </w:t>
      </w:r>
      <w:proofErr w:type="spellStart"/>
      <w:r w:rsidRPr="00A42AAC">
        <w:rPr>
          <w:rFonts w:ascii="Times New Roman" w:eastAsia="Arial Unicode MS" w:hAnsi="Times New Roman" w:cs="Times New Roman"/>
          <w:sz w:val="24"/>
          <w:szCs w:val="24"/>
        </w:rPr>
        <w:t>Perdomos</w:t>
      </w:r>
      <w:proofErr w:type="spellEnd"/>
      <w:r w:rsidRPr="00A42AAC">
        <w:rPr>
          <w:rFonts w:ascii="Times New Roman" w:eastAsia="Arial Unicode MS" w:hAnsi="Times New Roman" w:cs="Times New Roman"/>
          <w:sz w:val="24"/>
          <w:szCs w:val="24"/>
        </w:rPr>
        <w:t xml:space="preserve"> Rodríguez, Sector La Bruja, Cantón La Fragua,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formulación de la carpeta técnica del proyecto a COINPRO S. A. de C. V.; B) COMUNIQUESE.-</w:t>
      </w:r>
      <w:r w:rsidRPr="00A42AAC">
        <w:rPr>
          <w:rFonts w:ascii="Times New Roman" w:hAnsi="Times New Roman" w:cs="Times New Roman"/>
          <w:b/>
          <w:sz w:val="24"/>
          <w:szCs w:val="24"/>
        </w:rPr>
        <w:t xml:space="preserve"> 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VEINTIDOS: </w:t>
      </w:r>
      <w:r w:rsidRPr="00A42AAC">
        <w:rPr>
          <w:rFonts w:ascii="Times New Roman" w:eastAsia="Arial Unicode MS" w:hAnsi="Times New Roman" w:cs="Times New Roman"/>
          <w:sz w:val="24"/>
          <w:szCs w:val="24"/>
        </w:rPr>
        <w:t>En vista que se ha realizado por parte de la comisión respectiva la evaluación de ofertas para la ejecución del proyecto Mejoramiento y Balastado de Caminos Vecinales en Cantón La Estancia,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Terracería y Transportes Grande S. A. de C. V., por un monto de veintiséis mil ochocientos veintinueve 60/100  dólares ( $ 26,829.60 ); B) adjudicar  la supervisión del proyecto a la empresa PROARCA S. A. de C. V., por un monto de un mil 00/100 dólares ( $ 1. 000.00 ); C)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sz w:val="24"/>
          <w:szCs w:val="24"/>
        </w:rPr>
        <w:t xml:space="preserve">ACUERDO NÚMERO VEINTITRES: </w:t>
      </w:r>
      <w:r w:rsidRPr="00A42AAC">
        <w:rPr>
          <w:rFonts w:ascii="Times New Roman" w:hAnsi="Times New Roman" w:cs="Times New Roman"/>
          <w:sz w:val="24"/>
          <w:szCs w:val="24"/>
        </w:rPr>
        <w:t xml:space="preserve">En el marco de la ejecución del Proyecto Mejoramiento y Balastado de Caminos Vecinales  en Cantón Los Ejidos, Municipio de Moncagua; este Concejo Municipal Acuerda: A)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invitar a participar para su ejecución a las empresas siguientes: COCIVE S. A. de C. V., CONSTRUM S. A. de C. V. y    L &amp; L  S. A. de C. V.; B) invitar a realizar la supervisión a la empresa OSSA Constructora S. A. de C. V.; C) COMUNIQUESE.-</w:t>
      </w:r>
      <w:r w:rsidRPr="00A42AAC">
        <w:rPr>
          <w:rFonts w:ascii="Times New Roman" w:hAnsi="Times New Roman" w:cs="Times New Roman"/>
          <w:b/>
          <w:sz w:val="24"/>
          <w:szCs w:val="24"/>
        </w:rPr>
        <w:t xml:space="preserve"> ACUERDO NÚMERO VEINTICUATRO: </w:t>
      </w:r>
      <w:r w:rsidRPr="00A42AAC">
        <w:rPr>
          <w:rFonts w:ascii="Times New Roman" w:hAnsi="Times New Roman" w:cs="Times New Roman"/>
          <w:sz w:val="24"/>
          <w:szCs w:val="24"/>
        </w:rPr>
        <w:t xml:space="preserve">El Sr. Alcalde Municipal presenta a este Concejo Municipal la carpeta técnica del proyecto Mantenimiento de Calles Aledañas al Casco Urbano del Municipio de Moncagua, el cual fue comentado por el Sr. Alcalde Municipal y los miembros del Concejo, por lo que este Concejo Municipal, en base al Arts. 4 Numeral 25, 31 numeral 5 Código Municipal, ACUERDA: A) aprobar la Carpeta Técnica del proyecto Mantenimiento de Calles Aledañas al Casco Urbano </w:t>
      </w:r>
      <w:r w:rsidRPr="00A42AAC">
        <w:rPr>
          <w:rFonts w:ascii="Times New Roman" w:hAnsi="Times New Roman" w:cs="Times New Roman"/>
          <w:sz w:val="24"/>
          <w:szCs w:val="24"/>
        </w:rPr>
        <w:lastRenderedPageBreak/>
        <w:t>del Municipio de Moncagua, por un monto de treinta y ocho mil setecientos setenta y tres 78/100 dólares ($ 38,773.78); B) hacer efectivo el pago por la formulación del proyecto a la empresa PROSERCON S. A. de C. V., por un monto de un mil quinientos cincuenta 75/100 dólares ($ 1,550.75); C) COMUNIQUESE.-</w:t>
      </w:r>
      <w:r w:rsidRPr="00A42AAC">
        <w:rPr>
          <w:rFonts w:ascii="Times New Roman" w:hAnsi="Times New Roman" w:cs="Times New Roman"/>
          <w:b/>
          <w:color w:val="FF0000"/>
          <w:sz w:val="24"/>
          <w:szCs w:val="24"/>
        </w:rPr>
        <w:t xml:space="preserve"> </w:t>
      </w:r>
      <w:r w:rsidRPr="00A42AAC">
        <w:rPr>
          <w:rFonts w:ascii="Times New Roman" w:hAnsi="Times New Roman" w:cs="Times New Roman"/>
          <w:b/>
          <w:sz w:val="24"/>
          <w:szCs w:val="24"/>
        </w:rPr>
        <w:t>ACUERDO NÚMERO VEINTICINCO:</w:t>
      </w:r>
      <w:r w:rsidRPr="00A42AAC">
        <w:rPr>
          <w:rFonts w:ascii="Times New Roman" w:hAnsi="Times New Roman" w:cs="Times New Roman"/>
          <w:sz w:val="24"/>
          <w:szCs w:val="24"/>
        </w:rPr>
        <w:t xml:space="preserve"> En vista de la necesidad que se tiene en cantón El Jobo, sobre la adquisición de un terreno para la construcción de un escenario deportivo, y considerando que es competencia de la municipalidad crear las condiciones  que permitan el desarrollo físico, mental y de recreación de esa comunidad, asimismo contribuir de esta manera al fortalecimiento de la prevención de la violencia en nuestro municipio, por lo que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propiedad del Sr. José Rómulo Villalobos Zelaya; terreno situado en cantón El Jobo, Jurisdicción de Moncagua; B) COMUNIQUESE.-</w:t>
      </w:r>
      <w:r w:rsidRPr="00A42AAC">
        <w:rPr>
          <w:rFonts w:ascii="Times New Roman" w:hAnsi="Times New Roman" w:cs="Times New Roman"/>
          <w:b/>
          <w:sz w:val="24"/>
          <w:szCs w:val="24"/>
        </w:rPr>
        <w:t xml:space="preserve"> ACUERDO NÚMERO VEINTISEIS: </w:t>
      </w:r>
      <w:r w:rsidRPr="00A42AAC">
        <w:rPr>
          <w:rFonts w:ascii="Times New Roman" w:hAnsi="Times New Roman" w:cs="Times New Roman"/>
          <w:sz w:val="24"/>
          <w:szCs w:val="24"/>
        </w:rPr>
        <w:t xml:space="preserve">El encargado de la UACI presenta a este Concejo Municipal el presupuesto elaborado para la ejecución del proyecto Remodelación de Centro Escolar de </w:t>
      </w:r>
      <w:proofErr w:type="spellStart"/>
      <w:r w:rsidRPr="00A42AAC">
        <w:rPr>
          <w:rFonts w:ascii="Times New Roman" w:hAnsi="Times New Roman" w:cs="Times New Roman"/>
          <w:sz w:val="24"/>
          <w:szCs w:val="24"/>
        </w:rPr>
        <w:t>Canton</w:t>
      </w:r>
      <w:proofErr w:type="spellEnd"/>
      <w:r w:rsidRPr="00A42AAC">
        <w:rPr>
          <w:rFonts w:ascii="Times New Roman" w:hAnsi="Times New Roman" w:cs="Times New Roman"/>
          <w:sz w:val="24"/>
          <w:szCs w:val="24"/>
        </w:rPr>
        <w:t xml:space="preserve"> La Estancia, Municipio de Moncagua, por lo que este Concejo Municipal, ACUERDA: A) aprobar el presupuesto elaborado por la UACI para el desarrollo del proyecto el cual asciende a dos mil doscientos cuarenta y cuatro 37/100 dólares ( $ 2,244.37 );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 xml:space="preserve">ACUERDO NÚMERO VEINTISIETE: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Rampla en de Caserío El Lagartillo, Municipio de Moncagua, por lo que este Concejo Municipal, ACUERDA: A) aprobar el </w:t>
      </w:r>
      <w:r w:rsidRPr="00A42AAC">
        <w:rPr>
          <w:rFonts w:ascii="Times New Roman" w:hAnsi="Times New Roman" w:cs="Times New Roman"/>
          <w:sz w:val="24"/>
          <w:szCs w:val="24"/>
        </w:rPr>
        <w:lastRenderedPageBreak/>
        <w:t xml:space="preserve">presupuesto elaborado por la UACI para el desarrollo del proyecto el cual asciende a seis mil cien  60/100 dólares ( $ 6, 100.60 );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 xml:space="preserve">ACUERDO NÚMERO VEINTIOCHO: </w:t>
      </w:r>
      <w:r w:rsidRPr="00A42AAC">
        <w:rPr>
          <w:rFonts w:ascii="Times New Roman" w:hAnsi="Times New Roman" w:cs="Times New Roman"/>
          <w:sz w:val="24"/>
          <w:szCs w:val="24"/>
        </w:rPr>
        <w:t xml:space="preserve">El Concejo Municipal ante la necesidad presentada por los habitantes de Colonia La Pista  de Cantón El Platanar, sobre la necesidad de realizar un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para el mantenimiento de las vías de acceso de la comunidad, este Concejo Municipal considerando que es necesario construir obras de beneficio para fortalecer el desarrollo de las comunidades y mejorar las condiciones de vida de los ciudadanos de conformidad al Art. 4 numeral 25 y 31 numeral 5 del Código Municipal ACUERDA: A) aprobar 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Colonia La Pista en Cantón El Platanar, Municipio de Moncagua; B) Autorizar a la UACI elaborar el presupuesto de la obra; B) COMUNIQUESE.-</w:t>
      </w:r>
      <w:r w:rsidRPr="00A42AAC">
        <w:rPr>
          <w:rFonts w:ascii="Times New Roman" w:hAnsi="Times New Roman" w:cs="Times New Roman"/>
          <w:b/>
          <w:sz w:val="24"/>
          <w:szCs w:val="24"/>
        </w:rPr>
        <w:t xml:space="preserve"> ACUERDO NÚMERO VEINTINUEVE: </w:t>
      </w:r>
      <w:r w:rsidRPr="00A42AAC">
        <w:rPr>
          <w:rFonts w:ascii="Times New Roman" w:hAnsi="Times New Roman" w:cs="Times New Roman"/>
          <w:sz w:val="24"/>
          <w:szCs w:val="24"/>
        </w:rPr>
        <w:t xml:space="preserve">El encargado de la UACI presenta a este Concejo Municipal el presupuesto elaborado para la ejecución del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Caserío La Garra de Cantón El Rodeo,  Municipio de Moncagua, por lo que este Concejo Municipal, ACUERDA: A) aprobar el presupuesto elaborado por la UACI para el desarrollo del proyecto el cual asciende a la cantidad de cuatro mil doscientos sesenta y cinco 70/100 dólares ( $ 4,265.70 );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ACUERDO NÚMERO TREINTA:</w:t>
      </w:r>
      <w:r w:rsidRPr="00A42AAC">
        <w:rPr>
          <w:rFonts w:ascii="Times New Roman" w:hAnsi="Times New Roman" w:cs="Times New Roman"/>
          <w:sz w:val="24"/>
          <w:szCs w:val="24"/>
        </w:rPr>
        <w:t xml:space="preserve"> En el marco de las festividades navideñas, de fin y año nuevo que se celebran en el mes de diciembre y en vías de desarrollar acciones en beneficio de la niñez, este Concejo Municipal de conformidad al Art. 4 numerales 4 y 18 del Código Municipal ACUERDA: A) aprobar el proyecto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Celebración de Ferias Navideñas para Niños y Niñas  del Municipio de Moncagua año 2014, como un mecanismo de inversión en capital humano. B) Autorizar al encargado de </w:t>
      </w:r>
      <w:proofErr w:type="gramStart"/>
      <w:r w:rsidRPr="00A42AAC">
        <w:rPr>
          <w:rFonts w:ascii="Times New Roman" w:hAnsi="Times New Roman" w:cs="Times New Roman"/>
          <w:sz w:val="24"/>
          <w:szCs w:val="24"/>
        </w:rPr>
        <w:t>la  UACI</w:t>
      </w:r>
      <w:proofErr w:type="gramEnd"/>
      <w:r w:rsidRPr="00A42AAC">
        <w:rPr>
          <w:rFonts w:ascii="Times New Roman" w:hAnsi="Times New Roman" w:cs="Times New Roman"/>
          <w:sz w:val="24"/>
          <w:szCs w:val="24"/>
        </w:rPr>
        <w:t xml:space="preserve"> a efecto que elabore </w:t>
      </w:r>
      <w:r w:rsidRPr="00A42AAC">
        <w:rPr>
          <w:rFonts w:ascii="Times New Roman" w:hAnsi="Times New Roman" w:cs="Times New Roman"/>
          <w:sz w:val="24"/>
          <w:szCs w:val="24"/>
        </w:rPr>
        <w:lastRenderedPageBreak/>
        <w:t xml:space="preserve">el presupuesto del proyecto. C) Comisionar a la Unidad de Participación ciudadana a efecto que coordinen las diversas actividades a desarrollarse en las comunidades; D) COMUNIQUESE.- </w:t>
      </w:r>
      <w:r w:rsidRPr="00A42AAC">
        <w:rPr>
          <w:rFonts w:ascii="Times New Roman" w:hAnsi="Times New Roman" w:cs="Times New Roman"/>
          <w:b/>
          <w:sz w:val="24"/>
          <w:szCs w:val="24"/>
        </w:rPr>
        <w:t xml:space="preserve">ACUERDO NÚMERO TREINTA Y UNO: </w:t>
      </w:r>
      <w:r w:rsidRPr="00A42AAC">
        <w:rPr>
          <w:rFonts w:ascii="Times New Roman" w:hAnsi="Times New Roman" w:cs="Times New Roman"/>
          <w:sz w:val="24"/>
          <w:szCs w:val="24"/>
        </w:rPr>
        <w:t>Ante la necesidad presentada por habitantes de Caserío El Plantel de Cantón La Estancia, 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de Energía Eléctrica de Caserío El Plantel de Cantón La Estancia, Municipio de Moncagua; B) autorizar a la UACI a efecto que elabore el presupuesto de la obra; C) COMUNIQUESE.-</w:t>
      </w:r>
      <w:r>
        <w:rPr>
          <w:rFonts w:ascii="Times New Roman" w:hAnsi="Times New Roman" w:cs="Times New Roman"/>
          <w:b/>
          <w:sz w:val="24"/>
          <w:szCs w:val="24"/>
        </w:rPr>
        <w:t xml:space="preserve"> ACUERDO NÚMERO TREINTA Y DOS</w:t>
      </w:r>
      <w:r w:rsidRPr="00A42AAC">
        <w:rPr>
          <w:rFonts w:ascii="Times New Roman" w:hAnsi="Times New Roman" w:cs="Times New Roman"/>
          <w:b/>
          <w:sz w:val="24"/>
          <w:szCs w:val="24"/>
        </w:rPr>
        <w:t xml:space="preserve">: </w:t>
      </w:r>
      <w:r w:rsidRPr="0047448C">
        <w:rPr>
          <w:rFonts w:ascii="Times New Roman" w:hAnsi="Times New Roman" w:cs="Times New Roman"/>
          <w:sz w:val="24"/>
          <w:szCs w:val="24"/>
        </w:rPr>
        <w:t>La encargada de la Unidad Municipal de la Mujer presenta a este Concejo Municipal el Plan de Igualdad y Erradicación de la Discriminación de la Violencia Contra las Mujeres;</w:t>
      </w:r>
      <w:r w:rsidRPr="0047448C">
        <w:rPr>
          <w:rFonts w:ascii="Times New Roman" w:hAnsi="Times New Roman"/>
          <w:sz w:val="24"/>
          <w:szCs w:val="24"/>
        </w:rPr>
        <w:t xml:space="preserve"> por lo que este Concejo Municipal de conformidad al Art. 4 numeral 29 del Código Municipal</w:t>
      </w:r>
      <w:r>
        <w:rPr>
          <w:rFonts w:ascii="Times New Roman" w:hAnsi="Times New Roman"/>
          <w:sz w:val="24"/>
          <w:szCs w:val="24"/>
        </w:rPr>
        <w:t>,</w:t>
      </w:r>
      <w:r w:rsidRPr="0047448C">
        <w:rPr>
          <w:rFonts w:ascii="Times New Roman" w:hAnsi="Times New Roman"/>
          <w:sz w:val="24"/>
          <w:szCs w:val="24"/>
        </w:rPr>
        <w:t xml:space="preserve"> acuerda: A) Aprobar en todas sus partes El </w:t>
      </w:r>
      <w:r w:rsidRPr="0047448C">
        <w:rPr>
          <w:rFonts w:ascii="Times New Roman" w:hAnsi="Times New Roman" w:cs="Times New Roman"/>
          <w:sz w:val="24"/>
          <w:szCs w:val="24"/>
        </w:rPr>
        <w:t>Plan de Igualdad y Erradicación de la Discriminación de la Violencia Contra las Mujeres</w:t>
      </w:r>
      <w:r w:rsidRPr="0047448C">
        <w:rPr>
          <w:rFonts w:ascii="Times New Roman" w:hAnsi="Times New Roman"/>
          <w:sz w:val="24"/>
          <w:szCs w:val="24"/>
        </w:rPr>
        <w:t>; B) autorizar los mecanismos que sean necesarios para su socialización con las mujeres del municipio; C) COMUNIQUESE</w:t>
      </w:r>
      <w:r w:rsidRPr="004041F2">
        <w:rPr>
          <w:rFonts w:ascii="Times New Roman" w:hAnsi="Times New Roman"/>
          <w:sz w:val="24"/>
          <w:szCs w:val="24"/>
        </w:rPr>
        <w:t>.-</w:t>
      </w:r>
      <w:r w:rsidRPr="00A42AAC">
        <w:rPr>
          <w:rFonts w:ascii="Times New Roman" w:hAnsi="Times New Roman" w:cs="Times New Roman"/>
          <w:sz w:val="24"/>
          <w:szCs w:val="24"/>
        </w:rPr>
        <w:t>Y s</w:t>
      </w:r>
      <w:r w:rsidRPr="00A42AAC">
        <w:rPr>
          <w:rFonts w:ascii="Times New Roman" w:hAnsi="Times New Roman" w:cs="Times New Roman"/>
          <w:iCs/>
          <w:sz w:val="24"/>
          <w:szCs w:val="24"/>
        </w:rPr>
        <w:t>in más que hacer constar se da por finalizada la presente, ratificamos su contenido y</w:t>
      </w:r>
      <w:r>
        <w:rPr>
          <w:rFonts w:ascii="Times New Roman" w:hAnsi="Times New Roman" w:cs="Times New Roman"/>
          <w:iCs/>
          <w:sz w:val="24"/>
          <w:szCs w:val="24"/>
        </w:rPr>
        <w:t xml:space="preserve"> </w:t>
      </w:r>
      <w:r w:rsidRPr="00A42AAC">
        <w:rPr>
          <w:rFonts w:ascii="Times New Roman" w:hAnsi="Times New Roman" w:cs="Times New Roman"/>
          <w:iCs/>
          <w:sz w:val="24"/>
          <w:szCs w:val="24"/>
        </w:rPr>
        <w:t xml:space="preserve">firmamos de conformidad.   </w:t>
      </w: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7D5E14" w:rsidRPr="00A42AAC" w:rsidRDefault="007D5E14" w:rsidP="007D5E14">
      <w:pPr>
        <w:spacing w:line="480" w:lineRule="auto"/>
        <w:jc w:val="both"/>
        <w:rPr>
          <w:rFonts w:ascii="Times New Roman" w:eastAsia="Arial Unicode MS" w:hAnsi="Times New Roman" w:cs="Times New Roman"/>
          <w:sz w:val="24"/>
          <w:szCs w:val="24"/>
        </w:rPr>
      </w:pP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7D5E14" w:rsidRPr="00A42AAC" w:rsidRDefault="007D5E14" w:rsidP="007D5E14">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7D5E14" w:rsidRPr="00A42AAC" w:rsidRDefault="007D5E14" w:rsidP="007D5E14">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7D5E14" w:rsidRPr="00A42AAC" w:rsidRDefault="007D5E14" w:rsidP="007D5E14">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7D5E14" w:rsidRPr="00A42AAC" w:rsidRDefault="007D5E14" w:rsidP="007D5E14">
      <w:pPr>
        <w:spacing w:line="480" w:lineRule="auto"/>
        <w:jc w:val="both"/>
        <w:rPr>
          <w:rFonts w:ascii="Times New Roman" w:eastAsia="Arial Unicode MS" w:hAnsi="Times New Roman" w:cs="Times New Roman"/>
          <w:sz w:val="24"/>
          <w:szCs w:val="24"/>
          <w:lang w:val="pt-BR"/>
        </w:rPr>
      </w:pPr>
    </w:p>
    <w:p w:rsidR="007D5E14" w:rsidRPr="00A42AAC" w:rsidRDefault="007D5E14" w:rsidP="007D5E1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7D5E14" w:rsidRPr="00A42AAC" w:rsidRDefault="007D5E14" w:rsidP="007D5E1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7D5E14" w:rsidRPr="00A42AAC" w:rsidRDefault="007D5E14" w:rsidP="007D5E1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7D5E14" w:rsidRPr="00A42AAC" w:rsidRDefault="007D5E14" w:rsidP="007D5E14">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7D5E14" w:rsidRDefault="007D5E14" w:rsidP="007D5E14">
      <w:pPr>
        <w:spacing w:line="480" w:lineRule="auto"/>
        <w:jc w:val="both"/>
        <w:rPr>
          <w:rFonts w:ascii="Times New Roman" w:eastAsia="Arial Unicode MS" w:hAnsi="Times New Roman" w:cs="Times New Roman"/>
          <w:sz w:val="24"/>
          <w:szCs w:val="24"/>
        </w:rPr>
      </w:pP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7D5E14" w:rsidRPr="00A42AAC" w:rsidRDefault="007D5E14" w:rsidP="007D5E14">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7D5E14" w:rsidRPr="00A42AAC" w:rsidRDefault="007D5E14" w:rsidP="007D5E14">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841A75" w:rsidRDefault="007D5E14" w:rsidP="007D5E14">
      <w:pPr>
        <w:spacing w:line="480" w:lineRule="auto"/>
        <w:jc w:val="center"/>
      </w:pPr>
      <w:r w:rsidRPr="00A42AAC">
        <w:rPr>
          <w:rFonts w:ascii="Times New Roman" w:hAnsi="Times New Roman" w:cs="Times New Roman"/>
          <w:sz w:val="24"/>
          <w:szCs w:val="24"/>
          <w:lang w:val="es-ES_tradnl"/>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14"/>
    <w:rsid w:val="006B2F61"/>
    <w:rsid w:val="007D5E14"/>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2D871-366E-46A5-8E30-D28A52D9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E1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3905</Words>
  <Characters>21483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2018-07-20T14:26:00Z</dcterms:created>
  <dcterms:modified xsi:type="dcterms:W3CDTF">2018-07-20T14:28:00Z</dcterms:modified>
</cp:coreProperties>
</file>