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0A5" w:rsidRPr="00A42AAC" w:rsidRDefault="001970A5" w:rsidP="001970A5">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OCHO:</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VEINTITRES DE ABRIL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NUMERO UNO: </w:t>
      </w:r>
      <w:r w:rsidRPr="00A42AAC">
        <w:rPr>
          <w:rFonts w:ascii="Times New Roman" w:hAnsi="Times New Roman" w:cs="Times New Roman"/>
          <w:sz w:val="24"/>
          <w:szCs w:val="24"/>
        </w:rPr>
        <w:t xml:space="preserve">En vista de la solicitud presentada por El Ministerio de Salud, Región Oriental de Salud, SIBASI San Miguel, a través de la Unidad de Salud de esta ciudad, en la cual solicitan una contribución para refrigerios, en el marco de una jornada de capacitación sobre manejo eficaz de plaguicidas y técnica de primeros auxilios por casos de intoxicación, asimismo se estará analizando el fortalecimiento de las capacidades institucionales para la aplicación del convenio de ROTTERDAN en el Salvador,  en esta reunión participara personal de la alcaldía y miembros del municipio, por lo que este Concejo </w:t>
      </w:r>
      <w:r w:rsidRPr="00A42AAC">
        <w:rPr>
          <w:rFonts w:ascii="Times New Roman" w:hAnsi="Times New Roman" w:cs="Times New Roman"/>
          <w:sz w:val="24"/>
          <w:szCs w:val="24"/>
        </w:rPr>
        <w:lastRenderedPageBreak/>
        <w:t>Municipal considerando que este tipo de eventos contribuyen al desarrollo de la comunidad para alcanzar mejores condiciones de vida y de conformidad al Art. 4 numeral 5 del Código Municipal, ACUERDA: A) erogar la cantidad de ciento cincuenta 00/100 dólares ( $ 150.00 ), para refrigerios para el evento antes mencionado; B) COMUNIQUESE.-</w:t>
      </w:r>
      <w:r w:rsidRPr="00A42AAC">
        <w:rPr>
          <w:rFonts w:ascii="Times New Roman" w:hAnsi="Times New Roman" w:cs="Times New Roman"/>
          <w:b/>
          <w:sz w:val="24"/>
          <w:szCs w:val="24"/>
        </w:rPr>
        <w:t xml:space="preserve"> ACUERDO NÚMERO DOS:  </w:t>
      </w:r>
      <w:r w:rsidRPr="00A42AAC">
        <w:rPr>
          <w:rFonts w:ascii="Times New Roman" w:hAnsi="Times New Roman" w:cs="Times New Roman"/>
          <w:sz w:val="24"/>
          <w:szCs w:val="24"/>
        </w:rPr>
        <w:t xml:space="preserve">En vista de la solicitud presentada por la Asociación de Desarrollo Comunal El Porvenir  ( ADESCOEPOR ), de Cantón El Platanar sobre la celebración del día de las madres en su comunidad para brindarles un homenaje y honrarlas en su día, por lo que solicitan una contribución económica,  este Concejo Municipal consiente que es necesario fortalecer los valores, principios y la unidad familiar, asimismo amparados en el Art. 4 numeral 4 del Código Municipal ACUERDA: A) aportar la cantidad de doscientos 00/100 dólares, para la Asociación de Desarrollo Comunal El Porvenir  ( ADESCOEPOR ), de Cantón El Platanar, para desarrollar una actividad en conmemoración del día </w:t>
      </w:r>
      <w:r w:rsidRPr="00A42AAC">
        <w:rPr>
          <w:rFonts w:ascii="Times New Roman" w:hAnsi="Times New Roman" w:cs="Times New Roman"/>
          <w:bCs/>
          <w:sz w:val="24"/>
          <w:szCs w:val="24"/>
        </w:rPr>
        <w:t xml:space="preserve">Nacional </w:t>
      </w:r>
      <w:r w:rsidRPr="00A42AAC">
        <w:rPr>
          <w:rFonts w:ascii="Times New Roman" w:hAnsi="Times New Roman" w:cs="Times New Roman"/>
          <w:sz w:val="24"/>
          <w:szCs w:val="24"/>
        </w:rPr>
        <w:t>de las madres</w:t>
      </w:r>
      <w:r w:rsidRPr="00A42AAC">
        <w:rPr>
          <w:rFonts w:ascii="Times New Roman" w:hAnsi="Times New Roman" w:cs="Times New Roman"/>
          <w:bCs/>
          <w:sz w:val="24"/>
          <w:szCs w:val="24"/>
        </w:rPr>
        <w:t>;</w:t>
      </w:r>
      <w:r w:rsidRPr="00A42AAC">
        <w:rPr>
          <w:rFonts w:ascii="Times New Roman" w:hAnsi="Times New Roman" w:cs="Times New Roman"/>
          <w:sz w:val="24"/>
          <w:szCs w:val="24"/>
        </w:rPr>
        <w:t xml:space="preserve"> B) delegar al Concejal de la Comunidad y la comisión </w:t>
      </w:r>
      <w:r w:rsidRPr="00A42AAC">
        <w:rPr>
          <w:rFonts w:ascii="Times New Roman" w:hAnsi="Times New Roman" w:cs="Times New Roman"/>
          <w:iCs/>
          <w:sz w:val="24"/>
          <w:szCs w:val="24"/>
        </w:rPr>
        <w:t>de equidad de género, niñez y juventud</w:t>
      </w:r>
      <w:r w:rsidRPr="00A42AAC">
        <w:rPr>
          <w:rFonts w:ascii="Times New Roman" w:hAnsi="Times New Roman" w:cs="Times New Roman"/>
          <w:sz w:val="24"/>
          <w:szCs w:val="24"/>
        </w:rPr>
        <w:t>, a participar en el evento; C) COMUNIQUESE.-</w:t>
      </w:r>
      <w:r w:rsidRPr="00A42AAC">
        <w:rPr>
          <w:rFonts w:ascii="Times New Roman" w:hAnsi="Times New Roman" w:cs="Times New Roman"/>
          <w:b/>
          <w:sz w:val="24"/>
          <w:szCs w:val="24"/>
        </w:rPr>
        <w:t xml:space="preserve"> ACUERDO NÚMERO TRES: </w:t>
      </w:r>
      <w:r w:rsidRPr="00A42AAC">
        <w:rPr>
          <w:rFonts w:ascii="Times New Roman" w:hAnsi="Times New Roman" w:cs="Times New Roman"/>
          <w:sz w:val="24"/>
          <w:szCs w:val="24"/>
        </w:rPr>
        <w:t xml:space="preserve">En el marco de la celebración del día de las secretarias este Concejo Municipal ACUERDA: A) realizar un convivio los y las </w:t>
      </w:r>
      <w:proofErr w:type="spellStart"/>
      <w:r w:rsidRPr="00A42AAC">
        <w:rPr>
          <w:rFonts w:ascii="Times New Roman" w:hAnsi="Times New Roman" w:cs="Times New Roman"/>
          <w:sz w:val="24"/>
          <w:szCs w:val="24"/>
        </w:rPr>
        <w:t>emplead@s</w:t>
      </w:r>
      <w:proofErr w:type="spellEnd"/>
      <w:r w:rsidRPr="00A42AAC">
        <w:rPr>
          <w:rFonts w:ascii="Times New Roman" w:hAnsi="Times New Roman" w:cs="Times New Roman"/>
          <w:sz w:val="24"/>
          <w:szCs w:val="24"/>
        </w:rPr>
        <w:t xml:space="preserve"> municipales, en el cual se les ofrecerá un refrigerio, en el marco de la conmemorar el día de las secretarias, por lo que se autoriza al tesorero erogar hasta un monto de cien 00/100 dólares ($ 100.00 ); B) hacerles entrega de diez 00/100 dólares ( $ 10.00 ), a cada una de las secretarias por el desarrollo de sus actividades y como justo premio al trabajo desarrollado durante el año; C) COMUNIQUESE.-</w:t>
      </w:r>
      <w:r w:rsidRPr="00A42AAC">
        <w:rPr>
          <w:rFonts w:ascii="Times New Roman" w:hAnsi="Times New Roman" w:cs="Times New Roman"/>
          <w:b/>
          <w:sz w:val="24"/>
          <w:szCs w:val="24"/>
        </w:rPr>
        <w:t xml:space="preserve"> ACUERDO NÚMERO CUATRO: </w:t>
      </w:r>
      <w:r w:rsidRPr="00A42AAC">
        <w:rPr>
          <w:rFonts w:ascii="Times New Roman" w:hAnsi="Times New Roman" w:cs="Times New Roman"/>
          <w:sz w:val="24"/>
          <w:szCs w:val="24"/>
        </w:rPr>
        <w:t xml:space="preserve">Vista la solicitud de la Directiva del C. D. América Junior de Cantón El Papalón, sobre proporcionarles una contribución económica para la celebración de un torneo relámpago en su comunidad, dichos fondos se utilizaran para el pago de premios, árbitros y otras actividades relacionadas con la promoción </w:t>
      </w:r>
      <w:r w:rsidRPr="00A42AAC">
        <w:rPr>
          <w:rFonts w:ascii="Times New Roman" w:hAnsi="Times New Roman" w:cs="Times New Roman"/>
          <w:sz w:val="24"/>
          <w:szCs w:val="24"/>
        </w:rPr>
        <w:lastRenderedPageBreak/>
        <w:t>del deporte a nivel local, este Concejo Municipal en base al Art. 4 numeral 4 del Código Municipal ACUERDA: A) Aportar la cantidad de trescientos 00/100 dólares como contribución al C. D. América Junior de Cantón El Papalón, todo lo que se comprobara como lo establece el Art. 86 del Código Municipal. COMUNIQUESE</w:t>
      </w:r>
      <w:r w:rsidRPr="00A42AAC">
        <w:rPr>
          <w:rFonts w:ascii="Times New Roman" w:hAnsi="Times New Roman" w:cs="Times New Roman"/>
          <w:b/>
          <w:sz w:val="24"/>
          <w:szCs w:val="24"/>
        </w:rPr>
        <w:t xml:space="preserve">.- ACUERDO NÚMERO CINCO: </w:t>
      </w:r>
      <w:r w:rsidRPr="00A42AAC">
        <w:rPr>
          <w:rFonts w:ascii="Times New Roman" w:hAnsi="Times New Roman" w:cs="Times New Roman"/>
          <w:sz w:val="24"/>
          <w:szCs w:val="24"/>
        </w:rPr>
        <w:t>Vista la solicitud de la Directiva del C. D. Valencia de Cantón La Fragua, sobre proporcionarles una contribución económica para la celebración de un torneo relámpago en su comunidad, dichos fondos se utilizaran para el pago de premios, árbitros y otras actividades relacionadas con la promoción del deporte a nivel local, este Concejo Municipal en base al Art. 4 numeral 4 del Código Municipal ACUERDA: A) Aportar la cantidad de trescientos cincuenta 00/100 dólares como contribución al C. D. Valencia de Cantón La Fragua, todo lo que se comprobara como lo establece el Art. 86 del Código Municipal. COMUNIQUESE</w:t>
      </w:r>
      <w:r w:rsidRPr="00A42AAC">
        <w:rPr>
          <w:rFonts w:ascii="Times New Roman" w:hAnsi="Times New Roman" w:cs="Times New Roman"/>
          <w:b/>
          <w:sz w:val="24"/>
          <w:szCs w:val="24"/>
        </w:rPr>
        <w:t xml:space="preserve">.- ACUERDO NÚMERO SEIS: </w:t>
      </w:r>
      <w:r w:rsidRPr="00A42AAC">
        <w:rPr>
          <w:rFonts w:ascii="Times New Roman" w:hAnsi="Times New Roman" w:cs="Times New Roman"/>
          <w:sz w:val="24"/>
          <w:szCs w:val="24"/>
        </w:rPr>
        <w:t>El Concejo Municipal ACUERDA: Solicitar al Instituto Salvadoreño de Desarrollo Municipal ISDEM, nos provea en calidad de crédito una caja de fórmulas 1-ISAM en papel continuo para ser utilizadas en esta municipalidad;  al mismo tiempo se autoriza al Instituto Salvadoreño de Desarrollo Municipal ISDEM descuente de la próxima asignación del 25% de esta municipalidad para funcionamiento del Fondo para el Desarrollo Económico y Social FODES el total del valor de dichas formulas. CERTIFIQUESE.-</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NUMERO SIETE: </w:t>
      </w:r>
      <w:r w:rsidRPr="00A42AAC">
        <w:rPr>
          <w:rFonts w:ascii="Times New Roman" w:hAnsi="Times New Roman" w:cs="Times New Roman"/>
          <w:sz w:val="24"/>
          <w:szCs w:val="24"/>
        </w:rPr>
        <w:t xml:space="preserve">En vista de la solicitud presentada por El Instituto Salvadoreña del Seguro Social, Unidad Médica de Moncagua, en la cual solicitan refrigerios, piñata y dulces, en el marco del desarrollo de una actividad de humanización con niños/as del municipio, con el fin de fortalecer valores y principios en ellos, por lo que este Concejo Municipal, consiente  de la necesidad cooperar a la generación de espacios de sano esparcimiento en los niños y niñas de nuestro municipio, y  de conformidad al Art. 4 numeral 4 del Código Municipal, ACUERDA: A) erogar la </w:t>
      </w:r>
      <w:r w:rsidRPr="00A42AAC">
        <w:rPr>
          <w:rFonts w:ascii="Times New Roman" w:hAnsi="Times New Roman" w:cs="Times New Roman"/>
          <w:sz w:val="24"/>
          <w:szCs w:val="24"/>
        </w:rPr>
        <w:lastRenderedPageBreak/>
        <w:t>cantidad la cantidad que corresponda a la compra de cincuenta refrigerios ( 50 galletas y 50 jugos ), dos piñatas y dos bolsas de dulces, para el evento antes mencionado; B) COMUNIQUESE.-</w:t>
      </w:r>
      <w:r w:rsidRPr="00A42AAC">
        <w:rPr>
          <w:rFonts w:ascii="Times New Roman" w:hAnsi="Times New Roman" w:cs="Times New Roman"/>
          <w:b/>
          <w:sz w:val="24"/>
          <w:szCs w:val="24"/>
        </w:rPr>
        <w:t xml:space="preserve"> </w:t>
      </w:r>
      <w:r w:rsidRPr="00A42AAC">
        <w:rPr>
          <w:rFonts w:ascii="Times New Roman" w:hAnsi="Times New Roman" w:cs="Times New Roman"/>
          <w:b/>
          <w:sz w:val="24"/>
          <w:szCs w:val="24"/>
          <w:lang w:val="es-ES_tradnl"/>
        </w:rPr>
        <w:t xml:space="preserve">ACUERDO NUMERO OCHO: </w:t>
      </w:r>
      <w:r w:rsidRPr="00A42AAC">
        <w:rPr>
          <w:rFonts w:ascii="Times New Roman" w:hAnsi="Times New Roman" w:cs="Times New Roman"/>
          <w:sz w:val="24"/>
          <w:szCs w:val="24"/>
          <w:lang w:val="es-ES_tradnl"/>
        </w:rPr>
        <w:t>En vista que las botas utilizadas</w:t>
      </w:r>
      <w:r w:rsidRPr="00A42AAC">
        <w:rPr>
          <w:rFonts w:ascii="Times New Roman" w:hAnsi="Times New Roman" w:cs="Times New Roman"/>
          <w:b/>
          <w:sz w:val="24"/>
          <w:szCs w:val="24"/>
          <w:lang w:val="es-ES_tradnl"/>
        </w:rPr>
        <w:t xml:space="preserve"> </w:t>
      </w:r>
      <w:r w:rsidRPr="00A42AAC">
        <w:rPr>
          <w:rFonts w:ascii="Times New Roman" w:hAnsi="Times New Roman" w:cs="Times New Roman"/>
          <w:sz w:val="24"/>
          <w:szCs w:val="24"/>
          <w:lang w:val="es-ES_tradnl"/>
        </w:rPr>
        <w:t>por el Cuerpo de Agentes Municipales están en malas condiciones  y es necesario proveerles de nuevas botas,</w:t>
      </w:r>
      <w:r w:rsidRPr="00A42AAC">
        <w:rPr>
          <w:rFonts w:ascii="Times New Roman" w:hAnsi="Times New Roman" w:cs="Times New Roman"/>
          <w:sz w:val="24"/>
          <w:szCs w:val="24"/>
        </w:rPr>
        <w:t xml:space="preserve"> con el fin de mejorar su presentación, uniformidad y comodidad en beneficio de la administración y los servicios, por lo que este Concejo Municipal ACUERDA: A) aprobar como una prestación social al personal del CAM  un par de botas a cada agente para realizar su función laboral. B) Comuníquese a la UACI para su obtención siguiendo los procedimientos legales </w:t>
      </w:r>
      <w:proofErr w:type="gramStart"/>
      <w:r w:rsidRPr="00A42AAC">
        <w:rPr>
          <w:rFonts w:ascii="Times New Roman" w:hAnsi="Times New Roman" w:cs="Times New Roman"/>
          <w:sz w:val="24"/>
          <w:szCs w:val="24"/>
        </w:rPr>
        <w:t>pertinentes.-</w:t>
      </w:r>
      <w:proofErr w:type="gramEnd"/>
      <w:r w:rsidRPr="00A42AAC">
        <w:rPr>
          <w:rFonts w:ascii="Times New Roman" w:hAnsi="Times New Roman" w:cs="Times New Roman"/>
          <w:b/>
          <w:sz w:val="24"/>
          <w:szCs w:val="24"/>
          <w:lang w:val="es-ES_tradnl"/>
        </w:rPr>
        <w:t xml:space="preserve"> </w:t>
      </w:r>
      <w:r w:rsidRPr="00A42AAC">
        <w:rPr>
          <w:rFonts w:ascii="Times New Roman" w:hAnsi="Times New Roman" w:cs="Times New Roman"/>
          <w:b/>
          <w:sz w:val="24"/>
          <w:szCs w:val="24"/>
        </w:rPr>
        <w:t>ACUERDO NÚMERO NUEVE:</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El Concejo Municipal, CONSIDERANDO</w:t>
      </w:r>
      <w:r w:rsidRPr="00A42AAC">
        <w:rPr>
          <w:rFonts w:ascii="Times New Roman" w:hAnsi="Times New Roman" w:cs="Times New Roman"/>
          <w:iCs/>
          <w:sz w:val="24"/>
          <w:szCs w:val="24"/>
        </w:rPr>
        <w:t xml:space="preserve">: I. </w:t>
      </w:r>
      <w:r w:rsidRPr="00A42AAC">
        <w:rPr>
          <w:rFonts w:ascii="Times New Roman" w:hAnsi="Times New Roman" w:cs="Times New Roman"/>
          <w:sz w:val="24"/>
          <w:szCs w:val="24"/>
        </w:rPr>
        <w:t xml:space="preserve">Que los recursos provenientes del </w:t>
      </w:r>
      <w:proofErr w:type="gramStart"/>
      <w:r w:rsidRPr="00A42AAC">
        <w:rPr>
          <w:rFonts w:ascii="Times New Roman" w:hAnsi="Times New Roman" w:cs="Times New Roman"/>
          <w:sz w:val="24"/>
          <w:szCs w:val="24"/>
        </w:rPr>
        <w:t>Estado  denominado</w:t>
      </w:r>
      <w:proofErr w:type="gramEnd"/>
      <w:r w:rsidRPr="00A42AAC">
        <w:rPr>
          <w:rFonts w:ascii="Times New Roman" w:hAnsi="Times New Roman" w:cs="Times New Roman"/>
          <w:sz w:val="24"/>
          <w:szCs w:val="24"/>
        </w:rPr>
        <w:t xml:space="preserve">  Fondo  para  el  Desarrollo  Económico y Social  de los  municipios  “ FODES ”  deberán  aplicarse  prioritariamente  en  servicios y obras de infraestructura en las áreas rurales y urbanas, y en proyectos dirigidos a incentivar</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las actividades económicas, sociales,… del municipio. II. Que el Art. 4 numeral 4 del Código Municipal establece como una competencia del municipio la promoción de la educación, la cultura, el deporte, la recreación, las ciencias y las artes. III. </w:t>
      </w:r>
      <w:r w:rsidRPr="00A42AAC">
        <w:rPr>
          <w:rFonts w:ascii="Times New Roman" w:hAnsi="Times New Roman" w:cs="Times New Roman"/>
          <w:iCs/>
          <w:sz w:val="24"/>
          <w:szCs w:val="24"/>
        </w:rPr>
        <w:t xml:space="preserve">Que este Concejo Municipal ha valorado invertir en programas sociales en beneficio de los habitantes del municipio, mediante la ejecución de acciones encaminadas al fortalecimiento de los jóvenes de nuestro </w:t>
      </w:r>
      <w:proofErr w:type="gramStart"/>
      <w:r w:rsidRPr="00A42AAC">
        <w:rPr>
          <w:rFonts w:ascii="Times New Roman" w:hAnsi="Times New Roman" w:cs="Times New Roman"/>
          <w:iCs/>
          <w:sz w:val="24"/>
          <w:szCs w:val="24"/>
        </w:rPr>
        <w:t>municipio,  apoyando</w:t>
      </w:r>
      <w:proofErr w:type="gramEnd"/>
      <w:r w:rsidRPr="00A42AAC">
        <w:rPr>
          <w:rFonts w:ascii="Times New Roman" w:hAnsi="Times New Roman" w:cs="Times New Roman"/>
          <w:iCs/>
          <w:sz w:val="24"/>
          <w:szCs w:val="24"/>
        </w:rPr>
        <w:t xml:space="preserve"> el deporte como medida de prevención de la violencia a través de la dinamización de estos programas</w:t>
      </w:r>
      <w:r w:rsidRPr="00A42AAC">
        <w:rPr>
          <w:rFonts w:ascii="Times New Roman" w:hAnsi="Times New Roman" w:cs="Times New Roman"/>
          <w:sz w:val="24"/>
          <w:szCs w:val="24"/>
        </w:rPr>
        <w:t xml:space="preserve">. Por tanto este Concejo Municipal en uso de sus facultades legales conferidas en el Código Municipal, la Ley de Creación del Fondo para el Desarrollo Económico y Social, y tomando en cuenta la necesidad de inversión en capital humano, ACUERDA: A) aprobar la ejecución del proyecto Prevención de la Violencia a Través del  Fomento al Deporte en el Municipio de Moncagua Año 2014;  B) Autorizar a la UACI a efecto que elabore el presupuesto del programa; C) </w:t>
      </w:r>
      <w:r w:rsidRPr="00A42AAC">
        <w:rPr>
          <w:rFonts w:ascii="Times New Roman" w:hAnsi="Times New Roman" w:cs="Times New Roman"/>
          <w:sz w:val="24"/>
          <w:szCs w:val="24"/>
        </w:rPr>
        <w:lastRenderedPageBreak/>
        <w:t>COMUNIQUESE.</w:t>
      </w:r>
      <w:r w:rsidRPr="00A42AAC">
        <w:rPr>
          <w:rFonts w:ascii="Times New Roman" w:hAnsi="Times New Roman" w:cs="Times New Roman"/>
          <w:b/>
          <w:sz w:val="24"/>
          <w:szCs w:val="24"/>
        </w:rPr>
        <w:t>- ACUERDO NUMERO DIEZ</w:t>
      </w:r>
      <w:r w:rsidRPr="00A42AAC">
        <w:rPr>
          <w:rFonts w:ascii="Times New Roman" w:hAnsi="Times New Roman" w:cs="Times New Roman"/>
          <w:sz w:val="24"/>
          <w:szCs w:val="24"/>
        </w:rPr>
        <w:t xml:space="preserve">: El Concejo Municipal considerando que los funcionarios y empleados que por naturaleza de sus funciones están obligados a rendir fianzas, principalmente en lo relativo a la custodia y resguardo de fondos y valores y en vista que las fianzas adquiridas el año anterior están por finalizar su vigencia, por lo que como lo establece el Art. 97 del Código Municipal Acuerda: A) Establecer los montos para la rendición de fianzas de los encargados de las unidades siguientes:  </w:t>
      </w:r>
      <w:proofErr w:type="spellStart"/>
      <w:r w:rsidRPr="00A42AAC">
        <w:rPr>
          <w:rFonts w:ascii="Times New Roman" w:hAnsi="Times New Roman" w:cs="Times New Roman"/>
          <w:sz w:val="24"/>
          <w:szCs w:val="24"/>
        </w:rPr>
        <w:t>Ebed</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Melec</w:t>
      </w:r>
      <w:proofErr w:type="spellEnd"/>
      <w:r w:rsidRPr="00A42AAC">
        <w:rPr>
          <w:rFonts w:ascii="Times New Roman" w:hAnsi="Times New Roman" w:cs="Times New Roman"/>
          <w:sz w:val="24"/>
          <w:szCs w:val="24"/>
        </w:rPr>
        <w:t xml:space="preserve"> Alemán González; Tesorero Municipal, por un monto de veinticinco mil 00/100 dólares ( $ 25,000.00 ); Lea Arely Salmerón Rivera Salmerón; Encargada de Colecturía, por un monto de diez mil 00/100 dólares ( $ 10.000.00 )  e Irma Idalia Chávez; Encargada del Fondo Circulante por un monto de un mil quinientos 00/100 dólares ( $ 1,500.00); B) hacer los procedimientos Legales pertinentes para la obtención de las fianzas de fiel cumplimiento; C) CERTIFIQUESE</w:t>
      </w:r>
      <w:r w:rsidRPr="00A42AAC">
        <w:rPr>
          <w:rFonts w:ascii="Times New Roman" w:hAnsi="Times New Roman" w:cs="Times New Roman"/>
          <w:color w:val="0070C0"/>
          <w:sz w:val="24"/>
          <w:szCs w:val="24"/>
        </w:rPr>
        <w:t>.-</w:t>
      </w:r>
      <w:r w:rsidRPr="00A42AAC">
        <w:rPr>
          <w:rFonts w:ascii="Times New Roman" w:hAnsi="Times New Roman" w:cs="Times New Roman"/>
          <w:b/>
          <w:sz w:val="24"/>
          <w:szCs w:val="24"/>
        </w:rPr>
        <w:t xml:space="preserve"> ACUERDO NÚMERO ONCE: </w:t>
      </w:r>
      <w:r w:rsidRPr="00A42AAC">
        <w:rPr>
          <w:rFonts w:ascii="Times New Roman" w:hAnsi="Times New Roman" w:cs="Times New Roman"/>
          <w:sz w:val="24"/>
          <w:szCs w:val="24"/>
        </w:rPr>
        <w:t>En virtud que la Licda. Silvia Yanira Iglesias Funes, quien se desempeña como Psicóloga atendiendo diferentes Centro Escolares del Municipio</w:t>
      </w:r>
      <w:r w:rsidRPr="00A42AAC">
        <w:rPr>
          <w:rFonts w:ascii="Times New Roman" w:eastAsia="Calibri" w:hAnsi="Times New Roman" w:cs="Times New Roman"/>
          <w:sz w:val="24"/>
          <w:szCs w:val="24"/>
        </w:rPr>
        <w:t xml:space="preserve">, </w:t>
      </w:r>
      <w:r w:rsidRPr="00A42AAC">
        <w:rPr>
          <w:rFonts w:ascii="Times New Roman" w:hAnsi="Times New Roman" w:cs="Times New Roman"/>
          <w:sz w:val="24"/>
          <w:szCs w:val="24"/>
        </w:rPr>
        <w:t xml:space="preserve">ha demostrado mucha capacidad y empeño en el desarrollo de sus funciones, y según informe del Alcalde, es procedente hacer efectivo un aumento en su salario mensual, de tal forma de incentivarla a continuar con tan efectiva labor en beneficio de la población, por lo que este Concejo Municipal ACUERDA: A) asignar como salario mensual a la Licda. Silvia Yanira Iglesias Funes, la cantidad de trescientos 00/100 dólares ($ 300.00); B) COMUNIQUESE.- </w:t>
      </w:r>
      <w:r w:rsidRPr="00A42AAC">
        <w:rPr>
          <w:rFonts w:ascii="Times New Roman" w:hAnsi="Times New Roman" w:cs="Times New Roman"/>
          <w:b/>
          <w:sz w:val="24"/>
          <w:szCs w:val="24"/>
        </w:rPr>
        <w:t xml:space="preserve">ACUERDO NÚMERO DOCE: </w:t>
      </w:r>
      <w:r w:rsidRPr="00A42AAC">
        <w:rPr>
          <w:rFonts w:ascii="Times New Roman" w:hAnsi="Times New Roman" w:cs="Times New Roman"/>
          <w:sz w:val="24"/>
          <w:szCs w:val="24"/>
        </w:rPr>
        <w:t xml:space="preserve">El Concejo Municipal con el fin de garantizar la prestación de servicio de Cementerio en forma eficiente asimismo facilitar  </w:t>
      </w:r>
      <w:r w:rsidRPr="00A42AAC">
        <w:rPr>
          <w:rFonts w:ascii="Times New Roman" w:hAnsi="Times New Roman" w:cs="Times New Roman"/>
          <w:color w:val="000000"/>
          <w:sz w:val="24"/>
          <w:szCs w:val="24"/>
        </w:rPr>
        <w:t>empleo</w:t>
      </w:r>
      <w:r w:rsidRPr="00A42AAC">
        <w:rPr>
          <w:rFonts w:ascii="Times New Roman" w:hAnsi="Times New Roman" w:cs="Times New Roman"/>
          <w:sz w:val="24"/>
          <w:szCs w:val="24"/>
        </w:rPr>
        <w:t xml:space="preserve"> </w:t>
      </w:r>
      <w:r w:rsidRPr="00A42AAC">
        <w:rPr>
          <w:rFonts w:ascii="Times New Roman" w:hAnsi="Times New Roman" w:cs="Times New Roman"/>
          <w:color w:val="000000"/>
          <w:sz w:val="24"/>
          <w:szCs w:val="24"/>
        </w:rPr>
        <w:t>y garantizar el aseo del Cementerio de esta Ciudad,</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por lo que este Concejo Municipal de conformidad al Art. 4 numeral 20, 25 y 31 numeral 5 del Código Municipal ACUERDA: A) autorizar al Sr. Alcalde Municipal a efecto que nombre de manera mensual o quincenal durante el presente año, a los auxiliares de mantenimiento del Cementerio por </w:t>
      </w:r>
      <w:r w:rsidRPr="00A42AAC">
        <w:rPr>
          <w:rFonts w:ascii="Times New Roman" w:hAnsi="Times New Roman" w:cs="Times New Roman"/>
          <w:sz w:val="24"/>
          <w:szCs w:val="24"/>
        </w:rPr>
        <w:lastRenderedPageBreak/>
        <w:t>un monto mensual de doscientos cincuenta dólares ( $ 250.00 ) o quincenal por un monto de ciento veinticinco 00/100 dólares ( $ 125.00 ), de entre miembros de las comunidades; B) COMUNIQUESE</w:t>
      </w:r>
      <w:r w:rsidRPr="00A42AAC">
        <w:rPr>
          <w:rFonts w:ascii="Times New Roman" w:hAnsi="Times New Roman" w:cs="Times New Roman"/>
          <w:color w:val="000000"/>
          <w:sz w:val="24"/>
          <w:szCs w:val="24"/>
        </w:rPr>
        <w:t xml:space="preserve">.- </w:t>
      </w:r>
      <w:r w:rsidRPr="00A42AAC">
        <w:rPr>
          <w:rFonts w:ascii="Times New Roman" w:hAnsi="Times New Roman" w:cs="Times New Roman"/>
          <w:b/>
          <w:sz w:val="24"/>
          <w:szCs w:val="24"/>
        </w:rPr>
        <w:t xml:space="preserve">ACUERDO NÚMERO TRECE: </w:t>
      </w:r>
      <w:r w:rsidRPr="00A42AAC">
        <w:rPr>
          <w:rFonts w:ascii="Times New Roman" w:eastAsia="Arial Unicode MS" w:hAnsi="Times New Roman" w:cs="Times New Roman"/>
          <w:sz w:val="24"/>
          <w:szCs w:val="24"/>
        </w:rPr>
        <w:t>En vista que se ha realizado por parte de la comisión respectiva la evaluac</w:t>
      </w:r>
      <w:r w:rsidRPr="00A42AAC">
        <w:rPr>
          <w:rFonts w:ascii="Times New Roman" w:hAnsi="Times New Roman" w:cs="Times New Roman"/>
          <w:sz w:val="24"/>
          <w:szCs w:val="24"/>
        </w:rPr>
        <w:t>ión de ofertas para la ejecución</w:t>
      </w:r>
      <w:r w:rsidRPr="00A42AAC">
        <w:rPr>
          <w:rFonts w:ascii="Times New Roman" w:eastAsia="Arial Unicode MS" w:hAnsi="Times New Roman" w:cs="Times New Roman"/>
          <w:sz w:val="24"/>
          <w:szCs w:val="24"/>
        </w:rPr>
        <w:t xml:space="preserve"> del proyecto Introducción de Agua Potable en Caserío Ojo de Agua, Cantón </w:t>
      </w:r>
      <w:proofErr w:type="spellStart"/>
      <w:r w:rsidRPr="00A42AAC">
        <w:rPr>
          <w:rFonts w:ascii="Times New Roman" w:eastAsia="Arial Unicode MS" w:hAnsi="Times New Roman" w:cs="Times New Roman"/>
          <w:sz w:val="24"/>
          <w:szCs w:val="24"/>
        </w:rPr>
        <w:t>Tangolona</w:t>
      </w:r>
      <w:proofErr w:type="spellEnd"/>
      <w:r w:rsidRPr="00A42AAC">
        <w:rPr>
          <w:rFonts w:ascii="Times New Roman" w:eastAsia="Arial Unicode MS" w:hAnsi="Times New Roman" w:cs="Times New Roman"/>
          <w:sz w:val="24"/>
          <w:szCs w:val="24"/>
        </w:rPr>
        <w:t>,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w:t>
      </w:r>
      <w:r w:rsidRPr="00A42AAC">
        <w:rPr>
          <w:rFonts w:ascii="Times New Roman" w:hAnsi="Times New Roman" w:cs="Times New Roman"/>
          <w:sz w:val="24"/>
          <w:szCs w:val="24"/>
        </w:rPr>
        <w:t>UERDA: A) adjudicar la ejecución</w:t>
      </w:r>
      <w:r w:rsidRPr="00A42AAC">
        <w:rPr>
          <w:rFonts w:ascii="Times New Roman" w:eastAsia="Arial Unicode MS" w:hAnsi="Times New Roman" w:cs="Times New Roman"/>
          <w:sz w:val="24"/>
          <w:szCs w:val="24"/>
        </w:rPr>
        <w:t xml:space="preserve"> del proyecto a la empresa </w:t>
      </w:r>
      <w:r w:rsidRPr="00A42AAC">
        <w:rPr>
          <w:rFonts w:ascii="Times New Roman" w:hAnsi="Times New Roman" w:cs="Times New Roman"/>
          <w:sz w:val="24"/>
          <w:szCs w:val="24"/>
        </w:rPr>
        <w:t xml:space="preserve">CONSTRUM S. A. de C. V., </w:t>
      </w:r>
      <w:r>
        <w:rPr>
          <w:rFonts w:ascii="Times New Roman" w:eastAsia="Arial Unicode MS" w:hAnsi="Times New Roman" w:cs="Times New Roman"/>
          <w:sz w:val="24"/>
          <w:szCs w:val="24"/>
        </w:rPr>
        <w:t>por un monto de ciento sesenta y cuatro mil novecientos noventa y cinco 02/100 dólares ( $ 164,995.02</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sz w:val="24"/>
          <w:szCs w:val="24"/>
        </w:rPr>
        <w:t xml:space="preserve">;  B) adjudicar la supervisión </w:t>
      </w:r>
      <w:r w:rsidRPr="00A42AAC">
        <w:rPr>
          <w:rFonts w:ascii="Times New Roman" w:eastAsia="Arial Unicode MS" w:hAnsi="Times New Roman" w:cs="Times New Roman"/>
          <w:sz w:val="24"/>
          <w:szCs w:val="24"/>
        </w:rPr>
        <w:t>del proyecto a la empresa COMARPA</w:t>
      </w:r>
      <w:r w:rsidRPr="00A42AAC">
        <w:rPr>
          <w:rFonts w:ascii="Times New Roman" w:hAnsi="Times New Roman" w:cs="Times New Roman"/>
          <w:sz w:val="24"/>
          <w:szCs w:val="24"/>
        </w:rPr>
        <w:t xml:space="preserve"> S. A. de C. V., por un monto de seis mil quinientos 00/100 dólares ( $ 6,500.00 ); C)</w:t>
      </w:r>
      <w:r w:rsidRPr="00A42AAC">
        <w:rPr>
          <w:rFonts w:ascii="Times New Roman" w:eastAsia="Arial Unicode MS" w:hAnsi="Times New Roman" w:cs="Times New Roman"/>
          <w:sz w:val="24"/>
          <w:szCs w:val="24"/>
        </w:rPr>
        <w:t xml:space="preserve"> COMUNIQUESE.- </w:t>
      </w:r>
      <w:r w:rsidRPr="00A42AAC">
        <w:rPr>
          <w:rFonts w:ascii="Times New Roman" w:hAnsi="Times New Roman" w:cs="Times New Roman"/>
          <w:b/>
          <w:sz w:val="24"/>
          <w:szCs w:val="24"/>
        </w:rPr>
        <w:t>ACUERDO NÚMERO CATORCE:</w:t>
      </w:r>
      <w:r w:rsidRPr="00A42AAC">
        <w:rPr>
          <w:rFonts w:ascii="Times New Roman" w:hAnsi="Times New Roman" w:cs="Times New Roman"/>
          <w:sz w:val="24"/>
          <w:szCs w:val="24"/>
        </w:rPr>
        <w:t xml:space="preserve"> </w:t>
      </w:r>
      <w:r w:rsidRPr="00A42AAC">
        <w:rPr>
          <w:rFonts w:ascii="Times New Roman" w:eastAsia="Arial Unicode MS" w:hAnsi="Times New Roman" w:cs="Times New Roman"/>
          <w:sz w:val="24"/>
          <w:szCs w:val="24"/>
        </w:rPr>
        <w:t>En vista que se ha realizado por parte de la comisión respectiva la evaluación de ofertas para la ejecución</w:t>
      </w:r>
      <w:r w:rsidRPr="00A42AAC">
        <w:rPr>
          <w:rFonts w:ascii="Times New Roman" w:hAnsi="Times New Roman" w:cs="Times New Roman"/>
          <w:sz w:val="24"/>
          <w:szCs w:val="24"/>
        </w:rPr>
        <w:t xml:space="preserve"> </w:t>
      </w:r>
      <w:r w:rsidRPr="00A42AAC">
        <w:rPr>
          <w:rFonts w:ascii="Times New Roman" w:eastAsia="Arial Unicode MS" w:hAnsi="Times New Roman" w:cs="Times New Roman"/>
          <w:sz w:val="24"/>
          <w:szCs w:val="24"/>
        </w:rPr>
        <w:t>del proyecto Remodelación de Cancha de Futbol Municipal de Moncagua, este Concejo Municipal ACUERDA: A) adjudicar la ejecución del proyecto  a la empresa Gómez Asociados S. A. de C. V., por un monto de ciento siete mil novecientos treinta y tres 95/100 dólares ($ 107,933.95); B) adjudicar la supervisión del proyecto a la empresa COMARPA S. A de C. V., por un monto de cinco mil dieciocho 67/100 dólares ( $5,018.67); C) COMUNIQUESE.-</w:t>
      </w:r>
      <w:r w:rsidRPr="00A42AAC">
        <w:rPr>
          <w:rFonts w:ascii="Times New Roman" w:hAnsi="Times New Roman" w:cs="Times New Roman"/>
          <w:b/>
          <w:sz w:val="24"/>
          <w:szCs w:val="24"/>
        </w:rPr>
        <w:t xml:space="preserve">  </w:t>
      </w:r>
      <w:r w:rsidRPr="00A42AAC">
        <w:rPr>
          <w:rFonts w:ascii="Times New Roman" w:eastAsia="Calibri" w:hAnsi="Times New Roman" w:cs="Times New Roman"/>
          <w:b/>
          <w:sz w:val="24"/>
          <w:szCs w:val="24"/>
        </w:rPr>
        <w:t xml:space="preserve">ACUERDO </w:t>
      </w:r>
      <w:r w:rsidRPr="00A42AAC">
        <w:rPr>
          <w:rFonts w:ascii="Times New Roman" w:hAnsi="Times New Roman" w:cs="Times New Roman"/>
          <w:b/>
          <w:sz w:val="24"/>
          <w:szCs w:val="24"/>
        </w:rPr>
        <w:t>NÚMERO QUINCE</w:t>
      </w:r>
      <w:r w:rsidRPr="00A42AAC">
        <w:rPr>
          <w:rFonts w:ascii="Times New Roman" w:eastAsia="Calibri" w:hAnsi="Times New Roman" w:cs="Times New Roman"/>
          <w:b/>
          <w:sz w:val="24"/>
          <w:szCs w:val="24"/>
        </w:rPr>
        <w:t xml:space="preserve">: </w:t>
      </w:r>
      <w:r w:rsidRPr="00A42AAC">
        <w:rPr>
          <w:rFonts w:ascii="Times New Roman" w:eastAsia="Calibri" w:hAnsi="Times New Roman" w:cs="Times New Roman"/>
          <w:sz w:val="24"/>
          <w:szCs w:val="24"/>
        </w:rPr>
        <w:t xml:space="preserve">Vista la solicitud presentada por la Escuela de Educación </w:t>
      </w:r>
      <w:proofErr w:type="spellStart"/>
      <w:r w:rsidRPr="00A42AAC">
        <w:rPr>
          <w:rFonts w:ascii="Times New Roman" w:eastAsia="Calibri" w:hAnsi="Times New Roman" w:cs="Times New Roman"/>
          <w:sz w:val="24"/>
          <w:szCs w:val="24"/>
        </w:rPr>
        <w:t>Parvularia</w:t>
      </w:r>
      <w:proofErr w:type="spellEnd"/>
      <w:r w:rsidRPr="00A42AAC">
        <w:rPr>
          <w:rFonts w:ascii="Times New Roman" w:eastAsia="Calibri" w:hAnsi="Times New Roman" w:cs="Times New Roman"/>
          <w:sz w:val="24"/>
          <w:szCs w:val="24"/>
        </w:rPr>
        <w:t xml:space="preserve"> de esta ciudad, en la cual solicitan </w:t>
      </w:r>
      <w:r w:rsidRPr="00A42AAC">
        <w:rPr>
          <w:rFonts w:ascii="Times New Roman" w:hAnsi="Times New Roman" w:cs="Times New Roman"/>
          <w:sz w:val="24"/>
          <w:szCs w:val="24"/>
        </w:rPr>
        <w:t>el mejoramiento del techo debido a que durante la época lluviosa se dificulta el desarrollo de las clases pues tienen que proteger los niños/as de la lluvia</w:t>
      </w:r>
      <w:r w:rsidRPr="00A42AAC">
        <w:rPr>
          <w:rFonts w:ascii="Times New Roman" w:eastAsia="Calibri" w:hAnsi="Times New Roman" w:cs="Times New Roman"/>
          <w:sz w:val="24"/>
          <w:szCs w:val="24"/>
        </w:rPr>
        <w:t>,</w:t>
      </w:r>
      <w:r w:rsidRPr="00A42AAC">
        <w:rPr>
          <w:rFonts w:ascii="Times New Roman" w:hAnsi="Times New Roman" w:cs="Times New Roman"/>
          <w:sz w:val="24"/>
          <w:szCs w:val="24"/>
        </w:rPr>
        <w:t xml:space="preserve"> este Concejo Municipal consiente de la necesidad de construir obras para el mejoramiento y progreso de la comunidad y </w:t>
      </w:r>
      <w:r w:rsidRPr="00A42AAC">
        <w:rPr>
          <w:rFonts w:ascii="Times New Roman" w:eastAsia="Calibri" w:hAnsi="Times New Roman" w:cs="Times New Roman"/>
          <w:sz w:val="24"/>
          <w:szCs w:val="24"/>
        </w:rPr>
        <w:t xml:space="preserve">de conformidad al Art. 4 numerales 4 y 25, relacionado con el Art. 31 numeral 5 del Código Municipal, ACUERDA: A) aprobar </w:t>
      </w:r>
      <w:r w:rsidRPr="00A42AAC">
        <w:rPr>
          <w:rFonts w:ascii="Times New Roman" w:hAnsi="Times New Roman" w:cs="Times New Roman"/>
          <w:sz w:val="24"/>
          <w:szCs w:val="24"/>
        </w:rPr>
        <w:t xml:space="preserve">el proyecto Mejoramiento de Techado en Escuela de Educación </w:t>
      </w:r>
      <w:proofErr w:type="spellStart"/>
      <w:r w:rsidRPr="00A42AAC">
        <w:rPr>
          <w:rFonts w:ascii="Times New Roman" w:hAnsi="Times New Roman" w:cs="Times New Roman"/>
          <w:sz w:val="24"/>
          <w:szCs w:val="24"/>
        </w:rPr>
        <w:t>Parvularia</w:t>
      </w:r>
      <w:proofErr w:type="spellEnd"/>
      <w:r w:rsidRPr="00A42AAC">
        <w:rPr>
          <w:rFonts w:ascii="Times New Roman" w:hAnsi="Times New Roman" w:cs="Times New Roman"/>
          <w:sz w:val="24"/>
          <w:szCs w:val="24"/>
        </w:rPr>
        <w:t xml:space="preserve"> de Moncagua; B) autorizar al encargado de la UACI la elaboración del presupuesto</w:t>
      </w:r>
      <w:r w:rsidRPr="00A42AAC">
        <w:rPr>
          <w:rFonts w:ascii="Times New Roman" w:eastAsia="Calibri" w:hAnsi="Times New Roman" w:cs="Times New Roman"/>
          <w:sz w:val="24"/>
          <w:szCs w:val="24"/>
        </w:rPr>
        <w:t xml:space="preserve">; B) </w:t>
      </w:r>
      <w:r w:rsidRPr="00A42AAC">
        <w:rPr>
          <w:rFonts w:ascii="Times New Roman" w:eastAsia="Calibri" w:hAnsi="Times New Roman" w:cs="Times New Roman"/>
          <w:sz w:val="24"/>
          <w:szCs w:val="24"/>
        </w:rPr>
        <w:lastRenderedPageBreak/>
        <w:t>COMUNIQUESE.-</w:t>
      </w:r>
      <w:r w:rsidRPr="00A42AAC">
        <w:rPr>
          <w:rFonts w:ascii="Times New Roman" w:hAnsi="Times New Roman" w:cs="Times New Roman"/>
          <w:b/>
          <w:sz w:val="24"/>
          <w:szCs w:val="24"/>
        </w:rPr>
        <w:t xml:space="preserve"> ACUERDO NÚMERO DIECISEIS: </w:t>
      </w:r>
      <w:r w:rsidRPr="00A42AAC">
        <w:rPr>
          <w:rFonts w:ascii="Times New Roman" w:hAnsi="Times New Roman" w:cs="Times New Roman"/>
          <w:sz w:val="24"/>
          <w:szCs w:val="24"/>
        </w:rPr>
        <w:t xml:space="preserve">En el marco del desarrollo de jornadas de limpieza y fumigación contra la enfermedad del dengue y para evitar la proliferación de dicha enfermedad, este Concejo Municipal de conformidad al Art. 4 numeral 5, ACUERDA: A) Aprobar la jornada de fumigación en el municipio, en coordinación con la Unidad de Salud del municipio; B) asignar al Sr. Herberth Lisandro Morataya Colato, para que realice la fumigación, autorizando al tesorero Municipal cancelar la hasta la cantidad de ciento diez 00/100 dólares; C) financiar con los fondos FODES 75%. COMUNIQUESE.-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El Concejo Municipal de la Ciudad de Moncagua, Departamento de San Miguel, considerando, que como parte de las políticas y prácticas de personal, principalmente las que se refieren a contratación,  evaluación y rotación de personal se realizaran  contrataciones a base de selecciones adecuadas, evaluaciones objetivas y traslados entre los principales cargos, con el fin fortalecer en beneficio institucional, el recurso humano, y adecuar las capacidades individuales a las exigencias de los servicios, por lo que este personal Concejo Municipal CUERDA: Hacer las adecuaciones del personal entre los cargos  de la manera siguiente: A) nombrar encargado del Cementerio Municipal de esta ciudad al Sr.</w:t>
      </w:r>
      <w:r w:rsidRPr="00A42AAC">
        <w:rPr>
          <w:rFonts w:ascii="Times New Roman" w:eastAsia="Times New Roman" w:hAnsi="Times New Roman" w:cs="Times New Roman"/>
          <w:sz w:val="24"/>
          <w:szCs w:val="24"/>
          <w:lang w:eastAsia="es-ES"/>
        </w:rPr>
        <w:t xml:space="preserve"> Víctor Manuel Berríos</w:t>
      </w:r>
      <w:r w:rsidRPr="00A42AAC">
        <w:rPr>
          <w:rFonts w:ascii="Times New Roman" w:hAnsi="Times New Roman" w:cs="Times New Roman"/>
          <w:sz w:val="24"/>
          <w:szCs w:val="24"/>
        </w:rPr>
        <w:t>; B) nombrar al cargo de Auxiliar de Mantenimiento del Cementerio Municipal de esta ciudad al Sr.</w:t>
      </w:r>
      <w:r w:rsidRPr="00A42AAC">
        <w:rPr>
          <w:rFonts w:ascii="Times New Roman" w:eastAsia="Times New Roman" w:hAnsi="Times New Roman" w:cs="Times New Roman"/>
          <w:sz w:val="24"/>
          <w:szCs w:val="24"/>
          <w:lang w:eastAsia="es-ES"/>
        </w:rPr>
        <w:t xml:space="preserve"> José Amílcar Villalobos Morejón</w:t>
      </w:r>
      <w:r w:rsidRPr="00A42AAC">
        <w:rPr>
          <w:rFonts w:ascii="Times New Roman" w:hAnsi="Times New Roman" w:cs="Times New Roman"/>
          <w:sz w:val="24"/>
          <w:szCs w:val="24"/>
        </w:rPr>
        <w:t>; C</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sz w:val="24"/>
          <w:szCs w:val="24"/>
        </w:rPr>
        <w:t xml:space="preserve">Comuníquese.- </w:t>
      </w:r>
      <w:r w:rsidRPr="00A42AAC">
        <w:rPr>
          <w:rFonts w:ascii="Times New Roman" w:hAnsi="Times New Roman" w:cs="Times New Roman"/>
          <w:color w:val="4F81BD"/>
          <w:sz w:val="24"/>
          <w:szCs w:val="24"/>
        </w:rPr>
        <w:t xml:space="preserve"> </w:t>
      </w:r>
      <w:r w:rsidRPr="00A42AAC">
        <w:rPr>
          <w:rFonts w:ascii="Times New Roman" w:hAnsi="Times New Roman" w:cs="Times New Roman"/>
          <w:b/>
          <w:sz w:val="24"/>
          <w:szCs w:val="24"/>
        </w:rPr>
        <w:t xml:space="preserve">ACUERDO NÚMERO DIECIOCHO: </w:t>
      </w:r>
      <w:r w:rsidRPr="00A42AAC">
        <w:rPr>
          <w:rFonts w:ascii="Times New Roman" w:hAnsi="Times New Roman" w:cs="Times New Roman"/>
          <w:sz w:val="24"/>
          <w:szCs w:val="24"/>
        </w:rPr>
        <w:t xml:space="preserve">El Concejo Municipal Acuerda: A) Contratar al Sr. José Antonio </w:t>
      </w:r>
      <w:proofErr w:type="spellStart"/>
      <w:r w:rsidRPr="00A42AAC">
        <w:rPr>
          <w:rFonts w:ascii="Times New Roman" w:hAnsi="Times New Roman" w:cs="Times New Roman"/>
          <w:sz w:val="24"/>
          <w:szCs w:val="24"/>
        </w:rPr>
        <w:t>Nuñez</w:t>
      </w:r>
      <w:proofErr w:type="spellEnd"/>
      <w:r w:rsidRPr="00A42AAC">
        <w:rPr>
          <w:rFonts w:ascii="Times New Roman" w:hAnsi="Times New Roman" w:cs="Times New Roman"/>
          <w:sz w:val="24"/>
          <w:szCs w:val="24"/>
        </w:rPr>
        <w:t xml:space="preserve"> Saravia, al cargo de Encargado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Municipal; B) Devengando un salario mensual de doscientos cincuenta 00/100 dólares ( $ 250.00 ); C) COMUNIQUESE.- </w:t>
      </w:r>
      <w:r w:rsidRPr="00A42AAC">
        <w:rPr>
          <w:rFonts w:ascii="Times New Roman" w:hAnsi="Times New Roman" w:cs="Times New Roman"/>
          <w:b/>
          <w:sz w:val="24"/>
          <w:szCs w:val="24"/>
        </w:rPr>
        <w:t>ACUERDO NÚMERO DIECINUEVE:</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se tienen muchos compromisos que solventar con el equipo de sonido es necesario contratar una o más personas externas al personal de la municipalidad, por lo que este Concejo Municipal con el fin de velar por la buena marcha de los servicios </w:t>
      </w:r>
      <w:r w:rsidRPr="00A42AAC">
        <w:rPr>
          <w:rFonts w:ascii="Times New Roman" w:hAnsi="Times New Roman" w:cs="Times New Roman"/>
          <w:sz w:val="24"/>
          <w:szCs w:val="24"/>
        </w:rPr>
        <w:lastRenderedPageBreak/>
        <w:t xml:space="preserve">municipales y de conformidad al Art. 30 numeral 14 del Código Municipal, Acuerda: </w:t>
      </w:r>
      <w:r w:rsidRPr="008D16D2">
        <w:rPr>
          <w:rFonts w:ascii="Times New Roman" w:hAnsi="Times New Roman" w:cs="Times New Roman"/>
          <w:sz w:val="24"/>
          <w:szCs w:val="24"/>
        </w:rPr>
        <w:t>A) autorizar a los  Sres. Sergio Bladimir Villalobos  y Héctor Ulises Quintanilla Ayala para que desempeñen el cargo de Auxiliares del equipo de sonido de la municipalidad debiendo asistir las actividades antes mencionadas, cancelándoles de manera proporcional de acuerdo a las actividades asistidas en base al salario mínimo vigente; B) COMUNIQUESE.-</w:t>
      </w:r>
      <w:r w:rsidRPr="00A42AAC">
        <w:rPr>
          <w:rFonts w:ascii="Times New Roman" w:hAnsi="Times New Roman" w:cs="Times New Roman"/>
          <w:b/>
          <w:sz w:val="24"/>
          <w:szCs w:val="24"/>
        </w:rPr>
        <w:t xml:space="preserve">  ACUERDO NÚMERO VEINTE:</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 xml:space="preserve">El Concejo Municipal en vista que es necesario realizar trabajos de limpieza y barrido de cunetas en la zona urbana del municipio; por lo que este Concejo Municipal de conformidad al Art. 4 numerales 25 y 31 numeral 5 Acuerda: A) Contratar los servicios del Sr. Rommel Mauricio Granados Bonilla  para realizar trabajos de limpieza  y barrido de cunetas en la zona urbana del municipio, del 25 de abril al 25 de mayo del presente año por la cantidad de doscientos cincuenta 00/100 dólares ( $ 250.00 ); B) COMUNIQUESE.- </w:t>
      </w:r>
      <w:r w:rsidRPr="00A42AAC">
        <w:rPr>
          <w:rFonts w:ascii="Times New Roman" w:hAnsi="Times New Roman" w:cs="Times New Roman"/>
          <w:b/>
          <w:sz w:val="24"/>
          <w:szCs w:val="24"/>
        </w:rPr>
        <w:t xml:space="preserve">ACUERDO NÚMERO VEINTIUNO: </w:t>
      </w:r>
      <w:r w:rsidRPr="00A42AAC">
        <w:rPr>
          <w:rFonts w:ascii="Times New Roman" w:hAnsi="Times New Roman" w:cs="Times New Roman"/>
          <w:sz w:val="24"/>
          <w:szCs w:val="24"/>
        </w:rPr>
        <w:t xml:space="preserve">El encargado de la UACI presenta a este Concejo Municipal el presupuesto elaborado para la ejecución del proyecto Ampliación de Agua Potable de Caserío La Presa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Municipio de Moncagua, por lo que este Concejo Municipal, ACUERDA: A) aprobar el presupuesto elaborado por la UACI para el desarrollo del proyecto el cual asciende a seiscientos cuarenta y cinco 97/100 dólares ( $ 645.97 ); B) desarrollar la fase de ejecución del proyecto por libre gestión; C) financiar con el Fondo para el Desarrollo Económico y Social FODES. COMUNIQUESE.- </w:t>
      </w:r>
      <w:r w:rsidRPr="00A42AAC">
        <w:rPr>
          <w:rFonts w:ascii="Times New Roman" w:hAnsi="Times New Roman" w:cs="Times New Roman"/>
          <w:b/>
          <w:sz w:val="24"/>
          <w:szCs w:val="24"/>
        </w:rPr>
        <w:t xml:space="preserve">ACUERDO NÚMERO VEINTIDOS: </w:t>
      </w:r>
      <w:r w:rsidRPr="00A42AAC">
        <w:rPr>
          <w:rFonts w:ascii="Times New Roman" w:hAnsi="Times New Roman" w:cs="Times New Roman"/>
          <w:sz w:val="24"/>
          <w:szCs w:val="24"/>
        </w:rPr>
        <w:t xml:space="preserve">En vista que los cementerios generales de esta ciudad necesitan se les brinde mantenimiento constante, por lo que es necesario dotar de las herramientas y materiales necesarios para tal fin  y considerando que es facultad del Concejo el construir las obras necesarias para el progreso y mejoramiento de la comunidad y la prestación de servicios públicos locales, por lo que este  Concejo Municipal, de conformidad al Art. 4 numeral 25 y 31 numeral 5 del Código Municipal, </w:t>
      </w:r>
      <w:r w:rsidRPr="00A42AAC">
        <w:rPr>
          <w:rFonts w:ascii="Times New Roman" w:hAnsi="Times New Roman" w:cs="Times New Roman"/>
          <w:sz w:val="24"/>
          <w:szCs w:val="24"/>
        </w:rPr>
        <w:lastRenderedPageBreak/>
        <w:t xml:space="preserve">ACUERDA: A) hacer efectiva la compra de herramientas y materiales hasta por un monto de doscientos veinticinco 00/100 dólares, para el mantenimiento de los cementerios generales de esta ciudad; B) Comuníquese a la UACI para su adquisición; consecuentemente se autoriza al tesorero municipal  financiar con los fondos FODES 75%.- </w:t>
      </w:r>
      <w:r w:rsidRPr="00A42AAC">
        <w:rPr>
          <w:rFonts w:ascii="Times New Roman" w:hAnsi="Times New Roman" w:cs="Times New Roman"/>
          <w:b/>
          <w:sz w:val="24"/>
          <w:szCs w:val="24"/>
        </w:rPr>
        <w:t xml:space="preserve">ACUERDO NÚMERO VEINTITRES: </w:t>
      </w:r>
      <w:r w:rsidRPr="00A42AAC">
        <w:rPr>
          <w:rFonts w:ascii="Times New Roman" w:hAnsi="Times New Roman" w:cs="Times New Roman"/>
          <w:sz w:val="24"/>
          <w:szCs w:val="24"/>
        </w:rPr>
        <w:t xml:space="preserve">En el marco del desarrollo del Programa Nacional de Alfabetización en el municipio, es necesario promoverlo para que la población tenga conocimiento sobre la realización del programa, por lo que este Concejo Municipal de conformidad al Art. 4 numeral 4 del Código Municipal, ACUERDA: A) erogar hasta la cantidad de cuarenta 00/100 dólares para la elaboración de un </w:t>
      </w:r>
      <w:proofErr w:type="spellStart"/>
      <w:r w:rsidRPr="00A42AAC">
        <w:rPr>
          <w:rFonts w:ascii="Times New Roman" w:hAnsi="Times New Roman" w:cs="Times New Roman"/>
          <w:sz w:val="24"/>
          <w:szCs w:val="24"/>
        </w:rPr>
        <w:t>baner</w:t>
      </w:r>
      <w:proofErr w:type="spellEnd"/>
      <w:r w:rsidRPr="00A42AAC">
        <w:rPr>
          <w:rFonts w:ascii="Times New Roman" w:hAnsi="Times New Roman" w:cs="Times New Roman"/>
          <w:sz w:val="24"/>
          <w:szCs w:val="24"/>
        </w:rPr>
        <w:t xml:space="preserve"> para el Lanzamiento Nacional de Alfabetización en el Municipio; B) COMUNIQUESE.- </w:t>
      </w:r>
      <w:r w:rsidRPr="00A42AAC">
        <w:rPr>
          <w:rFonts w:ascii="Times New Roman" w:hAnsi="Times New Roman" w:cs="Times New Roman"/>
          <w:b/>
          <w:sz w:val="24"/>
          <w:szCs w:val="24"/>
        </w:rPr>
        <w:t xml:space="preserve">ACUERDO NÚMERO VEINTICUATRO: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del Código Municipal, ACUERDA: aprobar la lista presentada por el Sr. Alcalde Municipal de acuerdo al siguiente detalle: 1. Erogar hasta la cantidad de trescientos setenta y cinco 00/100 dólares para la compra de tintas para uso institucional; 2.- Erogar hasta la cantidad de ciento veinticinco 00/100 dólares para pago por alquiler de sillas, mesas y manteles utilizadas durante reuniones en el municipio; 3.- Erogar hasta la cantidad de doscientos 00/100 dólares para suministro de agua para consumo de personal de la institución y usuarios; 4.- Erogar hasta la cantidad de setenta y cinco 00/100 dólares  para la compra de café para consumo personal y usuarios de la municipalidad;   todo lo que se comprobara como lo establece el Art. 86 del Código Municipal.-  </w:t>
      </w:r>
      <w:r w:rsidRPr="00A42AAC">
        <w:rPr>
          <w:rFonts w:ascii="Times New Roman" w:hAnsi="Times New Roman" w:cs="Times New Roman"/>
          <w:b/>
          <w:sz w:val="24"/>
          <w:szCs w:val="24"/>
        </w:rPr>
        <w:t>ACUERDO NÚMERO VEINTICINCO:</w:t>
      </w:r>
      <w:r w:rsidRPr="00A42AAC">
        <w:rPr>
          <w:rFonts w:ascii="Times New Roman" w:hAnsi="Times New Roman" w:cs="Times New Roman"/>
          <w:sz w:val="24"/>
          <w:szCs w:val="24"/>
        </w:rPr>
        <w:t xml:space="preserve"> El Concejo Municipal considerando que el señor </w:t>
      </w:r>
      <w:r w:rsidRPr="00A42AAC">
        <w:rPr>
          <w:rFonts w:ascii="Times New Roman" w:eastAsia="Times New Roman" w:hAnsi="Times New Roman" w:cs="Times New Roman"/>
          <w:sz w:val="24"/>
          <w:szCs w:val="24"/>
          <w:lang w:eastAsia="es-ES"/>
        </w:rPr>
        <w:t xml:space="preserve">José Benedicto Pineda quien se desempeña como Policía Encargado del Cementerio Municipal, cumple con los requisitos para iniciar los trámites de pensión ante el Instituto Nacional de Pensiones de los Empleados Públicos, </w:t>
      </w:r>
      <w:r w:rsidRPr="00A42AAC">
        <w:rPr>
          <w:rFonts w:ascii="Times New Roman" w:eastAsia="Times New Roman" w:hAnsi="Times New Roman" w:cs="Times New Roman"/>
          <w:sz w:val="24"/>
          <w:szCs w:val="24"/>
          <w:lang w:eastAsia="es-ES"/>
        </w:rPr>
        <w:lastRenderedPageBreak/>
        <w:t xml:space="preserve">ACUERDA: A) dar por cesada la relación laboral del </w:t>
      </w:r>
      <w:r w:rsidRPr="00A42AAC">
        <w:rPr>
          <w:rFonts w:ascii="Times New Roman" w:hAnsi="Times New Roman" w:cs="Times New Roman"/>
          <w:sz w:val="24"/>
          <w:szCs w:val="24"/>
        </w:rPr>
        <w:t xml:space="preserve">señor </w:t>
      </w:r>
      <w:r w:rsidRPr="00A42AAC">
        <w:rPr>
          <w:rFonts w:ascii="Times New Roman" w:eastAsia="Times New Roman" w:hAnsi="Times New Roman" w:cs="Times New Roman"/>
          <w:sz w:val="24"/>
          <w:szCs w:val="24"/>
          <w:lang w:eastAsia="es-ES"/>
        </w:rPr>
        <w:t xml:space="preserve">José Benedicto Pineda para con esta municipalidad a partir del día treinta de abril del presente año; B) NOTIFIQUESE.- </w:t>
      </w:r>
      <w:r w:rsidRPr="00A42AAC">
        <w:rPr>
          <w:rFonts w:ascii="Times New Roman" w:hAnsi="Times New Roman" w:cs="Times New Roman"/>
          <w:b/>
          <w:sz w:val="24"/>
          <w:szCs w:val="24"/>
        </w:rPr>
        <w:t xml:space="preserve">ACUERDO NÚMERO VEINTISEIS: </w:t>
      </w:r>
      <w:r w:rsidRPr="00A42AAC">
        <w:rPr>
          <w:rFonts w:ascii="Times New Roman" w:hAnsi="Times New Roman" w:cs="Times New Roman"/>
          <w:sz w:val="24"/>
          <w:szCs w:val="24"/>
        </w:rPr>
        <w:t xml:space="preserve">El Concejo Municipal, Acuerda: </w:t>
      </w:r>
      <w:r w:rsidRPr="00A42AAC">
        <w:rPr>
          <w:rFonts w:ascii="Times New Roman" w:hAnsi="Times New Roman" w:cs="Times New Roman"/>
          <w:iCs/>
          <w:sz w:val="24"/>
          <w:szCs w:val="24"/>
        </w:rPr>
        <w:t>Nombrar al  Sr. Roberto Arturo Martínez Bonilla al cargo de Policía Municipal en el Cuerpo de Agentes Municipales de esta ciudad devengando un sueldo mensual de doscientos cincuenta 00/100 dólares ($ 250.00); B) COMUNIQUESE.-</w:t>
      </w:r>
      <w:r w:rsidRPr="00A42AAC">
        <w:rPr>
          <w:rFonts w:ascii="Times New Roman" w:hAnsi="Times New Roman" w:cs="Times New Roman"/>
          <w:b/>
          <w:sz w:val="24"/>
          <w:szCs w:val="24"/>
        </w:rPr>
        <w:t xml:space="preserve"> ACUERDO NÚMERO VEINTISIETE: </w:t>
      </w:r>
      <w:r w:rsidRPr="00A42AAC">
        <w:rPr>
          <w:rFonts w:ascii="Times New Roman" w:hAnsi="Times New Roman" w:cs="Times New Roman"/>
          <w:sz w:val="24"/>
          <w:szCs w:val="24"/>
        </w:rPr>
        <w:t>Vista la solicitud presentada por Club Deportivo Libertadores de América de Caserío Los Tanques de Cantón El Papalón, en la que solicitan se les brinde una contribución que consiste en proporcionarles un par de mayas para los marcos de su cancha este Concejo Municipal consiente de las necesidades de fomentar las prácticas deportivas en el municipio y amparados en el Art. 4 numeral 4 del Código Municipal ACUERDA: A) aprobar la adquisición de un par de mayas para los  marcos de futbol de la cancha del Club Deportivo Libertadores de América de Caserío Los Tanques de Cantón El Papalón; B)  autorizar a la Tesorería Municipal a efecto que haga efectiva la compra respectiva y a la UACI realice la entrega. C) COMUNIQUESE.-</w:t>
      </w:r>
      <w:r w:rsidRPr="00A42AAC">
        <w:rPr>
          <w:rFonts w:ascii="Times New Roman" w:eastAsia="Calibri" w:hAnsi="Times New Roman" w:cs="Times New Roman"/>
          <w:b/>
          <w:sz w:val="24"/>
          <w:szCs w:val="24"/>
        </w:rPr>
        <w:t xml:space="preserve"> ACUERDO</w:t>
      </w:r>
      <w:r w:rsidRPr="00A42AAC">
        <w:rPr>
          <w:rFonts w:ascii="Times New Roman" w:eastAsia="Calibri" w:hAnsi="Times New Roman" w:cs="Times New Roman"/>
          <w:sz w:val="24"/>
          <w:szCs w:val="24"/>
        </w:rPr>
        <w:t xml:space="preserve"> </w:t>
      </w:r>
      <w:r w:rsidRPr="00A42AAC">
        <w:rPr>
          <w:rFonts w:ascii="Times New Roman" w:hAnsi="Times New Roman" w:cs="Times New Roman"/>
          <w:b/>
          <w:sz w:val="24"/>
          <w:szCs w:val="24"/>
        </w:rPr>
        <w:t>NÚMERO VEINTIOCHO</w:t>
      </w:r>
      <w:r w:rsidRPr="00A42AAC">
        <w:rPr>
          <w:rFonts w:ascii="Times New Roman" w:eastAsia="Calibri" w:hAnsi="Times New Roman" w:cs="Times New Roman"/>
          <w:b/>
          <w:sz w:val="24"/>
          <w:szCs w:val="24"/>
        </w:rPr>
        <w:t xml:space="preserve">: </w:t>
      </w:r>
      <w:r w:rsidRPr="00A42AAC">
        <w:rPr>
          <w:rFonts w:ascii="Times New Roman" w:eastAsia="Calibri" w:hAnsi="Times New Roman" w:cs="Times New Roman"/>
          <w:sz w:val="24"/>
          <w:szCs w:val="24"/>
        </w:rPr>
        <w:t xml:space="preserve">El Concejo Municipal de la Ciudad de Moncagua, Departamento de San Miguel, considerando: que como parte de las políticas y prácticas de personal, principalmente las que se refieren a mejorar y fortalecer  los servicios en beneficio institucional, se requiere de rotación y traslados entre los cargos y ante la negativa de los empleados de acatar las disposiciones del Concejo Municipal relativas a la reorganización administrativa, Acuerda: A) indemnizar al Sr. </w:t>
      </w:r>
      <w:r w:rsidRPr="00A42AAC">
        <w:rPr>
          <w:rFonts w:ascii="Times New Roman" w:eastAsia="Arial Unicode MS" w:hAnsi="Times New Roman" w:cs="Times New Roman"/>
          <w:sz w:val="24"/>
          <w:szCs w:val="24"/>
          <w:lang w:eastAsia="es-ES"/>
        </w:rPr>
        <w:t xml:space="preserve">José Mauricio Argueta Ortiz, </w:t>
      </w:r>
      <w:r w:rsidRPr="00A42AAC">
        <w:rPr>
          <w:rFonts w:ascii="Times New Roman" w:eastAsia="Calibri" w:hAnsi="Times New Roman" w:cs="Times New Roman"/>
          <w:sz w:val="24"/>
          <w:szCs w:val="24"/>
        </w:rPr>
        <w:t>quien se desempeña como</w:t>
      </w:r>
      <w:r w:rsidRPr="00A42AAC">
        <w:rPr>
          <w:rFonts w:ascii="Times New Roman" w:hAnsi="Times New Roman" w:cs="Times New Roman"/>
          <w:sz w:val="24"/>
          <w:szCs w:val="24"/>
        </w:rPr>
        <w:t xml:space="preserve"> </w:t>
      </w:r>
      <w:r w:rsidRPr="00A42AAC">
        <w:rPr>
          <w:rFonts w:ascii="Times New Roman" w:eastAsia="Calibri" w:hAnsi="Times New Roman" w:cs="Times New Roman"/>
          <w:sz w:val="24"/>
          <w:szCs w:val="24"/>
        </w:rPr>
        <w:t xml:space="preserve"> encargado de </w:t>
      </w:r>
      <w:r w:rsidRPr="00A42AAC">
        <w:rPr>
          <w:rFonts w:ascii="Times New Roman" w:hAnsi="Times New Roman" w:cs="Times New Roman"/>
          <w:sz w:val="24"/>
          <w:szCs w:val="24"/>
        </w:rPr>
        <w:t>Cementerio Municipal y que laborara  hasta el día treinta abril</w:t>
      </w:r>
      <w:r w:rsidRPr="00A42AAC">
        <w:rPr>
          <w:rFonts w:ascii="Times New Roman" w:eastAsia="Calibri" w:hAnsi="Times New Roman" w:cs="Times New Roman"/>
          <w:sz w:val="24"/>
          <w:szCs w:val="24"/>
        </w:rPr>
        <w:t xml:space="preserve"> del presente por no estar en disposición de prestar sus servicios profesionales ante una reorganización municipal; B) au</w:t>
      </w:r>
      <w:r w:rsidRPr="00A42AAC">
        <w:rPr>
          <w:rFonts w:ascii="Times New Roman" w:hAnsi="Times New Roman" w:cs="Times New Roman"/>
          <w:sz w:val="24"/>
          <w:szCs w:val="24"/>
        </w:rPr>
        <w:t>torizar al tesorero a efecto de</w:t>
      </w:r>
      <w:r w:rsidRPr="00A42AAC">
        <w:rPr>
          <w:rFonts w:ascii="Times New Roman" w:eastAsia="Calibri" w:hAnsi="Times New Roman" w:cs="Times New Roman"/>
          <w:sz w:val="24"/>
          <w:szCs w:val="24"/>
        </w:rPr>
        <w:t xml:space="preserve"> </w:t>
      </w:r>
      <w:r w:rsidRPr="00A42AAC">
        <w:rPr>
          <w:rFonts w:ascii="Times New Roman" w:hAnsi="Times New Roman" w:cs="Times New Roman"/>
          <w:sz w:val="24"/>
          <w:szCs w:val="24"/>
        </w:rPr>
        <w:t xml:space="preserve">cancelar la cantidad de un mil doscientos cincuenta 00/100 dólares </w:t>
      </w:r>
      <w:r w:rsidRPr="00A42AAC">
        <w:rPr>
          <w:rFonts w:ascii="Times New Roman" w:hAnsi="Times New Roman" w:cs="Times New Roman"/>
          <w:sz w:val="24"/>
          <w:szCs w:val="24"/>
        </w:rPr>
        <w:lastRenderedPageBreak/>
        <w:t xml:space="preserve">correspondiente a </w:t>
      </w:r>
      <w:r w:rsidRPr="00A42AAC">
        <w:rPr>
          <w:rFonts w:ascii="Times New Roman" w:eastAsia="Calibri" w:hAnsi="Times New Roman" w:cs="Times New Roman"/>
          <w:sz w:val="24"/>
          <w:szCs w:val="24"/>
        </w:rPr>
        <w:t>la indemnización que le corresponde</w:t>
      </w:r>
      <w:r w:rsidRPr="00A42AAC">
        <w:rPr>
          <w:rFonts w:ascii="Times New Roman" w:hAnsi="Times New Roman" w:cs="Times New Roman"/>
          <w:sz w:val="24"/>
          <w:szCs w:val="24"/>
        </w:rPr>
        <w:t>, mediante cuotas de acuerdo a la disponibilidad con la que cuente la municipalidad</w:t>
      </w:r>
      <w:r w:rsidRPr="00A42AAC">
        <w:rPr>
          <w:rFonts w:ascii="Times New Roman" w:eastAsia="Calibri" w:hAnsi="Times New Roman" w:cs="Times New Roman"/>
          <w:sz w:val="24"/>
          <w:szCs w:val="24"/>
        </w:rPr>
        <w:t>; C) autorizar al contador para que realice las reprogramación en el presupuesto municipal vigente por el monto correspondiente; D) COMUNIQUESE.-</w:t>
      </w:r>
      <w:r w:rsidRPr="00A42AAC">
        <w:rPr>
          <w:rFonts w:ascii="Times New Roman" w:hAnsi="Times New Roman" w:cs="Times New Roman"/>
          <w:b/>
          <w:sz w:val="24"/>
          <w:szCs w:val="24"/>
        </w:rPr>
        <w:t xml:space="preserve"> ACUERDO NÚMERO VEINTINUEVE:</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El Sr. Alcalde Municipal presenta a este Concejo Municipal la carpeta técnica del proyecto Ampliación de Red de Energía Eléctrica en Sector Los Maravilla, Caserío El Porvenir, Cantón El Jobo, Municipio de Moncagua, el cual fue comentado por el Sr. Alcalde Municipal y los miembros del Concejo, por lo que este Concejo Municipal, en base al Arts. 4 Numeral 25 y 31 numeral 5 Código Municipal, ACUERDA: A) aprobar la Carpeta Técnica del proyecto Ampliación de Red de Energía Eléctrica en Sector Los Maravilla, Caserío El Porvenir, Cantón El Jobo, Municipio de Moncagua, por un monto de dieciséis mil seiscientos sesenta y uno 18/100 dólares ( $ 16,661.18 ); B) hacer efectivo el pago por la formulación del proyecto a la empresa OBRA S. A. de C. V., por un monto de setecientos dieciséis 43/100 dólares ( $ 716.43 ); C)  invitar a participar para la ejecución de mano de obra a Inversiones y Servicios Romero S. A. de C. V. D) invitar para  realizar la supervisión a la empresa OSSA Constructora S. A. de C. V.; E) solicitar  crédito a Materiales Eléctricos Portillo S. A. de C. V. para el suministro de materiales eléctricos; F ) COMUNIQUESE.- 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1970A5" w:rsidRPr="00A42AAC" w:rsidRDefault="001970A5" w:rsidP="001970A5">
      <w:pPr>
        <w:spacing w:line="480" w:lineRule="auto"/>
        <w:jc w:val="both"/>
        <w:rPr>
          <w:rFonts w:ascii="Times New Roman" w:hAnsi="Times New Roman" w:cs="Times New Roman"/>
          <w:sz w:val="24"/>
          <w:szCs w:val="24"/>
        </w:rPr>
      </w:pPr>
    </w:p>
    <w:p w:rsidR="001970A5" w:rsidRPr="00A42AAC" w:rsidRDefault="001970A5" w:rsidP="001970A5">
      <w:pPr>
        <w:spacing w:after="0" w:line="480" w:lineRule="auto"/>
        <w:jc w:val="both"/>
        <w:rPr>
          <w:rFonts w:ascii="Times New Roman" w:eastAsia="Arial Unicode MS" w:hAnsi="Times New Roman" w:cs="Times New Roman"/>
          <w:sz w:val="24"/>
          <w:szCs w:val="24"/>
        </w:rPr>
      </w:pPr>
      <w:bookmarkStart w:id="0" w:name="_GoBack"/>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1970A5" w:rsidRPr="00A42AAC" w:rsidRDefault="001970A5" w:rsidP="001970A5">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Síndico Municipal</w:t>
      </w:r>
    </w:p>
    <w:p w:rsidR="001970A5" w:rsidRDefault="001970A5" w:rsidP="001970A5">
      <w:pPr>
        <w:spacing w:after="0" w:line="480" w:lineRule="auto"/>
        <w:jc w:val="both"/>
        <w:rPr>
          <w:rFonts w:ascii="Times New Roman" w:eastAsia="Arial Unicode MS" w:hAnsi="Times New Roman" w:cs="Times New Roman"/>
          <w:sz w:val="24"/>
          <w:szCs w:val="24"/>
        </w:rPr>
      </w:pPr>
    </w:p>
    <w:p w:rsidR="001970A5" w:rsidRPr="00A42AAC" w:rsidRDefault="001970A5" w:rsidP="001970A5">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1970A5" w:rsidRPr="00A42AAC" w:rsidRDefault="001970A5" w:rsidP="001970A5">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lastRenderedPageBreak/>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1970A5" w:rsidRPr="00A42AAC" w:rsidRDefault="001970A5" w:rsidP="001970A5">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1970A5" w:rsidRPr="00A42AAC" w:rsidRDefault="001970A5" w:rsidP="001970A5">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 xml:space="preserve">Sr. José Silverio Zelaya González </w:t>
      </w:r>
    </w:p>
    <w:p w:rsidR="001970A5" w:rsidRPr="00A42AAC" w:rsidRDefault="001970A5" w:rsidP="001970A5">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1970A5" w:rsidRPr="00A42AAC" w:rsidRDefault="001970A5" w:rsidP="001970A5">
      <w:pPr>
        <w:spacing w:after="0" w:line="480" w:lineRule="auto"/>
        <w:jc w:val="both"/>
        <w:rPr>
          <w:rFonts w:ascii="Times New Roman" w:eastAsia="Arial Unicode MS" w:hAnsi="Times New Roman" w:cs="Times New Roman"/>
          <w:sz w:val="24"/>
          <w:szCs w:val="24"/>
        </w:rPr>
      </w:pPr>
    </w:p>
    <w:p w:rsidR="001970A5" w:rsidRPr="00A42AAC" w:rsidRDefault="001970A5" w:rsidP="001970A5">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1970A5" w:rsidRPr="00A42AAC" w:rsidRDefault="001970A5" w:rsidP="001970A5">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1970A5" w:rsidRPr="00A42AAC" w:rsidRDefault="001970A5" w:rsidP="001970A5">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1970A5" w:rsidRPr="00A42AAC" w:rsidRDefault="001970A5" w:rsidP="001970A5">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1970A5" w:rsidRPr="00A42AAC" w:rsidRDefault="001970A5" w:rsidP="001970A5">
      <w:pPr>
        <w:spacing w:after="0" w:line="480" w:lineRule="auto"/>
        <w:jc w:val="both"/>
        <w:rPr>
          <w:rFonts w:ascii="Times New Roman" w:eastAsia="Arial Unicode MS" w:hAnsi="Times New Roman" w:cs="Times New Roman"/>
          <w:sz w:val="24"/>
          <w:szCs w:val="24"/>
        </w:rPr>
      </w:pPr>
    </w:p>
    <w:p w:rsidR="001970A5" w:rsidRPr="00A42AAC" w:rsidRDefault="001970A5" w:rsidP="001970A5">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1970A5" w:rsidRPr="00A42AAC" w:rsidRDefault="001970A5" w:rsidP="001970A5">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1970A5" w:rsidRPr="00A42AAC" w:rsidRDefault="001970A5" w:rsidP="001970A5">
      <w:pPr>
        <w:spacing w:after="0" w:line="480" w:lineRule="auto"/>
        <w:jc w:val="both"/>
        <w:rPr>
          <w:rFonts w:ascii="Times New Roman" w:eastAsia="Arial Unicode MS" w:hAnsi="Times New Roman" w:cs="Times New Roman"/>
          <w:sz w:val="24"/>
          <w:szCs w:val="24"/>
        </w:rPr>
      </w:pPr>
    </w:p>
    <w:p w:rsidR="001970A5" w:rsidRPr="00A42AAC" w:rsidRDefault="001970A5" w:rsidP="001970A5">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1970A5" w:rsidRPr="00A42AAC" w:rsidRDefault="001970A5" w:rsidP="001970A5">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1970A5" w:rsidRDefault="001970A5" w:rsidP="001970A5">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1970A5" w:rsidRPr="00A42AAC" w:rsidRDefault="001970A5" w:rsidP="001970A5">
      <w:pPr>
        <w:spacing w:after="0" w:line="480" w:lineRule="auto"/>
        <w:jc w:val="center"/>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Thelma Yudith Castro Hernández</w:t>
      </w:r>
    </w:p>
    <w:p w:rsidR="001970A5" w:rsidRPr="00A42AAC" w:rsidRDefault="001970A5" w:rsidP="001970A5">
      <w:pPr>
        <w:spacing w:after="0"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bookmarkEnd w:id="0"/>
    <w:p w:rsidR="00841A75" w:rsidRDefault="00841A75" w:rsidP="001970A5">
      <w:pPr>
        <w:spacing w:after="0"/>
      </w:pP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A5"/>
    <w:rsid w:val="001970A5"/>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84431-73C2-4F91-AF61-BCD4D09D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0A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3597</Words>
  <Characters>19784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2018-07-19T20:51:00Z</dcterms:created>
  <dcterms:modified xsi:type="dcterms:W3CDTF">2018-07-19T20:53:00Z</dcterms:modified>
</cp:coreProperties>
</file>