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85D" w:rsidRPr="00F00849" w:rsidRDefault="0084085D" w:rsidP="0084085D">
      <w:pPr>
        <w:spacing w:line="480" w:lineRule="auto"/>
        <w:jc w:val="both"/>
        <w:rPr>
          <w:rFonts w:ascii="Times New Roman" w:hAnsi="Times New Roman"/>
          <w:sz w:val="24"/>
          <w:szCs w:val="24"/>
        </w:rPr>
      </w:pPr>
      <w:r w:rsidRPr="00F00849">
        <w:rPr>
          <w:rFonts w:ascii="Times New Roman" w:hAnsi="Times New Roman"/>
          <w:b/>
          <w:sz w:val="24"/>
          <w:szCs w:val="24"/>
        </w:rPr>
        <w:t>A</w:t>
      </w:r>
      <w:bookmarkStart w:id="0" w:name="_GoBack"/>
      <w:bookmarkEnd w:id="0"/>
      <w:r w:rsidRPr="00F00849">
        <w:rPr>
          <w:rFonts w:ascii="Times New Roman" w:hAnsi="Times New Roman"/>
          <w:b/>
          <w:sz w:val="24"/>
          <w:szCs w:val="24"/>
        </w:rPr>
        <w:t>CTA NÚMERO VEINTICUATRO:</w:t>
      </w:r>
      <w:r w:rsidRPr="00F00849">
        <w:rPr>
          <w:rFonts w:ascii="Times New Roman" w:hAnsi="Times New Roman"/>
          <w:sz w:val="24"/>
          <w:szCs w:val="24"/>
        </w:rPr>
        <w:t xml:space="preserve"> En el local de sesiones de la Alcaldía Municipal de la ciudad de Moncagua, Departamento de San Miguel a las nueve horas del día</w:t>
      </w:r>
      <w:r w:rsidRPr="00F00849">
        <w:rPr>
          <w:rFonts w:ascii="Times New Roman" w:hAnsi="Times New Roman"/>
          <w:b/>
          <w:sz w:val="24"/>
          <w:szCs w:val="24"/>
        </w:rPr>
        <w:t xml:space="preserve"> DIECINUEVE DE DICIEMBRE DE DOS MIL TRECE,</w:t>
      </w:r>
      <w:r w:rsidRPr="00F00849">
        <w:rPr>
          <w:rFonts w:ascii="Times New Roman"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w:t>
      </w:r>
      <w:r>
        <w:rPr>
          <w:rFonts w:ascii="Times New Roman" w:hAnsi="Times New Roman"/>
          <w:sz w:val="24"/>
          <w:szCs w:val="24"/>
        </w:rPr>
        <w:t xml:space="preserve">opietario, Flor </w:t>
      </w:r>
      <w:proofErr w:type="spellStart"/>
      <w:r>
        <w:rPr>
          <w:rFonts w:ascii="Times New Roman" w:hAnsi="Times New Roman"/>
          <w:sz w:val="24"/>
          <w:szCs w:val="24"/>
        </w:rPr>
        <w:t>Erenia</w:t>
      </w:r>
      <w:proofErr w:type="spellEnd"/>
      <w:r>
        <w:rPr>
          <w:rFonts w:ascii="Times New Roman" w:hAnsi="Times New Roman"/>
          <w:sz w:val="24"/>
          <w:szCs w:val="24"/>
        </w:rPr>
        <w:t xml:space="preserve"> Fernández</w:t>
      </w:r>
      <w:r w:rsidRPr="00F00849">
        <w:rPr>
          <w:rFonts w:ascii="Times New Roman" w:hAnsi="Times New Roman"/>
          <w:sz w:val="24"/>
          <w:szCs w:val="24"/>
        </w:rPr>
        <w:t xml:space="preserve">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F00849">
        <w:rPr>
          <w:rFonts w:ascii="Times New Roman" w:hAnsi="Times New Roman"/>
          <w:sz w:val="24"/>
          <w:szCs w:val="24"/>
        </w:rPr>
        <w:t>Lovo</w:t>
      </w:r>
      <w:proofErr w:type="spellEnd"/>
      <w:r w:rsidRPr="00F00849">
        <w:rPr>
          <w:rFonts w:ascii="Times New Roman" w:hAnsi="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F00849">
        <w:rPr>
          <w:rFonts w:ascii="Times New Roman" w:hAnsi="Times New Roman"/>
          <w:b/>
          <w:sz w:val="24"/>
          <w:szCs w:val="24"/>
        </w:rPr>
        <w:t xml:space="preserve">ACUERDO NÚMERO UNO: </w:t>
      </w:r>
      <w:r w:rsidRPr="00F00849">
        <w:rPr>
          <w:rFonts w:ascii="Times New Roman" w:eastAsia="Arial Unicode MS" w:hAnsi="Times New Roman"/>
          <w:sz w:val="24"/>
          <w:szCs w:val="24"/>
        </w:rPr>
        <w:t xml:space="preserve">En vista que se ha realizado por parte de la comisión respectiva la evaluación de ofertas para la ejecución del proyecto Introducción de Agua Potable Domiciliar en Cantón </w:t>
      </w:r>
      <w:proofErr w:type="spellStart"/>
      <w:r w:rsidRPr="00F00849">
        <w:rPr>
          <w:rFonts w:ascii="Times New Roman" w:eastAsia="Arial Unicode MS" w:hAnsi="Times New Roman"/>
          <w:sz w:val="24"/>
          <w:szCs w:val="24"/>
        </w:rPr>
        <w:t>Tangolona</w:t>
      </w:r>
      <w:proofErr w:type="spellEnd"/>
      <w:r w:rsidRPr="00F00849">
        <w:rPr>
          <w:rFonts w:ascii="Times New Roman" w:eastAsia="Arial Unicode MS" w:hAnsi="Times New Roman"/>
          <w:sz w:val="24"/>
          <w:szCs w:val="24"/>
        </w:rPr>
        <w:t>, Sector La Presa, Municipio de Moncagua, Departamento de San Miguel</w:t>
      </w:r>
      <w:r w:rsidRPr="00F00849">
        <w:rPr>
          <w:rFonts w:ascii="Times New Roman" w:hAnsi="Times New Roman"/>
          <w:sz w:val="24"/>
          <w:szCs w:val="24"/>
        </w:rPr>
        <w:t>,</w:t>
      </w:r>
      <w:r w:rsidRPr="00F00849">
        <w:rPr>
          <w:rFonts w:ascii="Times New Roman" w:eastAsia="Arial Unicode MS" w:hAnsi="Times New Roman"/>
          <w:sz w:val="24"/>
          <w:szCs w:val="24"/>
        </w:rPr>
        <w:t xml:space="preserve"> este Concejo Municipal ACUERDA: A) adjudicar la ejecución del proyecto a  la empresa O.C.P.  S. A. de C. V., por un monto de sesenta y tres mil 00/100 dólares ( $ 63,000.00 ); B) COMUNIQUESE.- </w:t>
      </w:r>
      <w:r w:rsidRPr="00F00849">
        <w:rPr>
          <w:rFonts w:ascii="Times New Roman" w:hAnsi="Times New Roman"/>
          <w:b/>
          <w:sz w:val="24"/>
          <w:szCs w:val="24"/>
        </w:rPr>
        <w:t xml:space="preserve">ACUERDO NÚMERO DOS: </w:t>
      </w:r>
      <w:r w:rsidRPr="00F00849">
        <w:rPr>
          <w:rFonts w:ascii="Times New Roman" w:hAnsi="Times New Roman"/>
          <w:sz w:val="24"/>
          <w:szCs w:val="24"/>
        </w:rPr>
        <w:t xml:space="preserve">El Concejo Municipal en uso de sus facultades legales conferidas en el </w:t>
      </w:r>
      <w:r w:rsidRPr="00F00849">
        <w:rPr>
          <w:rFonts w:ascii="Times New Roman" w:hAnsi="Times New Roman"/>
          <w:sz w:val="24"/>
          <w:szCs w:val="24"/>
        </w:rPr>
        <w:lastRenderedPageBreak/>
        <w:t xml:space="preserve">Art. 31 de la Ley Reguladora de la Producción y Comercialización del Alcohol y de las Bebidas Alcohólicas, ACUERDA: Autorizar la venta de bebidas alcohólicas a los expendios propiedad de las personas siguientes: 1) EL ALVE situada en Calle al </w:t>
      </w:r>
      <w:proofErr w:type="spellStart"/>
      <w:r w:rsidRPr="00F00849">
        <w:rPr>
          <w:rFonts w:ascii="Times New Roman" w:hAnsi="Times New Roman"/>
          <w:sz w:val="24"/>
          <w:szCs w:val="24"/>
        </w:rPr>
        <w:t>Turicentro</w:t>
      </w:r>
      <w:proofErr w:type="spellEnd"/>
      <w:r w:rsidRPr="00F00849">
        <w:rPr>
          <w:rFonts w:ascii="Times New Roman" w:hAnsi="Times New Roman"/>
          <w:sz w:val="24"/>
          <w:szCs w:val="24"/>
        </w:rPr>
        <w:t xml:space="preserve"> Municipal, Cantón El Salamar,  propiedad de la Sra. Maira Patricia Benítez de Martínez; 2) SAN RAFAEL situada en colonia San Rafael, Cantón Los Ejidos, propiedad de la Sra. Dionisia Días del Cid; 3) AQUÍ SOY FELIZ situada en cantón </w:t>
      </w:r>
      <w:proofErr w:type="spellStart"/>
      <w:r w:rsidRPr="00F00849">
        <w:rPr>
          <w:rFonts w:ascii="Times New Roman" w:hAnsi="Times New Roman"/>
          <w:sz w:val="24"/>
          <w:szCs w:val="24"/>
        </w:rPr>
        <w:t>Tangolona</w:t>
      </w:r>
      <w:proofErr w:type="spellEnd"/>
      <w:r w:rsidRPr="00F00849">
        <w:rPr>
          <w:rFonts w:ascii="Times New Roman" w:hAnsi="Times New Roman"/>
          <w:sz w:val="24"/>
          <w:szCs w:val="24"/>
        </w:rPr>
        <w:t xml:space="preserve"> propiedad del Sr. Miguel Ángel Amaya; 4) LA MONCAGUEÑA situada en barrio Independencia propiedad del Sr. Santos Jesús Andino; 5) EL NOPAL situada en caserío Los Tanques del cantón El Papalón propiedad de la Sra. Blanca Estela Arias Rivas, 6) LA PREFERIDA situada en Barrio San Pedro propiedad del Sr. Santos Venancio Andino Lara; 7) EL TORITO situada en caserío El Astillero del Cantón </w:t>
      </w:r>
      <w:proofErr w:type="spellStart"/>
      <w:r w:rsidRPr="00F00849">
        <w:rPr>
          <w:rFonts w:ascii="Times New Roman" w:hAnsi="Times New Roman"/>
          <w:sz w:val="24"/>
          <w:szCs w:val="24"/>
        </w:rPr>
        <w:t>Tangolona</w:t>
      </w:r>
      <w:proofErr w:type="spellEnd"/>
      <w:r w:rsidRPr="00F00849">
        <w:rPr>
          <w:rFonts w:ascii="Times New Roman" w:hAnsi="Times New Roman"/>
          <w:sz w:val="24"/>
          <w:szCs w:val="24"/>
        </w:rPr>
        <w:t xml:space="preserve">, propiedad del Sr. José Nixon Pastora Cabrera; 8) EL MORITA, situado en Cantón  Santa Bárbara,  propiedad del Sr. José Andrés Romero, 9) EL MANGUITO, situado en Caserío Los Berrios, Cantón El Jobo propiedad del Sr. Arturo Maravilla Flores, 10) FREDY, situada en Reparto Santa Fe, Barrio El Calvario propiedad del Sr. Fredis Oliverio Hernández, 11)  TITOA, situado en Cantón La Estancia, propiedad del  Sr. José Bernardo Hernández; 12) MAURO, situado en Caserío La Presa, Cantón </w:t>
      </w:r>
      <w:proofErr w:type="spellStart"/>
      <w:r w:rsidRPr="00F00849">
        <w:rPr>
          <w:rFonts w:ascii="Times New Roman" w:hAnsi="Times New Roman"/>
          <w:sz w:val="24"/>
          <w:szCs w:val="24"/>
        </w:rPr>
        <w:t>Tanglona</w:t>
      </w:r>
      <w:proofErr w:type="spellEnd"/>
      <w:r w:rsidRPr="00F00849">
        <w:rPr>
          <w:rFonts w:ascii="Times New Roman" w:hAnsi="Times New Roman"/>
          <w:sz w:val="24"/>
          <w:szCs w:val="24"/>
        </w:rPr>
        <w:t xml:space="preserve">, propiedad del Sr. Mauro Pastora Cabrera; 13) MI BARRIO, situado en Caserío El Pintadillo, Cantón </w:t>
      </w:r>
      <w:proofErr w:type="spellStart"/>
      <w:r w:rsidRPr="00F00849">
        <w:rPr>
          <w:rFonts w:ascii="Times New Roman" w:hAnsi="Times New Roman"/>
          <w:sz w:val="24"/>
          <w:szCs w:val="24"/>
        </w:rPr>
        <w:t>Tangolona</w:t>
      </w:r>
      <w:proofErr w:type="spellEnd"/>
      <w:r w:rsidRPr="00F00849">
        <w:rPr>
          <w:rFonts w:ascii="Times New Roman" w:hAnsi="Times New Roman"/>
          <w:sz w:val="24"/>
          <w:szCs w:val="24"/>
        </w:rPr>
        <w:t xml:space="preserve">, propiedad del Sr. José Noel Trejo Villalta; 14) CHIQUI, situado en Caserío El Chirrión, Cantón Los Ejidos, propiedad de la Sra. Angélica Lucia Hernández Portillo; 15) MI RINCONCITO, situado en Cantón El Salamar, propiedad del Sr. Simón Martínez Álvarez; 16) SAN CARLOS, situado en Cantón El Salamar, propiedad de la Sra. Teodora de Jesús González Vda. de Chávez; 17) LA TABERNA, situada en calle al Cementerio, Barrio El Calvario, propiedad del Sr. </w:t>
      </w:r>
      <w:proofErr w:type="spellStart"/>
      <w:r w:rsidRPr="00F00849">
        <w:rPr>
          <w:rFonts w:ascii="Times New Roman" w:hAnsi="Times New Roman"/>
          <w:sz w:val="24"/>
          <w:szCs w:val="24"/>
        </w:rPr>
        <w:t>Deny</w:t>
      </w:r>
      <w:proofErr w:type="spellEnd"/>
      <w:r w:rsidRPr="00F00849">
        <w:rPr>
          <w:rFonts w:ascii="Times New Roman" w:hAnsi="Times New Roman"/>
          <w:sz w:val="24"/>
          <w:szCs w:val="24"/>
        </w:rPr>
        <w:t xml:space="preserve"> Oswaldo Trejo; 18) CINCO ESTRELLAS, situado en Colonia San Cristóbal, Cantón Los Ejidos, propiedad del Sr. </w:t>
      </w:r>
      <w:r w:rsidRPr="00F00849">
        <w:rPr>
          <w:rFonts w:ascii="Times New Roman" w:hAnsi="Times New Roman"/>
          <w:sz w:val="24"/>
          <w:szCs w:val="24"/>
        </w:rPr>
        <w:lastRenderedPageBreak/>
        <w:t xml:space="preserve">Gregorio Urbano Reyes Santos; 19) MI QUERIDO AMIGO, situado en Calle al </w:t>
      </w:r>
      <w:proofErr w:type="spellStart"/>
      <w:r w:rsidRPr="00F00849">
        <w:rPr>
          <w:rFonts w:ascii="Times New Roman" w:hAnsi="Times New Roman"/>
          <w:sz w:val="24"/>
          <w:szCs w:val="24"/>
        </w:rPr>
        <w:t>turicento</w:t>
      </w:r>
      <w:proofErr w:type="spellEnd"/>
      <w:r w:rsidRPr="00F00849">
        <w:rPr>
          <w:rFonts w:ascii="Times New Roman" w:hAnsi="Times New Roman"/>
          <w:sz w:val="24"/>
          <w:szCs w:val="24"/>
        </w:rPr>
        <w:t>, Colonia La Moncagua de esta Ciudad, propiedad del Sr. Luis Edgardo Benítez Portillo; Todos para el año dos mil catorce. Dichas autorizaciones quedaran sin efecto si no se cumple con lo establecido en el Art. 29 de la Ley Reguladora de la Producción y Comercialización del Alcohol y de las Bebidas Alcohólicas. CERTIFIQUESE.</w:t>
      </w:r>
      <w:r w:rsidRPr="00F00849">
        <w:rPr>
          <w:rFonts w:ascii="Times New Roman" w:hAnsi="Times New Roman"/>
          <w:b/>
          <w:sz w:val="24"/>
          <w:szCs w:val="24"/>
        </w:rPr>
        <w:t xml:space="preserve"> ACUERDO NÚMERO TRES: </w:t>
      </w:r>
      <w:r w:rsidRPr="00F00849">
        <w:rPr>
          <w:rFonts w:ascii="Times New Roman" w:hAnsi="Times New Roman"/>
          <w:sz w:val="24"/>
          <w:szCs w:val="24"/>
        </w:rPr>
        <w:t xml:space="preserve">Vista la solicitud presentada por el Club Deportivo </w:t>
      </w:r>
      <w:proofErr w:type="spellStart"/>
      <w:r w:rsidRPr="00F00849">
        <w:rPr>
          <w:rFonts w:ascii="Times New Roman" w:hAnsi="Times New Roman"/>
          <w:sz w:val="24"/>
          <w:szCs w:val="24"/>
        </w:rPr>
        <w:t>Baygon</w:t>
      </w:r>
      <w:proofErr w:type="spellEnd"/>
      <w:r w:rsidRPr="00F00849">
        <w:rPr>
          <w:rFonts w:ascii="Times New Roman" w:hAnsi="Times New Roman"/>
          <w:sz w:val="24"/>
          <w:szCs w:val="24"/>
        </w:rPr>
        <w:t xml:space="preserve"> </w:t>
      </w:r>
      <w:proofErr w:type="spellStart"/>
      <w:r w:rsidRPr="00F00849">
        <w:rPr>
          <w:rFonts w:ascii="Times New Roman" w:hAnsi="Times New Roman"/>
          <w:sz w:val="24"/>
          <w:szCs w:val="24"/>
        </w:rPr>
        <w:t>Adet</w:t>
      </w:r>
      <w:proofErr w:type="spellEnd"/>
      <w:r w:rsidRPr="00F00849">
        <w:rPr>
          <w:rFonts w:ascii="Times New Roman" w:hAnsi="Times New Roman"/>
          <w:sz w:val="24"/>
          <w:szCs w:val="24"/>
        </w:rPr>
        <w:t xml:space="preserve"> de cantón El Valle Alegre,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trescientos cincuenta 00/100 dólares ( $ 350.00 ), como contribución para el Club Deportivo </w:t>
      </w:r>
      <w:proofErr w:type="spellStart"/>
      <w:r w:rsidRPr="00F00849">
        <w:rPr>
          <w:rFonts w:ascii="Times New Roman" w:hAnsi="Times New Roman"/>
          <w:sz w:val="24"/>
          <w:szCs w:val="24"/>
        </w:rPr>
        <w:t>Baygon</w:t>
      </w:r>
      <w:proofErr w:type="spellEnd"/>
      <w:r w:rsidRPr="00F00849">
        <w:rPr>
          <w:rFonts w:ascii="Times New Roman" w:hAnsi="Times New Roman"/>
          <w:sz w:val="24"/>
          <w:szCs w:val="24"/>
        </w:rPr>
        <w:t xml:space="preserve"> </w:t>
      </w:r>
      <w:proofErr w:type="spellStart"/>
      <w:r w:rsidRPr="00F00849">
        <w:rPr>
          <w:rFonts w:ascii="Times New Roman" w:hAnsi="Times New Roman"/>
          <w:sz w:val="24"/>
          <w:szCs w:val="24"/>
        </w:rPr>
        <w:t>Adet</w:t>
      </w:r>
      <w:proofErr w:type="spellEnd"/>
      <w:r w:rsidRPr="00F00849">
        <w:rPr>
          <w:rFonts w:ascii="Times New Roman" w:hAnsi="Times New Roman"/>
          <w:sz w:val="24"/>
          <w:szCs w:val="24"/>
        </w:rPr>
        <w:t xml:space="preserve"> de cantón El Valle Alegre, todo lo que se comprobara como lo establece el Art. 86 del Código Municipal; B) COMUNIQUESE</w:t>
      </w:r>
      <w:r w:rsidRPr="00F00849">
        <w:rPr>
          <w:rFonts w:ascii="Times New Roman" w:hAnsi="Times New Roman"/>
          <w:b/>
          <w:sz w:val="24"/>
          <w:szCs w:val="24"/>
        </w:rPr>
        <w:t xml:space="preserve">.- </w:t>
      </w:r>
      <w:r w:rsidRPr="00F00849">
        <w:rPr>
          <w:rFonts w:ascii="Times New Roman" w:hAnsi="Times New Roman"/>
          <w:b/>
          <w:color w:val="000000"/>
          <w:sz w:val="24"/>
          <w:szCs w:val="24"/>
        </w:rPr>
        <w:t>ACUERDO NÚMERO CUATRO</w:t>
      </w:r>
      <w:r w:rsidRPr="00F00849">
        <w:rPr>
          <w:rFonts w:ascii="Times New Roman" w:hAnsi="Times New Roman"/>
          <w:b/>
          <w:sz w:val="24"/>
          <w:szCs w:val="24"/>
        </w:rPr>
        <w:t xml:space="preserve">: </w:t>
      </w:r>
      <w:r w:rsidRPr="00F00849">
        <w:rPr>
          <w:rFonts w:ascii="Times New Roman" w:hAnsi="Times New Roman"/>
          <w:sz w:val="24"/>
          <w:szCs w:val="24"/>
        </w:rPr>
        <w:t xml:space="preserve">Vista la solicitud de la Directiva y jugadoras del equipo de softbol femenino Las </w:t>
      </w:r>
      <w:proofErr w:type="spellStart"/>
      <w:r w:rsidRPr="00F00849">
        <w:rPr>
          <w:rFonts w:ascii="Times New Roman" w:hAnsi="Times New Roman"/>
          <w:sz w:val="24"/>
          <w:szCs w:val="24"/>
        </w:rPr>
        <w:t>Necaxas</w:t>
      </w:r>
      <w:proofErr w:type="spellEnd"/>
      <w:r w:rsidRPr="00F00849">
        <w:rPr>
          <w:rFonts w:ascii="Times New Roman" w:hAnsi="Times New Roman"/>
          <w:sz w:val="24"/>
          <w:szCs w:val="24"/>
        </w:rPr>
        <w:t xml:space="preserve"> de Cantón. El Jobo,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doscientos 00/100 dólares ( $ 200.00 ), como contribución para el equipo de </w:t>
      </w:r>
      <w:proofErr w:type="spellStart"/>
      <w:r w:rsidRPr="00F00849">
        <w:rPr>
          <w:rFonts w:ascii="Times New Roman" w:hAnsi="Times New Roman"/>
          <w:sz w:val="24"/>
          <w:szCs w:val="24"/>
        </w:rPr>
        <w:t>softboll</w:t>
      </w:r>
      <w:proofErr w:type="spellEnd"/>
      <w:r w:rsidRPr="00F00849">
        <w:rPr>
          <w:rFonts w:ascii="Times New Roman" w:hAnsi="Times New Roman"/>
          <w:sz w:val="24"/>
          <w:szCs w:val="24"/>
        </w:rPr>
        <w:t xml:space="preserve"> femenino Las </w:t>
      </w:r>
      <w:proofErr w:type="spellStart"/>
      <w:r w:rsidRPr="00F00849">
        <w:rPr>
          <w:rFonts w:ascii="Times New Roman" w:hAnsi="Times New Roman"/>
          <w:sz w:val="24"/>
          <w:szCs w:val="24"/>
        </w:rPr>
        <w:t>Necaxas</w:t>
      </w:r>
      <w:proofErr w:type="spellEnd"/>
      <w:r w:rsidRPr="00F00849">
        <w:rPr>
          <w:rFonts w:ascii="Times New Roman" w:hAnsi="Times New Roman"/>
          <w:sz w:val="24"/>
          <w:szCs w:val="24"/>
        </w:rPr>
        <w:t xml:space="preserve"> del Cantón El Jobo, todo lo que se comprobara como lo establece el Art. 86 del Código Municipal. </w:t>
      </w:r>
      <w:proofErr w:type="gramStart"/>
      <w:r w:rsidRPr="00F00849">
        <w:rPr>
          <w:rFonts w:ascii="Times New Roman" w:hAnsi="Times New Roman"/>
          <w:sz w:val="24"/>
          <w:szCs w:val="24"/>
        </w:rPr>
        <w:t>COMUNIQUESE</w:t>
      </w:r>
      <w:r w:rsidRPr="00F00849">
        <w:rPr>
          <w:rFonts w:ascii="Times New Roman" w:hAnsi="Times New Roman"/>
          <w:b/>
          <w:sz w:val="24"/>
          <w:szCs w:val="24"/>
        </w:rPr>
        <w:t>.-</w:t>
      </w:r>
      <w:proofErr w:type="gramEnd"/>
      <w:r w:rsidRPr="00F00849">
        <w:rPr>
          <w:rFonts w:ascii="Times New Roman" w:hAnsi="Times New Roman"/>
          <w:b/>
          <w:sz w:val="24"/>
          <w:szCs w:val="24"/>
        </w:rPr>
        <w:t xml:space="preserve"> ACUERDO NÚMERO CINCO: </w:t>
      </w:r>
      <w:r w:rsidRPr="00F00849">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w:t>
      </w:r>
      <w:r w:rsidRPr="00F00849">
        <w:rPr>
          <w:rFonts w:ascii="Times New Roman" w:hAnsi="Times New Roman"/>
          <w:sz w:val="24"/>
          <w:szCs w:val="24"/>
        </w:rPr>
        <w:lastRenderedPageBreak/>
        <w:t>populares. II.- Que entre el seis y quince de enero de dos mil catorce</w:t>
      </w:r>
      <w:r w:rsidRPr="00F00849">
        <w:rPr>
          <w:rFonts w:ascii="Times New Roman" w:hAnsi="Times New Roman"/>
          <w:color w:val="FF0000"/>
          <w:sz w:val="24"/>
          <w:szCs w:val="24"/>
        </w:rPr>
        <w:t xml:space="preserve"> </w:t>
      </w:r>
      <w:r w:rsidRPr="00F00849">
        <w:rPr>
          <w:rFonts w:ascii="Times New Roman" w:hAnsi="Times New Roman"/>
          <w:sz w:val="24"/>
          <w:szCs w:val="24"/>
        </w:rPr>
        <w:t xml:space="preserve">se celebran las fiestas patronales en cantón El Cerro en honor a Cristo Negro de </w:t>
      </w:r>
      <w:proofErr w:type="spellStart"/>
      <w:r w:rsidRPr="00F00849">
        <w:rPr>
          <w:rFonts w:ascii="Times New Roman" w:hAnsi="Times New Roman"/>
          <w:sz w:val="24"/>
          <w:szCs w:val="24"/>
        </w:rPr>
        <w:t>Esquípulas</w:t>
      </w:r>
      <w:proofErr w:type="spellEnd"/>
      <w:r w:rsidRPr="00F00849">
        <w:rPr>
          <w:rFonts w:ascii="Times New Roman" w:hAnsi="Times New Roman"/>
          <w:sz w:val="24"/>
          <w:szCs w:val="24"/>
        </w:rPr>
        <w:t xml:space="preserve">,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El Cerro la cantidad de  trescientos 00/100 dólares ($ 300.00) para la Iglesia Católica para la celebración de las ferias; B) delegar al Sr. Alcalde Municipal, al Concejal de la comunidad y la Unidad de Participación Ciudadana para la coordinación y planificación de los eventos en compañía de las organizaciones involucradas de la comunidad. COMUNIQUESE.- </w:t>
      </w:r>
      <w:r w:rsidRPr="00F00849">
        <w:rPr>
          <w:rFonts w:ascii="Times New Roman" w:hAnsi="Times New Roman"/>
          <w:b/>
          <w:sz w:val="24"/>
          <w:szCs w:val="24"/>
        </w:rPr>
        <w:t xml:space="preserve">ACUERDO NÚMERO SEIS: </w:t>
      </w:r>
      <w:r w:rsidRPr="00F00849">
        <w:rPr>
          <w:rFonts w:ascii="Times New Roman" w:hAnsi="Times New Roman"/>
          <w:sz w:val="24"/>
          <w:szCs w:val="24"/>
        </w:rPr>
        <w:t xml:space="preserve">El Concejo Municipal, Acuerda: </w:t>
      </w:r>
      <w:r>
        <w:rPr>
          <w:rFonts w:ascii="Times New Roman" w:hAnsi="Times New Roman"/>
          <w:iCs/>
          <w:sz w:val="24"/>
          <w:szCs w:val="24"/>
        </w:rPr>
        <w:t xml:space="preserve">Nombrar al  Sr. José </w:t>
      </w:r>
      <w:proofErr w:type="spellStart"/>
      <w:r w:rsidRPr="005C5FA4">
        <w:rPr>
          <w:rFonts w:ascii="Times New Roman" w:hAnsi="Times New Roman"/>
          <w:iCs/>
          <w:sz w:val="24"/>
          <w:szCs w:val="24"/>
        </w:rPr>
        <w:t>Arquímide</w:t>
      </w:r>
      <w:r w:rsidRPr="00F00849">
        <w:rPr>
          <w:rFonts w:ascii="Times New Roman" w:hAnsi="Times New Roman"/>
          <w:iCs/>
          <w:sz w:val="24"/>
          <w:szCs w:val="24"/>
        </w:rPr>
        <w:t>s</w:t>
      </w:r>
      <w:proofErr w:type="spellEnd"/>
      <w:r w:rsidRPr="00F00849">
        <w:rPr>
          <w:rFonts w:ascii="Times New Roman" w:hAnsi="Times New Roman"/>
          <w:iCs/>
          <w:sz w:val="24"/>
          <w:szCs w:val="24"/>
        </w:rPr>
        <w:t xml:space="preserve"> Benavides Vásquez al cargo de Policía Municipal en el Cuerpo de Agentes Municipales de esta ciudad devengando un sueldo mensual de doscientos cincuenta 00/100 dólares ( $ 250.00 ); B) COMUNIQUESE.- </w:t>
      </w:r>
      <w:r w:rsidRPr="00F00849">
        <w:rPr>
          <w:rFonts w:ascii="Times New Roman" w:hAnsi="Times New Roman"/>
          <w:b/>
          <w:sz w:val="24"/>
          <w:szCs w:val="24"/>
        </w:rPr>
        <w:t xml:space="preserve">ACUERDO  NÚMERO SIETE:  </w:t>
      </w:r>
      <w:r w:rsidRPr="00F00849">
        <w:rPr>
          <w:rFonts w:ascii="Times New Roman" w:hAnsi="Times New Roman"/>
          <w:sz w:val="24"/>
          <w:szCs w:val="24"/>
        </w:rPr>
        <w:t>Vista  la solicitud de la Asociación de Desarrollo Comunal Guadalupana de Cantón El Salamar, en la cual solicitan un contribución para el desarrollo del programa de cultivo de hortalizas en la cual se beneficiaran diecisiete familias, lo que solicitan consiste en regaderas, barril plástico y abono lo que será utilizado durante la recolección, riego de agua y abono de las hortalizas, este Concejo Municipal en base al Art. 4 numeral 25, relacionado con el Art. 31 numeral 5 del Código Municipal ACUERDA: A) hacer efectiva la compra de tres regaderas, un barril plástico y un quintal de abono triple quince, como contribución a la Asociación de Desarrollo Comunal Guadalupana de Cantón El Salamar, todo lo que se comprobara como lo establece el Art. 86 del Código Municipal. COMUNIQUESE.-</w:t>
      </w:r>
      <w:r w:rsidRPr="00F00849">
        <w:rPr>
          <w:rFonts w:ascii="Times New Roman" w:hAnsi="Times New Roman"/>
          <w:b/>
          <w:color w:val="FF0000"/>
          <w:sz w:val="24"/>
          <w:szCs w:val="24"/>
        </w:rPr>
        <w:t xml:space="preserve"> </w:t>
      </w:r>
      <w:r w:rsidRPr="00F00849">
        <w:rPr>
          <w:rFonts w:ascii="Times New Roman" w:hAnsi="Times New Roman"/>
          <w:color w:val="FF0000"/>
          <w:sz w:val="24"/>
          <w:szCs w:val="24"/>
        </w:rPr>
        <w:t xml:space="preserve"> </w:t>
      </w:r>
      <w:r w:rsidRPr="00F00849">
        <w:rPr>
          <w:rFonts w:ascii="Times New Roman" w:hAnsi="Times New Roman"/>
          <w:b/>
          <w:sz w:val="24"/>
          <w:szCs w:val="24"/>
        </w:rPr>
        <w:t xml:space="preserve">ACUERDO NÚMERO OCHO: </w:t>
      </w:r>
      <w:r w:rsidRPr="00F00849">
        <w:rPr>
          <w:rFonts w:ascii="Times New Roman" w:eastAsia="Arial Unicode MS" w:hAnsi="Times New Roman"/>
          <w:sz w:val="24"/>
          <w:szCs w:val="24"/>
        </w:rPr>
        <w:t xml:space="preserve">El Sr. Alcalde Municipal presenta a este Concejo las ofertas económicas presentadas para la contratación de servicios de jaripeos taurinos en el desarrollo de las festividades patronales </w:t>
      </w:r>
      <w:r w:rsidRPr="00F00849">
        <w:rPr>
          <w:rFonts w:ascii="Times New Roman" w:eastAsia="Arial Unicode MS" w:hAnsi="Times New Roman"/>
          <w:sz w:val="24"/>
          <w:szCs w:val="24"/>
        </w:rPr>
        <w:lastRenderedPageBreak/>
        <w:t xml:space="preserve">del año 2014, por lo que este Concejo Municipal, ACUERDA: A) adjudicar el desarrollo de la actividad de jaripeos a la empresa de Jaripeos “Bonilla” </w:t>
      </w:r>
      <w:r w:rsidRPr="00F00849">
        <w:rPr>
          <w:rFonts w:ascii="Times New Roman" w:hAnsi="Times New Roman"/>
          <w:sz w:val="24"/>
          <w:szCs w:val="24"/>
        </w:rPr>
        <w:t>propiedad del Sr. Rubén Francisco Bonilla</w:t>
      </w:r>
      <w:r w:rsidRPr="00F00849">
        <w:rPr>
          <w:rFonts w:ascii="Times New Roman" w:eastAsia="Arial Unicode MS" w:hAnsi="Times New Roman"/>
          <w:sz w:val="24"/>
          <w:szCs w:val="24"/>
        </w:rPr>
        <w:t>, por un monto de ocho mil novecientos 00/100 dólares ( $ 8,900.00 ); incluye, la barrera, la cuadrilla de toreros y montadores, la banda musical durante las corridas y en las actividades de los barrios, la animación y el sonido en las corridas de toros, y el transporte y alquiler de ganado. B) autorizar al Sr. Alcalde Municipal a efecto que haga efectiva la firma del contrato respectivo. COMUNIQUESE.-</w:t>
      </w:r>
      <w:r w:rsidRPr="00F00849">
        <w:rPr>
          <w:rFonts w:ascii="Times New Roman" w:hAnsi="Times New Roman"/>
          <w:sz w:val="24"/>
          <w:szCs w:val="24"/>
        </w:rPr>
        <w:t xml:space="preserve"> </w:t>
      </w:r>
      <w:r w:rsidRPr="00F00849">
        <w:rPr>
          <w:rFonts w:ascii="Times New Roman" w:hAnsi="Times New Roman"/>
          <w:b/>
          <w:sz w:val="24"/>
          <w:szCs w:val="24"/>
        </w:rPr>
        <w:t xml:space="preserve">ACUERDO NÚMERO NUEVE: </w:t>
      </w:r>
      <w:r w:rsidRPr="00F00849">
        <w:rPr>
          <w:rFonts w:ascii="Times New Roman" w:eastAsia="Arial Unicode MS" w:hAnsi="Times New Roman"/>
          <w:sz w:val="24"/>
          <w:szCs w:val="24"/>
        </w:rPr>
        <w:t xml:space="preserve">En vista que se ha realizado por parte de la comisión respectiva la evaluación de oferta para la supervisión del proyecto Construcción de Cerca Perimetral y Nivelación de Cancha en Caserío El Pintadillo, Cantón </w:t>
      </w:r>
      <w:proofErr w:type="spellStart"/>
      <w:r w:rsidRPr="00F00849">
        <w:rPr>
          <w:rFonts w:ascii="Times New Roman" w:eastAsia="Arial Unicode MS" w:hAnsi="Times New Roman"/>
          <w:sz w:val="24"/>
          <w:szCs w:val="24"/>
        </w:rPr>
        <w:t>Tangolona</w:t>
      </w:r>
      <w:proofErr w:type="spellEnd"/>
      <w:r w:rsidRPr="00F00849">
        <w:rPr>
          <w:rFonts w:ascii="Times New Roman" w:eastAsia="Arial Unicode MS" w:hAnsi="Times New Roman"/>
          <w:sz w:val="24"/>
          <w:szCs w:val="24"/>
        </w:rPr>
        <w:t>, Municipio de Moncagua</w:t>
      </w:r>
      <w:r w:rsidRPr="00F00849">
        <w:rPr>
          <w:rFonts w:ascii="Times New Roman" w:hAnsi="Times New Roman"/>
          <w:sz w:val="24"/>
          <w:szCs w:val="24"/>
        </w:rPr>
        <w:t>,</w:t>
      </w:r>
      <w:r w:rsidRPr="00F00849">
        <w:rPr>
          <w:rFonts w:ascii="Times New Roman" w:eastAsia="Arial Unicode MS" w:hAnsi="Times New Roman"/>
          <w:sz w:val="24"/>
          <w:szCs w:val="24"/>
        </w:rPr>
        <w:t xml:space="preserve"> este Concejo Municipal ACUERDA: A) adjudicar la supervisión a la empresa OSSA Constructora S. A. de C. V., por un monto de un mil ochocientos cincuenta  00/100 dólares ( $ 1,850.00 ); B) invitar</w:t>
      </w:r>
      <w:r w:rsidRPr="00F00849">
        <w:rPr>
          <w:rFonts w:ascii="Times New Roman" w:hAnsi="Times New Roman"/>
          <w:sz w:val="24"/>
          <w:szCs w:val="24"/>
        </w:rPr>
        <w:t xml:space="preserve"> a participar para la ejecución a las empresas siguientes: PROSERCON S. A. de C. V., PROECIN S. A. de C. V. y EDIME S. A. de C. V.</w:t>
      </w:r>
      <w:r w:rsidRPr="00F00849">
        <w:rPr>
          <w:rFonts w:ascii="Times New Roman" w:eastAsia="Arial Unicode MS" w:hAnsi="Times New Roman"/>
          <w:sz w:val="24"/>
          <w:szCs w:val="24"/>
        </w:rPr>
        <w:t>; C) COMUNIQUESE.-</w:t>
      </w:r>
      <w:r w:rsidRPr="00F00849">
        <w:rPr>
          <w:rFonts w:ascii="Times New Roman" w:eastAsia="Arial Unicode MS" w:hAnsi="Times New Roman"/>
          <w:color w:val="C00000"/>
          <w:sz w:val="24"/>
          <w:szCs w:val="24"/>
        </w:rPr>
        <w:t xml:space="preserve"> </w:t>
      </w:r>
      <w:r w:rsidRPr="00F00849">
        <w:rPr>
          <w:rFonts w:ascii="Times New Roman" w:hAnsi="Times New Roman"/>
          <w:b/>
          <w:color w:val="C00000"/>
          <w:sz w:val="24"/>
          <w:szCs w:val="24"/>
        </w:rPr>
        <w:t xml:space="preserve"> </w:t>
      </w:r>
      <w:r w:rsidRPr="00F00849">
        <w:rPr>
          <w:rFonts w:ascii="Times New Roman" w:hAnsi="Times New Roman"/>
          <w:b/>
          <w:sz w:val="24"/>
          <w:szCs w:val="24"/>
        </w:rPr>
        <w:t xml:space="preserve">ACUERDO NÚMERO DIEZ: </w:t>
      </w:r>
      <w:r w:rsidRPr="00F00849">
        <w:rPr>
          <w:rFonts w:ascii="Times New Roman" w:hAnsi="Times New Roman"/>
          <w:sz w:val="24"/>
          <w:szCs w:val="24"/>
        </w:rPr>
        <w:t xml:space="preserve">En vista que se ha realizado la evaluación de ofertas para la adjudicación de la elaboración de 1,500 revistas alusivas a las fiestas patronales, este Concejo Municipal ACUERDA: adjudicar la elaboración de 1,500 revistas alusivas a las fiestas patronales 2014, a la Empresa Grafica Offset Digital, por un monto de dos mil  setecientos cincuenta  00/100 dólares ( $2,750.00). B) COMUNIQUESE.- </w:t>
      </w:r>
      <w:r w:rsidRPr="00F00849">
        <w:rPr>
          <w:rFonts w:ascii="Times New Roman" w:hAnsi="Times New Roman"/>
          <w:b/>
          <w:sz w:val="24"/>
          <w:szCs w:val="24"/>
        </w:rPr>
        <w:t xml:space="preserve">  ACUERDO NÚMERO ONCE: </w:t>
      </w:r>
      <w:r w:rsidRPr="00F00849">
        <w:rPr>
          <w:rFonts w:ascii="Times New Roman" w:hAnsi="Times New Roman"/>
          <w:sz w:val="24"/>
          <w:szCs w:val="24"/>
        </w:rPr>
        <w:t xml:space="preserve">En el marco de realizar el regado de calles en las diferentes comunidades del municipio, en vista que en esta época de verano las calles de las comunidades se encuentran con mucho polvo ocasionando incomodidades en los habitantes, por lo que con el fin de velar por la buena marcha de la administración y la oportuna prestación de los servicios municipales y  construir obras necesarias para el mejoramiento y progreso de la comunidad y la prestación de </w:t>
      </w:r>
      <w:r w:rsidRPr="00F00849">
        <w:rPr>
          <w:rFonts w:ascii="Times New Roman" w:hAnsi="Times New Roman"/>
          <w:sz w:val="24"/>
          <w:szCs w:val="24"/>
        </w:rPr>
        <w:lastRenderedPageBreak/>
        <w:t>servicios públicos locales, este Concejo Municipal de conformidad al Art. 4 numeral 25 y 31 numeral 5 del Código Municipal, ACUERDA: A) autorizar al Sr. Juan Francisco Martínez Robles para que trabaje por 5 días en el regado de calles con la pipa municipal por un monto cuarenta 00/100 dólares ( $ 40.00 )   y facultar al Sr. Tesorero Municipal financiar con el Fondo para el Desarrollo Económico y social FODES 75 %, B) COMUNIQUESE.-</w:t>
      </w:r>
      <w:r w:rsidRPr="00F00849">
        <w:rPr>
          <w:rFonts w:ascii="Times New Roman" w:hAnsi="Times New Roman"/>
          <w:b/>
          <w:sz w:val="24"/>
          <w:szCs w:val="24"/>
        </w:rPr>
        <w:t xml:space="preserve"> </w:t>
      </w:r>
      <w:r w:rsidRPr="00F00849">
        <w:rPr>
          <w:rFonts w:ascii="Times New Roman" w:hAnsi="Times New Roman"/>
          <w:sz w:val="24"/>
          <w:szCs w:val="24"/>
        </w:rPr>
        <w:t xml:space="preserve"> </w:t>
      </w:r>
      <w:r w:rsidRPr="00F00849">
        <w:rPr>
          <w:rFonts w:ascii="Times New Roman" w:hAnsi="Times New Roman"/>
          <w:b/>
          <w:sz w:val="24"/>
          <w:szCs w:val="24"/>
        </w:rPr>
        <w:t xml:space="preserve">ACUERDO NÚMERO DOCE: </w:t>
      </w:r>
      <w:r w:rsidRPr="00F00849">
        <w:rPr>
          <w:rFonts w:ascii="Times New Roman" w:hAnsi="Times New Roman"/>
          <w:sz w:val="24"/>
          <w:szCs w:val="24"/>
        </w:rPr>
        <w:t>Vista la solicitud de la Directiva del C. D. Levante de Cantón El Papalón, sobre la celebración de un torneo relámpago por lo que solicitan fondos para el pago de premios, árbitros y otras actividades relacionadas con la promoción del deporte, este Concejo Municipal en base al Art. 4 numeral 4 CM, ACUERDA: A) aportar la cantidad de  trescientos 00/100 dólares ($ 300.00) para el C. D. Levante de Cantón El Papalón, para la celebración del evento antes indicado, todo lo que se comprobara como lo establece el Art. 86 del Código Municipal. COMUNIQUESE.-</w:t>
      </w:r>
      <w:r w:rsidRPr="00F00849">
        <w:rPr>
          <w:rFonts w:ascii="Times New Roman" w:hAnsi="Times New Roman"/>
          <w:b/>
          <w:sz w:val="24"/>
          <w:szCs w:val="24"/>
        </w:rPr>
        <w:t xml:space="preserve"> ACUERDO NÚMERO TRECE: </w:t>
      </w:r>
      <w:r w:rsidRPr="00F00849">
        <w:rPr>
          <w:rFonts w:ascii="Times New Roman" w:hAnsi="Times New Roman"/>
          <w:sz w:val="24"/>
          <w:szCs w:val="24"/>
        </w:rPr>
        <w:t xml:space="preserve">En el Marco del proceso que se lleva a cabo para la celebración de las fiestas patronales de esta ciudad, este Concejo Municipal ACUERDA: A) invitar a participar para la elaboración de las carrozas para el desfile de las reinas de las instituciones, barrios y fiesta patronal a: Decoraciones de Carrozas y Eventos Especiales Roldan, Decoraciones Majano y Decoraciones de Carrozas López,; B) COMUNIQUESE a los interesados.- </w:t>
      </w:r>
      <w:r w:rsidRPr="00F00849">
        <w:rPr>
          <w:rFonts w:ascii="Times New Roman" w:hAnsi="Times New Roman"/>
          <w:b/>
          <w:sz w:val="24"/>
          <w:szCs w:val="24"/>
        </w:rPr>
        <w:t xml:space="preserve">ACUERDO NÚMERO CATORCE: </w:t>
      </w:r>
      <w:r w:rsidRPr="00F00849">
        <w:rPr>
          <w:rFonts w:ascii="Times New Roman" w:hAnsi="Times New Roman"/>
          <w:sz w:val="24"/>
          <w:szCs w:val="24"/>
        </w:rPr>
        <w:t xml:space="preserve">El Concejo Municipal en vista del periodo de vacación de fin de año que está por iniciar y considerando que se podrían presentar misiones oficiales en las cuales se requiera el uso del vehículo municipal, por lo que este Concejo Municipal, ACUERDA:  A) autorizar a los Sres. Rudy Elmer Navarrete y Marcos Antonio </w:t>
      </w:r>
      <w:proofErr w:type="spellStart"/>
      <w:r w:rsidRPr="00F00849">
        <w:rPr>
          <w:rFonts w:ascii="Times New Roman" w:hAnsi="Times New Roman"/>
          <w:sz w:val="24"/>
          <w:szCs w:val="24"/>
        </w:rPr>
        <w:t>Canizalez</w:t>
      </w:r>
      <w:proofErr w:type="spellEnd"/>
      <w:r w:rsidRPr="00F00849">
        <w:rPr>
          <w:rFonts w:ascii="Times New Roman" w:hAnsi="Times New Roman"/>
          <w:sz w:val="24"/>
          <w:szCs w:val="24"/>
        </w:rPr>
        <w:t xml:space="preserve"> Orellana, para que durante el periodo de vacación puedan hacer uso del vehículo </w:t>
      </w:r>
      <w:r w:rsidRPr="00F00849">
        <w:rPr>
          <w:rFonts w:ascii="Times New Roman" w:hAnsi="Times New Roman"/>
          <w:iCs/>
          <w:sz w:val="24"/>
          <w:szCs w:val="24"/>
        </w:rPr>
        <w:t>KIA, placas N 7829  propiedad municipal</w:t>
      </w:r>
      <w:r w:rsidRPr="00F00849">
        <w:rPr>
          <w:rFonts w:ascii="Times New Roman" w:hAnsi="Times New Roman"/>
          <w:sz w:val="24"/>
          <w:szCs w:val="24"/>
        </w:rPr>
        <w:t xml:space="preserve">,  para efectuar las misiones oficiales que se presenten, asimismo se faculta al Alcalde Municipal Lic. Sergio Antonio Solórzano Santos a efecto que pueda </w:t>
      </w:r>
      <w:r w:rsidRPr="00F00849">
        <w:rPr>
          <w:rFonts w:ascii="Times New Roman" w:hAnsi="Times New Roman"/>
          <w:sz w:val="24"/>
          <w:szCs w:val="24"/>
        </w:rPr>
        <w:lastRenderedPageBreak/>
        <w:t xml:space="preserve">emitir las autorizaciones respectivas; B) COMUNIQUESE.- </w:t>
      </w:r>
      <w:r w:rsidRPr="00F00849">
        <w:rPr>
          <w:rFonts w:ascii="Times New Roman" w:hAnsi="Times New Roman"/>
          <w:b/>
          <w:sz w:val="24"/>
          <w:szCs w:val="24"/>
        </w:rPr>
        <w:t xml:space="preserve">ACUERDO NÚMERO QUINCE: </w:t>
      </w:r>
      <w:r w:rsidRPr="00F00849">
        <w:rPr>
          <w:rFonts w:ascii="Times New Roman" w:hAnsi="Times New Roman"/>
          <w:sz w:val="24"/>
          <w:szCs w:val="24"/>
        </w:rPr>
        <w:t xml:space="preserve">En vista que la pipa municipal y el camión recolector de basura que presenta problemas para  desarrollar las actividades de regado de calles y la recolección de basura, por lo que es necesario brindar mantenimiento y reparación  para su buen funcionamiento y realice con eficiencia las actividades mencionadas,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al Sr. Tesorero Municipal financiar con el Fondo para el Desarrollo Económico y social FODES 75 % hasta por un monto de cientos veinticinco 00/100 dólares ( $ 125.00 ), B) COMUNIQUESE.- </w:t>
      </w:r>
      <w:r w:rsidRPr="00F00849">
        <w:rPr>
          <w:rFonts w:ascii="Times New Roman" w:hAnsi="Times New Roman"/>
          <w:b/>
          <w:sz w:val="24"/>
          <w:szCs w:val="24"/>
          <w:lang w:val="es-SV"/>
        </w:rPr>
        <w:t>ACUERDO NÚMERO DIECISEIS</w:t>
      </w:r>
      <w:r w:rsidRPr="00F00849">
        <w:rPr>
          <w:rFonts w:ascii="Times New Roman" w:hAnsi="Times New Roman"/>
          <w:b/>
          <w:sz w:val="24"/>
          <w:szCs w:val="24"/>
        </w:rPr>
        <w:t>:</w:t>
      </w:r>
      <w:r w:rsidRPr="00F00849">
        <w:rPr>
          <w:rFonts w:ascii="Times New Roman" w:hAnsi="Times New Roman"/>
          <w:sz w:val="24"/>
          <w:szCs w:val="24"/>
        </w:rPr>
        <w:t xml:space="preserve"> El Concejo Municipal de la Ciudad De Moncagua, Departamento de San Miguel; CONSIDERANDO: I. Que la Constitución de la Republica en su Art. 204 </w:t>
      </w:r>
      <w:proofErr w:type="spellStart"/>
      <w:r w:rsidRPr="00F00849">
        <w:rPr>
          <w:rFonts w:ascii="Times New Roman" w:hAnsi="Times New Roman"/>
          <w:sz w:val="24"/>
          <w:szCs w:val="24"/>
        </w:rPr>
        <w:t>Nº</w:t>
      </w:r>
      <w:proofErr w:type="spellEnd"/>
      <w:r w:rsidRPr="00F00849">
        <w:rPr>
          <w:rFonts w:ascii="Times New Roman" w:hAnsi="Times New Roman"/>
          <w:sz w:val="24"/>
          <w:szCs w:val="24"/>
        </w:rPr>
        <w:t xml:space="preserve"> 2 otorga autonomía de los Municipios para Decretar su Presupuesto de Ingresos y Egresos; II. Que el Código Municipal en sus Arts. 3 </w:t>
      </w:r>
      <w:proofErr w:type="spellStart"/>
      <w:r w:rsidRPr="00F00849">
        <w:rPr>
          <w:rFonts w:ascii="Times New Roman" w:hAnsi="Times New Roman"/>
          <w:sz w:val="24"/>
          <w:szCs w:val="24"/>
        </w:rPr>
        <w:t>Nº</w:t>
      </w:r>
      <w:proofErr w:type="spellEnd"/>
      <w:r w:rsidRPr="00F00849">
        <w:rPr>
          <w:rFonts w:ascii="Times New Roman" w:hAnsi="Times New Roman"/>
          <w:sz w:val="24"/>
          <w:szCs w:val="24"/>
        </w:rPr>
        <w:t xml:space="preserve"> 2 y 30 </w:t>
      </w:r>
      <w:proofErr w:type="spellStart"/>
      <w:r w:rsidRPr="00F00849">
        <w:rPr>
          <w:rFonts w:ascii="Times New Roman" w:hAnsi="Times New Roman"/>
          <w:sz w:val="24"/>
          <w:szCs w:val="24"/>
        </w:rPr>
        <w:t>Nº</w:t>
      </w:r>
      <w:proofErr w:type="spellEnd"/>
      <w:r w:rsidRPr="00F00849">
        <w:rPr>
          <w:rFonts w:ascii="Times New Roman" w:hAnsi="Times New Roman"/>
          <w:sz w:val="24"/>
          <w:szCs w:val="24"/>
        </w:rPr>
        <w:t xml:space="preserve"> 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consideraciones expuestas acuerda: aprobar La Ordenanza del Presupuesto Municipal para el ejercicio que se inicia el primero de enero y concluye el treinta y </w:t>
      </w:r>
      <w:r w:rsidRPr="00F00849">
        <w:rPr>
          <w:rFonts w:ascii="Times New Roman" w:hAnsi="Times New Roman"/>
          <w:sz w:val="24"/>
          <w:szCs w:val="24"/>
          <w:lang w:val="es-SV"/>
        </w:rPr>
        <w:t>uno de diciembre de dos mil catorce</w:t>
      </w:r>
      <w:r w:rsidRPr="00F00849">
        <w:rPr>
          <w:rFonts w:ascii="Times New Roman" w:hAnsi="Times New Roman"/>
          <w:sz w:val="24"/>
          <w:szCs w:val="24"/>
        </w:rPr>
        <w:t>, el cual asciende a un monto igualitario de ingresos y egresos de dos millones quinientos treinta y cinco mil ochocientos diecisiete 95/100  dólares ($</w:t>
      </w:r>
      <w:r w:rsidRPr="00F00849">
        <w:rPr>
          <w:rFonts w:ascii="Times New Roman" w:hAnsi="Times New Roman"/>
          <w:bCs/>
          <w:sz w:val="24"/>
          <w:szCs w:val="24"/>
        </w:rPr>
        <w:t xml:space="preserve"> 2,535,817.95</w:t>
      </w:r>
      <w:r w:rsidRPr="00F00849">
        <w:rPr>
          <w:rFonts w:ascii="Times New Roman" w:hAnsi="Times New Roman"/>
          <w:sz w:val="24"/>
          <w:szCs w:val="24"/>
        </w:rPr>
        <w:t>), COMUNIQUESE.-</w:t>
      </w:r>
      <w:r w:rsidRPr="00F00849">
        <w:rPr>
          <w:rFonts w:ascii="Times New Roman" w:hAnsi="Times New Roman"/>
          <w:sz w:val="24"/>
          <w:szCs w:val="24"/>
          <w:lang w:val="es-SV"/>
        </w:rPr>
        <w:t xml:space="preserve">  </w:t>
      </w:r>
      <w:r w:rsidRPr="00F00849">
        <w:rPr>
          <w:rFonts w:ascii="Times New Roman" w:hAnsi="Times New Roman"/>
          <w:b/>
          <w:sz w:val="24"/>
          <w:szCs w:val="24"/>
        </w:rPr>
        <w:t>ACUERDO NUMERO DIECISIETE:</w:t>
      </w:r>
      <w:r w:rsidRPr="00F00849">
        <w:rPr>
          <w:rFonts w:ascii="Times New Roman" w:hAnsi="Times New Roman"/>
          <w:sz w:val="24"/>
          <w:szCs w:val="24"/>
        </w:rPr>
        <w:t xml:space="preserve"> En vista de la elaboración del </w:t>
      </w:r>
      <w:r w:rsidRPr="00F00849">
        <w:rPr>
          <w:rFonts w:ascii="Times New Roman" w:hAnsi="Times New Roman"/>
          <w:sz w:val="24"/>
          <w:szCs w:val="24"/>
          <w:lang w:val="es-SV"/>
        </w:rPr>
        <w:t>Presupuesto</w:t>
      </w:r>
      <w:r w:rsidRPr="00F00849">
        <w:rPr>
          <w:rFonts w:ascii="Times New Roman" w:hAnsi="Times New Roman"/>
          <w:sz w:val="24"/>
          <w:szCs w:val="24"/>
        </w:rPr>
        <w:t xml:space="preserve"> Municipal del año dos mil catorce, se somete a consideración del Concejo </w:t>
      </w:r>
      <w:r w:rsidRPr="00F00849">
        <w:rPr>
          <w:rFonts w:ascii="Times New Roman" w:hAnsi="Times New Roman"/>
          <w:sz w:val="24"/>
          <w:szCs w:val="24"/>
        </w:rPr>
        <w:lastRenderedPageBreak/>
        <w:t>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Código Municipal, acuerda: aprobar las Disposiciones General del Presupuesto</w:t>
      </w:r>
      <w:r w:rsidRPr="00F00849">
        <w:rPr>
          <w:rFonts w:ascii="Times New Roman" w:hAnsi="Times New Roman"/>
          <w:sz w:val="24"/>
          <w:szCs w:val="24"/>
          <w:lang w:val="es-SV"/>
        </w:rPr>
        <w:t xml:space="preserve"> Municipal del años dos mil catorce</w:t>
      </w:r>
      <w:r w:rsidRPr="00F00849">
        <w:rPr>
          <w:rFonts w:ascii="Times New Roman" w:hAnsi="Times New Roman"/>
          <w:sz w:val="24"/>
          <w:szCs w:val="24"/>
        </w:rPr>
        <w:t>, compuestas de quince artículos. CERTIFIQUESE.-</w:t>
      </w:r>
      <w:r w:rsidRPr="00F00849">
        <w:rPr>
          <w:rFonts w:ascii="Times New Roman" w:hAnsi="Times New Roman"/>
          <w:b/>
          <w:sz w:val="24"/>
          <w:szCs w:val="24"/>
        </w:rPr>
        <w:t xml:space="preserve"> ACUERDO NÚMERO DIECIOCHO: </w:t>
      </w:r>
      <w:r w:rsidRPr="00F00849">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F00849">
        <w:rPr>
          <w:rFonts w:ascii="Times New Roman" w:hAnsi="Times New Roman"/>
          <w:sz w:val="24"/>
          <w:szCs w:val="24"/>
        </w:rPr>
        <w:t>Nº</w:t>
      </w:r>
      <w:proofErr w:type="spellEnd"/>
      <w:r w:rsidRPr="00F00849">
        <w:rPr>
          <w:rFonts w:ascii="Times New Roman" w:hAnsi="Times New Roman"/>
          <w:sz w:val="24"/>
          <w:szCs w:val="24"/>
        </w:rPr>
        <w:t xml:space="preserve"> 14 CM, ACUERDA: aprobar la lista presentada por el Sr. Alcalde Municipal de acuerdo al siguiente detalle: 1.- Erogar hasta la cantidad  de ciento sesenta 00/100 dólares para la compra de agua a utilizarse en la municipalidad; </w:t>
      </w:r>
      <w:r w:rsidRPr="00F00849">
        <w:rPr>
          <w:rFonts w:ascii="Times New Roman" w:hAnsi="Times New Roman"/>
          <w:b/>
          <w:sz w:val="24"/>
          <w:szCs w:val="24"/>
        </w:rPr>
        <w:t xml:space="preserve"> ACUERDO NÚMERO DIECINUEVE:</w:t>
      </w:r>
      <w:r w:rsidRPr="00F00849">
        <w:rPr>
          <w:rFonts w:ascii="Times New Roman" w:hAnsi="Times New Roman"/>
          <w:sz w:val="24"/>
          <w:szCs w:val="24"/>
        </w:rPr>
        <w:t xml:space="preserve"> El Concejo Municipal ante la necesidad presentada por los habitantes de Cantón La Fragua, sobre brindar mantenimiento a los caminos secundarios de la comunidad en vista que se encuentran en mal estado y esto les  dificulta el acceso a la comunidad, por lo que considerando que si no se da el mantenimiento oportuno el costo será muy alto,  y en vista que es facultad construir obras necesarias para el mejoramiento y progreso de la comunidad para mejorar las condiciones de vida a la población, este Concejo Municipal en base al Art. 4 numeral 25 y 31 numeral 5 del Código Municipal, ACUERDA: A) aprobar la ejecución del proyecto Mantenimiento de Caminos Secundarios de Cantón La Fragua, Municipio de Moncagua;</w:t>
      </w:r>
      <w:r w:rsidRPr="00F00849">
        <w:rPr>
          <w:rFonts w:ascii="Times New Roman" w:eastAsia="Arial Unicode MS" w:hAnsi="Times New Roman"/>
          <w:sz w:val="24"/>
          <w:szCs w:val="24"/>
        </w:rPr>
        <w:t xml:space="preserve"> B) Invitar a formular a la empresa PROARCA S. A. de C. V.; C) COMUNQUESE.-</w:t>
      </w:r>
      <w:r w:rsidRPr="00F00849">
        <w:rPr>
          <w:rFonts w:ascii="Times New Roman" w:hAnsi="Times New Roman"/>
          <w:b/>
          <w:sz w:val="24"/>
          <w:szCs w:val="24"/>
        </w:rPr>
        <w:t xml:space="preserve"> ACUERDO NÚMERO VEINTE:</w:t>
      </w:r>
      <w:r w:rsidRPr="00F00849">
        <w:rPr>
          <w:rFonts w:ascii="Times New Roman" w:hAnsi="Times New Roman"/>
          <w:sz w:val="24"/>
          <w:szCs w:val="24"/>
        </w:rPr>
        <w:t xml:space="preserve"> El Sr. Alcalde Municipal presenta a este Concejo Municipal la carpeta técnica del proyecto Empedrado, Fraguado con Superficie Terminada Calle Centro Escolar Sector 2 Cantón Valle Alegre, Municipio de Moncagua, el cual fue comentado por el Sr. Alcalde Municipal y los miembros del Concejo, por lo que este Concejo Municipal, en base al Arts. </w:t>
      </w:r>
      <w:r w:rsidRPr="00F00849">
        <w:rPr>
          <w:rFonts w:ascii="Times New Roman" w:hAnsi="Times New Roman"/>
          <w:sz w:val="24"/>
          <w:szCs w:val="24"/>
        </w:rPr>
        <w:lastRenderedPageBreak/>
        <w:t>4 Numeral 25, 31 numeral 5 Código Municipal, ACUERDA: A) aprobar la Carpeta Técnica del proyecto Empedrado, Fraguado con Superficie Terminada Calle Centro Escolar Sector 2 Cantón Valle Alegre, Municipio de Moncagua, por un monto de diecinueve mil trescientos cuarenta 50/100 dólares ( $ 19,340.50 ); B) hacer efectivo el pago por la formulación del proyecto a la empresa CONSTRUM S. A. de C. V., por un monto de ochocientos setenta  32/100 dólares ($ 870.32); C) COMUNIQUESE.-</w:t>
      </w:r>
      <w:r w:rsidRPr="00F00849">
        <w:rPr>
          <w:rFonts w:ascii="Times New Roman" w:hAnsi="Times New Roman"/>
          <w:b/>
          <w:sz w:val="24"/>
          <w:szCs w:val="24"/>
        </w:rPr>
        <w:t xml:space="preserve"> ACUERDO NÚMERO VEINTIUNO: </w:t>
      </w:r>
      <w:r w:rsidRPr="00F00849">
        <w:rPr>
          <w:rFonts w:ascii="Times New Roman" w:hAnsi="Times New Roman"/>
          <w:sz w:val="24"/>
          <w:szCs w:val="24"/>
        </w:rPr>
        <w:t xml:space="preserve">En vista de la oferta presentada para el suministro y transporte de 1,066 metros cúbicos de balasto, marco del proyecto Mantenimiento y Conservación de Caminos Vecinales del Municipio de Moncagua, para el  mantenimiento de algunos tramos de calles de los Cantones siguientes: El Salamar, La Estancia, El Cerro, Los Ejidos y El Platanar, este Concejo Municipal ACUERDA: A) adjudicar a Transportes </w:t>
      </w:r>
      <w:proofErr w:type="spellStart"/>
      <w:r w:rsidRPr="00F00849">
        <w:rPr>
          <w:rFonts w:ascii="Times New Roman" w:hAnsi="Times New Roman"/>
          <w:sz w:val="24"/>
          <w:szCs w:val="24"/>
        </w:rPr>
        <w:t>Jakelin</w:t>
      </w:r>
      <w:proofErr w:type="spellEnd"/>
      <w:r w:rsidRPr="00F00849">
        <w:rPr>
          <w:rFonts w:ascii="Times New Roman" w:hAnsi="Times New Roman"/>
          <w:sz w:val="24"/>
          <w:szCs w:val="24"/>
        </w:rPr>
        <w:t>, por un monto de  tres mil quinientos noventa y tres 16/100 dólares ( $ 3,593.16 ); B) COMUNIQUESE.-Y s</w:t>
      </w:r>
      <w:r w:rsidRPr="00F00849">
        <w:rPr>
          <w:rFonts w:ascii="Times New Roman" w:hAnsi="Times New Roman"/>
          <w:iCs/>
          <w:sz w:val="24"/>
          <w:szCs w:val="24"/>
        </w:rPr>
        <w:t xml:space="preserve">in más que hacer constar se da por finalizada la presente, ratificamos su contenido y firmamos de conformidad.-   </w:t>
      </w:r>
    </w:p>
    <w:p w:rsidR="0084085D" w:rsidRPr="00F00849" w:rsidRDefault="0084085D" w:rsidP="0084085D">
      <w:pPr>
        <w:spacing w:line="480" w:lineRule="auto"/>
        <w:jc w:val="both"/>
        <w:rPr>
          <w:rFonts w:ascii="Times New Roman" w:eastAsia="Arial Unicode MS" w:hAnsi="Times New Roman"/>
          <w:sz w:val="24"/>
          <w:szCs w:val="24"/>
        </w:rPr>
      </w:pP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Sr. Sergio Antonio Solórzano Santos</w:t>
      </w:r>
      <w:r w:rsidRPr="00F00849">
        <w:rPr>
          <w:rFonts w:ascii="Times New Roman" w:eastAsia="Arial Unicode MS" w:hAnsi="Times New Roman"/>
          <w:sz w:val="24"/>
          <w:szCs w:val="24"/>
        </w:rPr>
        <w:tab/>
        <w:t xml:space="preserve">                      Sr. Juan Carlos Chávez Ortiz</w:t>
      </w: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Alcalde Municipal</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Síndico Municipal</w:t>
      </w:r>
    </w:p>
    <w:p w:rsidR="0084085D" w:rsidRPr="00F00849" w:rsidRDefault="0084085D" w:rsidP="0084085D">
      <w:pPr>
        <w:spacing w:line="480" w:lineRule="auto"/>
        <w:jc w:val="both"/>
        <w:rPr>
          <w:rFonts w:ascii="Times New Roman" w:eastAsia="Arial Unicode MS" w:hAnsi="Times New Roman"/>
          <w:sz w:val="24"/>
          <w:szCs w:val="24"/>
        </w:rPr>
      </w:pP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Sr. Nelson Elías Villalobos Benítez</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proofErr w:type="spellStart"/>
      <w:r w:rsidRPr="00F00849">
        <w:rPr>
          <w:rFonts w:ascii="Times New Roman" w:eastAsia="Arial Unicode MS" w:hAnsi="Times New Roman"/>
          <w:sz w:val="24"/>
          <w:szCs w:val="24"/>
        </w:rPr>
        <w:t>Srita</w:t>
      </w:r>
      <w:proofErr w:type="spellEnd"/>
      <w:r w:rsidRPr="00F00849">
        <w:rPr>
          <w:rFonts w:ascii="Times New Roman" w:eastAsia="Arial Unicode MS" w:hAnsi="Times New Roman"/>
          <w:sz w:val="24"/>
          <w:szCs w:val="24"/>
        </w:rPr>
        <w:t xml:space="preserve">. Vilma Esther Salamanca Funes </w:t>
      </w:r>
    </w:p>
    <w:p w:rsidR="0084085D" w:rsidRPr="00F00849" w:rsidRDefault="0084085D" w:rsidP="0084085D">
      <w:pPr>
        <w:spacing w:line="480" w:lineRule="auto"/>
        <w:jc w:val="both"/>
        <w:rPr>
          <w:rFonts w:ascii="Times New Roman" w:hAnsi="Times New Roman"/>
          <w:sz w:val="24"/>
          <w:szCs w:val="24"/>
        </w:rPr>
      </w:pPr>
      <w:r w:rsidRPr="00F00849">
        <w:rPr>
          <w:rFonts w:ascii="Times New Roman" w:hAnsi="Times New Roman"/>
          <w:sz w:val="24"/>
          <w:szCs w:val="24"/>
        </w:rPr>
        <w:t>Primer Regidor Propietario</w:t>
      </w:r>
      <w:r w:rsidRPr="00F00849">
        <w:rPr>
          <w:rFonts w:ascii="Times New Roman" w:hAnsi="Times New Roman"/>
          <w:sz w:val="24"/>
          <w:szCs w:val="24"/>
        </w:rPr>
        <w:tab/>
      </w:r>
      <w:r w:rsidRPr="00F00849">
        <w:rPr>
          <w:rFonts w:ascii="Times New Roman" w:hAnsi="Times New Roman"/>
          <w:sz w:val="24"/>
          <w:szCs w:val="24"/>
        </w:rPr>
        <w:tab/>
      </w:r>
      <w:r w:rsidRPr="00F00849">
        <w:rPr>
          <w:rFonts w:ascii="Times New Roman" w:hAnsi="Times New Roman"/>
          <w:sz w:val="24"/>
          <w:szCs w:val="24"/>
        </w:rPr>
        <w:tab/>
      </w:r>
      <w:r w:rsidRPr="00F00849">
        <w:rPr>
          <w:rFonts w:ascii="Times New Roman" w:hAnsi="Times New Roman"/>
          <w:sz w:val="24"/>
          <w:szCs w:val="24"/>
        </w:rPr>
        <w:tab/>
        <w:t>Segunda Regidora Propietario</w:t>
      </w:r>
    </w:p>
    <w:p w:rsidR="0084085D" w:rsidRPr="00F00849" w:rsidRDefault="0084085D" w:rsidP="0084085D">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84085D" w:rsidRPr="00F00849" w:rsidRDefault="0084085D" w:rsidP="0084085D">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lastRenderedPageBreak/>
        <w:t>Sra. Martha Ismenia Guzmán Granados</w:t>
      </w:r>
      <w:r w:rsidRPr="00F00849">
        <w:rPr>
          <w:rFonts w:ascii="Times New Roman" w:hAnsi="Times New Roman"/>
          <w:sz w:val="24"/>
          <w:szCs w:val="24"/>
        </w:rPr>
        <w:tab/>
      </w:r>
      <w:r w:rsidRPr="00F00849">
        <w:rPr>
          <w:rFonts w:ascii="Times New Roman" w:hAnsi="Times New Roman"/>
          <w:sz w:val="24"/>
          <w:szCs w:val="24"/>
        </w:rPr>
        <w:tab/>
        <w:t xml:space="preserve"> </w:t>
      </w:r>
      <w:r w:rsidRPr="00F00849">
        <w:rPr>
          <w:rFonts w:ascii="Times New Roman" w:eastAsia="Arial Unicode MS" w:hAnsi="Times New Roman"/>
          <w:sz w:val="24"/>
          <w:szCs w:val="24"/>
        </w:rPr>
        <w:t xml:space="preserve">Sr. José Silverio Zelaya González </w:t>
      </w:r>
    </w:p>
    <w:p w:rsidR="0084085D" w:rsidRPr="00F00849" w:rsidRDefault="0084085D" w:rsidP="0084085D">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Tercera Regidora Propietaria </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Cuarto Regidor Propietario</w:t>
      </w:r>
    </w:p>
    <w:p w:rsidR="0084085D" w:rsidRPr="00F00849" w:rsidRDefault="0084085D" w:rsidP="0084085D">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 xml:space="preserve">Sr. José Nelson </w:t>
      </w:r>
      <w:proofErr w:type="spellStart"/>
      <w:r w:rsidRPr="00F00849">
        <w:rPr>
          <w:rFonts w:ascii="Times New Roman" w:eastAsia="Arial Unicode MS" w:hAnsi="Times New Roman"/>
          <w:sz w:val="24"/>
          <w:szCs w:val="24"/>
          <w:lang w:val="pt-BR"/>
        </w:rPr>
        <w:t>Perdomo</w:t>
      </w:r>
      <w:proofErr w:type="spellEnd"/>
      <w:r w:rsidRPr="00F00849">
        <w:rPr>
          <w:rFonts w:ascii="Times New Roman" w:eastAsia="Arial Unicode MS" w:hAnsi="Times New Roman"/>
          <w:sz w:val="24"/>
          <w:szCs w:val="24"/>
          <w:lang w:val="pt-BR"/>
        </w:rPr>
        <w:t xml:space="preserve"> </w:t>
      </w:r>
      <w:proofErr w:type="spellStart"/>
      <w:proofErr w:type="gramStart"/>
      <w:r w:rsidRPr="00F00849">
        <w:rPr>
          <w:rFonts w:ascii="Times New Roman" w:eastAsia="Arial Unicode MS" w:hAnsi="Times New Roman"/>
          <w:sz w:val="24"/>
          <w:szCs w:val="24"/>
          <w:lang w:val="pt-BR"/>
        </w:rPr>
        <w:t>Amaya</w:t>
      </w:r>
      <w:proofErr w:type="spellEnd"/>
      <w:r w:rsidRPr="00F00849">
        <w:rPr>
          <w:rFonts w:ascii="Times New Roman" w:eastAsia="Arial Unicode MS" w:hAnsi="Times New Roman"/>
          <w:sz w:val="24"/>
          <w:szCs w:val="24"/>
          <w:lang w:val="pt-BR"/>
        </w:rPr>
        <w:t xml:space="preserve">  </w:t>
      </w:r>
      <w:r w:rsidRPr="00F00849">
        <w:rPr>
          <w:rFonts w:ascii="Times New Roman" w:eastAsia="Arial Unicode MS" w:hAnsi="Times New Roman"/>
          <w:sz w:val="24"/>
          <w:szCs w:val="24"/>
          <w:lang w:val="pt-BR"/>
        </w:rPr>
        <w:tab/>
      </w:r>
      <w:proofErr w:type="gramEnd"/>
      <w:r w:rsidRPr="00F00849">
        <w:rPr>
          <w:rFonts w:ascii="Times New Roman" w:eastAsia="Arial Unicode MS" w:hAnsi="Times New Roman"/>
          <w:sz w:val="24"/>
          <w:szCs w:val="24"/>
          <w:lang w:val="pt-BR"/>
        </w:rPr>
        <w:tab/>
      </w:r>
      <w:r w:rsidRPr="00F00849">
        <w:rPr>
          <w:rFonts w:ascii="Times New Roman" w:eastAsia="Arial Unicode MS" w:hAnsi="Times New Roman"/>
          <w:sz w:val="24"/>
          <w:szCs w:val="24"/>
          <w:lang w:val="pt-BR"/>
        </w:rPr>
        <w:tab/>
        <w:t xml:space="preserve">  Sra. Flor </w:t>
      </w:r>
      <w:proofErr w:type="spellStart"/>
      <w:r w:rsidRPr="00F00849">
        <w:rPr>
          <w:rFonts w:ascii="Times New Roman" w:eastAsia="Arial Unicode MS" w:hAnsi="Times New Roman"/>
          <w:sz w:val="24"/>
          <w:szCs w:val="24"/>
          <w:lang w:val="pt-BR"/>
        </w:rPr>
        <w:t>Erenia</w:t>
      </w:r>
      <w:proofErr w:type="spellEnd"/>
      <w:r w:rsidRPr="00F00849">
        <w:rPr>
          <w:rFonts w:ascii="Times New Roman" w:eastAsia="Arial Unicode MS" w:hAnsi="Times New Roman"/>
          <w:sz w:val="24"/>
          <w:szCs w:val="24"/>
          <w:lang w:val="pt-BR"/>
        </w:rPr>
        <w:t xml:space="preserve"> Fernández de Chávez</w:t>
      </w:r>
    </w:p>
    <w:p w:rsidR="0084085D" w:rsidRPr="00F00849" w:rsidRDefault="0084085D" w:rsidP="0084085D">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 xml:space="preserve">Quinto </w:t>
      </w:r>
      <w:proofErr w:type="spellStart"/>
      <w:r w:rsidRPr="00F00849">
        <w:rPr>
          <w:rFonts w:ascii="Times New Roman" w:eastAsia="Arial Unicode MS" w:hAnsi="Times New Roman"/>
          <w:sz w:val="24"/>
          <w:szCs w:val="24"/>
          <w:lang w:val="pt-BR"/>
        </w:rPr>
        <w:t>Regidor</w:t>
      </w:r>
      <w:proofErr w:type="spellEnd"/>
      <w:r w:rsidRPr="00F00849">
        <w:rPr>
          <w:rFonts w:ascii="Times New Roman" w:eastAsia="Arial Unicode MS" w:hAnsi="Times New Roman"/>
          <w:sz w:val="24"/>
          <w:szCs w:val="24"/>
          <w:lang w:val="pt-BR"/>
        </w:rPr>
        <w:t xml:space="preserve"> </w:t>
      </w:r>
      <w:proofErr w:type="spellStart"/>
      <w:r w:rsidRPr="00F00849">
        <w:rPr>
          <w:rFonts w:ascii="Times New Roman" w:eastAsia="Arial Unicode MS" w:hAnsi="Times New Roman"/>
          <w:sz w:val="24"/>
          <w:szCs w:val="24"/>
          <w:lang w:val="pt-BR"/>
        </w:rPr>
        <w:t>Propietario</w:t>
      </w:r>
      <w:proofErr w:type="spellEnd"/>
      <w:r w:rsidRPr="00F00849">
        <w:rPr>
          <w:rFonts w:ascii="Times New Roman" w:eastAsia="Arial Unicode MS" w:hAnsi="Times New Roman"/>
          <w:sz w:val="24"/>
          <w:szCs w:val="24"/>
          <w:lang w:val="pt-BR"/>
        </w:rPr>
        <w:t xml:space="preserve"> </w:t>
      </w:r>
      <w:r w:rsidRPr="00F00849">
        <w:rPr>
          <w:rFonts w:ascii="Times New Roman" w:eastAsia="Arial Unicode MS" w:hAnsi="Times New Roman"/>
          <w:sz w:val="24"/>
          <w:szCs w:val="24"/>
          <w:lang w:val="pt-BR"/>
        </w:rPr>
        <w:tab/>
      </w:r>
      <w:r w:rsidRPr="00F00849">
        <w:rPr>
          <w:rFonts w:ascii="Times New Roman" w:eastAsia="Arial Unicode MS" w:hAnsi="Times New Roman"/>
          <w:sz w:val="24"/>
          <w:szCs w:val="24"/>
          <w:lang w:val="pt-BR"/>
        </w:rPr>
        <w:tab/>
      </w:r>
      <w:r w:rsidRPr="00F00849">
        <w:rPr>
          <w:rFonts w:ascii="Times New Roman" w:eastAsia="Arial Unicode MS" w:hAnsi="Times New Roman"/>
          <w:sz w:val="24"/>
          <w:szCs w:val="24"/>
          <w:lang w:val="pt-BR"/>
        </w:rPr>
        <w:tab/>
      </w:r>
      <w:proofErr w:type="gramStart"/>
      <w:r w:rsidRPr="00F00849">
        <w:rPr>
          <w:rFonts w:ascii="Times New Roman" w:eastAsia="Arial Unicode MS" w:hAnsi="Times New Roman"/>
          <w:sz w:val="24"/>
          <w:szCs w:val="24"/>
          <w:lang w:val="pt-BR"/>
        </w:rPr>
        <w:tab/>
        <w:t xml:space="preserve">  Sexta</w:t>
      </w:r>
      <w:proofErr w:type="gramEnd"/>
      <w:r w:rsidRPr="00F00849">
        <w:rPr>
          <w:rFonts w:ascii="Times New Roman" w:eastAsia="Arial Unicode MS" w:hAnsi="Times New Roman"/>
          <w:sz w:val="24"/>
          <w:szCs w:val="24"/>
          <w:lang w:val="pt-BR"/>
        </w:rPr>
        <w:t xml:space="preserve"> </w:t>
      </w:r>
      <w:proofErr w:type="spellStart"/>
      <w:r w:rsidRPr="00F00849">
        <w:rPr>
          <w:rFonts w:ascii="Times New Roman" w:eastAsia="Arial Unicode MS" w:hAnsi="Times New Roman"/>
          <w:sz w:val="24"/>
          <w:szCs w:val="24"/>
          <w:lang w:val="pt-BR"/>
        </w:rPr>
        <w:t>Regidora</w:t>
      </w:r>
      <w:proofErr w:type="spellEnd"/>
      <w:r w:rsidRPr="00F00849">
        <w:rPr>
          <w:rFonts w:ascii="Times New Roman" w:eastAsia="Arial Unicode MS" w:hAnsi="Times New Roman"/>
          <w:sz w:val="24"/>
          <w:szCs w:val="24"/>
          <w:lang w:val="pt-BR"/>
        </w:rPr>
        <w:t xml:space="preserve"> </w:t>
      </w:r>
      <w:proofErr w:type="spellStart"/>
      <w:r w:rsidRPr="00F00849">
        <w:rPr>
          <w:rFonts w:ascii="Times New Roman" w:eastAsia="Arial Unicode MS" w:hAnsi="Times New Roman"/>
          <w:sz w:val="24"/>
          <w:szCs w:val="24"/>
          <w:lang w:val="pt-BR"/>
        </w:rPr>
        <w:t>Propietaria</w:t>
      </w:r>
      <w:proofErr w:type="spellEnd"/>
    </w:p>
    <w:p w:rsidR="0084085D" w:rsidRPr="00F00849" w:rsidRDefault="0084085D" w:rsidP="0084085D">
      <w:pPr>
        <w:spacing w:line="480" w:lineRule="auto"/>
        <w:jc w:val="both"/>
        <w:rPr>
          <w:rFonts w:ascii="Times New Roman" w:eastAsia="Arial Unicode MS" w:hAnsi="Times New Roman"/>
          <w:sz w:val="24"/>
          <w:szCs w:val="24"/>
          <w:lang w:val="pt-BR"/>
        </w:rPr>
      </w:pPr>
    </w:p>
    <w:p w:rsidR="0084085D" w:rsidRPr="00F00849" w:rsidRDefault="0084085D" w:rsidP="0084085D">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 xml:space="preserve">Sr. Nelson Omar </w:t>
      </w:r>
      <w:proofErr w:type="spellStart"/>
      <w:r w:rsidRPr="00F00849">
        <w:rPr>
          <w:rFonts w:ascii="Times New Roman" w:eastAsia="Arial Unicode MS" w:hAnsi="Times New Roman"/>
          <w:sz w:val="24"/>
          <w:szCs w:val="24"/>
          <w:lang w:val="pt-BR"/>
        </w:rPr>
        <w:t>Bermúdez</w:t>
      </w:r>
      <w:proofErr w:type="spellEnd"/>
      <w:r w:rsidRPr="00F00849">
        <w:rPr>
          <w:rFonts w:ascii="Times New Roman" w:eastAsia="Arial Unicode MS" w:hAnsi="Times New Roman"/>
          <w:sz w:val="24"/>
          <w:szCs w:val="24"/>
          <w:lang w:val="pt-BR"/>
        </w:rPr>
        <w:t xml:space="preserve"> Guzmán</w:t>
      </w:r>
      <w:r w:rsidRPr="00F00849">
        <w:rPr>
          <w:rFonts w:ascii="Times New Roman" w:eastAsia="Arial Unicode MS" w:hAnsi="Times New Roman"/>
          <w:sz w:val="24"/>
          <w:szCs w:val="24"/>
          <w:lang w:val="pt-BR"/>
        </w:rPr>
        <w:tab/>
      </w:r>
      <w:r w:rsidRPr="00F00849">
        <w:rPr>
          <w:rFonts w:ascii="Times New Roman" w:eastAsia="Arial Unicode MS" w:hAnsi="Times New Roman"/>
          <w:sz w:val="24"/>
          <w:szCs w:val="24"/>
          <w:lang w:val="pt-BR"/>
        </w:rPr>
        <w:tab/>
        <w:t xml:space="preserve">             Sr. José Carlos </w:t>
      </w:r>
      <w:proofErr w:type="spellStart"/>
      <w:r w:rsidRPr="00F00849">
        <w:rPr>
          <w:rFonts w:ascii="Times New Roman" w:eastAsia="Arial Unicode MS" w:hAnsi="Times New Roman"/>
          <w:sz w:val="24"/>
          <w:szCs w:val="24"/>
          <w:lang w:val="pt-BR"/>
        </w:rPr>
        <w:t>Paíz</w:t>
      </w:r>
      <w:proofErr w:type="spellEnd"/>
      <w:r w:rsidRPr="00F00849">
        <w:rPr>
          <w:rFonts w:ascii="Times New Roman" w:eastAsia="Arial Unicode MS" w:hAnsi="Times New Roman"/>
          <w:sz w:val="24"/>
          <w:szCs w:val="24"/>
          <w:lang w:val="pt-BR"/>
        </w:rPr>
        <w:t xml:space="preserve"> </w:t>
      </w: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Séptimo Regidor Propietario</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Octavo Regidor Propietario</w:t>
      </w:r>
    </w:p>
    <w:p w:rsidR="0084085D" w:rsidRPr="00F00849" w:rsidRDefault="0084085D" w:rsidP="0084085D">
      <w:pPr>
        <w:spacing w:line="480" w:lineRule="auto"/>
        <w:jc w:val="both"/>
        <w:rPr>
          <w:rFonts w:ascii="Times New Roman" w:eastAsia="Arial Unicode MS" w:hAnsi="Times New Roman"/>
          <w:sz w:val="24"/>
          <w:szCs w:val="24"/>
        </w:rPr>
      </w:pP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Sra. Prudencia Rodríguez Zelaya                              </w:t>
      </w:r>
      <w:proofErr w:type="spellStart"/>
      <w:r w:rsidRPr="00F00849">
        <w:rPr>
          <w:rFonts w:ascii="Times New Roman" w:eastAsia="Arial Unicode MS" w:hAnsi="Times New Roman"/>
          <w:sz w:val="24"/>
          <w:szCs w:val="24"/>
        </w:rPr>
        <w:t>Srita</w:t>
      </w:r>
      <w:proofErr w:type="spellEnd"/>
      <w:r w:rsidRPr="00F00849">
        <w:rPr>
          <w:rFonts w:ascii="Times New Roman" w:eastAsia="Arial Unicode MS" w:hAnsi="Times New Roman"/>
          <w:sz w:val="24"/>
          <w:szCs w:val="24"/>
        </w:rPr>
        <w:t>. Karen Beatriz Jurado Lemus</w:t>
      </w:r>
    </w:p>
    <w:p w:rsidR="0084085D" w:rsidRPr="00F00849" w:rsidRDefault="0084085D" w:rsidP="0084085D">
      <w:pPr>
        <w:tabs>
          <w:tab w:val="left" w:pos="5103"/>
        </w:tabs>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Primera Regidora Suplente                                       Segunda Regidora suplente</w:t>
      </w:r>
    </w:p>
    <w:p w:rsidR="0084085D" w:rsidRPr="00F00849" w:rsidRDefault="0084085D" w:rsidP="0084085D">
      <w:pPr>
        <w:spacing w:line="480" w:lineRule="auto"/>
        <w:jc w:val="both"/>
        <w:rPr>
          <w:rFonts w:ascii="Times New Roman" w:eastAsia="Arial Unicode MS" w:hAnsi="Times New Roman"/>
          <w:sz w:val="24"/>
          <w:szCs w:val="24"/>
        </w:rPr>
      </w:pP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Sr. Oscar Amílcar Peraza </w:t>
      </w:r>
      <w:proofErr w:type="spellStart"/>
      <w:proofErr w:type="gramStart"/>
      <w:r w:rsidRPr="00F00849">
        <w:rPr>
          <w:rFonts w:ascii="Times New Roman" w:eastAsia="Arial Unicode MS" w:hAnsi="Times New Roman"/>
          <w:sz w:val="24"/>
          <w:szCs w:val="24"/>
        </w:rPr>
        <w:t>Lovo</w:t>
      </w:r>
      <w:proofErr w:type="spellEnd"/>
      <w:r w:rsidRPr="00F00849">
        <w:rPr>
          <w:rFonts w:ascii="Times New Roman" w:eastAsia="Arial Unicode MS" w:hAnsi="Times New Roman"/>
          <w:sz w:val="24"/>
          <w:szCs w:val="24"/>
        </w:rPr>
        <w:t xml:space="preserve">  </w:t>
      </w:r>
      <w:r w:rsidRPr="00F00849">
        <w:rPr>
          <w:rFonts w:ascii="Times New Roman" w:eastAsia="Arial Unicode MS" w:hAnsi="Times New Roman"/>
          <w:sz w:val="24"/>
          <w:szCs w:val="24"/>
        </w:rPr>
        <w:tab/>
      </w:r>
      <w:proofErr w:type="gramEnd"/>
      <w:r w:rsidRPr="00F00849">
        <w:rPr>
          <w:rFonts w:ascii="Times New Roman" w:eastAsia="Arial Unicode MS" w:hAnsi="Times New Roman"/>
          <w:sz w:val="24"/>
          <w:szCs w:val="24"/>
        </w:rPr>
        <w:tab/>
        <w:t xml:space="preserve">           Sr. Carlos Antonio Martínez Fuentes </w:t>
      </w: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Tercer Regidor Suplente</w:t>
      </w:r>
      <w:r w:rsidRPr="00F00849">
        <w:rPr>
          <w:rFonts w:ascii="Times New Roman" w:eastAsia="Arial Unicode MS" w:hAnsi="Times New Roman"/>
          <w:sz w:val="24"/>
          <w:szCs w:val="24"/>
        </w:rPr>
        <w:tab/>
        <w:t xml:space="preserve">                                   Cuarto Regidor Suplente</w:t>
      </w:r>
      <w:r w:rsidRPr="00F00849">
        <w:rPr>
          <w:rFonts w:ascii="Times New Roman" w:eastAsia="Arial Unicode MS" w:hAnsi="Times New Roman"/>
          <w:sz w:val="24"/>
          <w:szCs w:val="24"/>
        </w:rPr>
        <w:tab/>
        <w:t xml:space="preserve"> </w:t>
      </w: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w:t>
      </w:r>
    </w:p>
    <w:p w:rsidR="0084085D" w:rsidRPr="00F00849" w:rsidRDefault="0084085D" w:rsidP="0084085D">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                                         Thelma Yudith Castro Hernández </w:t>
      </w:r>
    </w:p>
    <w:p w:rsidR="0084085D" w:rsidRDefault="0084085D" w:rsidP="0084085D">
      <w:pPr>
        <w:spacing w:after="0" w:line="480" w:lineRule="auto"/>
        <w:rPr>
          <w:rFonts w:ascii="Times New Roman" w:hAnsi="Times New Roman"/>
          <w:b/>
          <w:sz w:val="24"/>
          <w:szCs w:val="24"/>
        </w:rPr>
      </w:pPr>
      <w:r w:rsidRPr="00F00849">
        <w:rPr>
          <w:rFonts w:ascii="Times New Roman" w:hAnsi="Times New Roman"/>
          <w:sz w:val="24"/>
          <w:szCs w:val="24"/>
        </w:rPr>
        <w:t xml:space="preserve">                                                  Secretaria Municipal</w:t>
      </w:r>
      <w:r w:rsidRPr="00F00849">
        <w:rPr>
          <w:rFonts w:ascii="Times New Roman" w:hAnsi="Times New Roman"/>
          <w:b/>
          <w:sz w:val="24"/>
          <w:szCs w:val="24"/>
        </w:rPr>
        <w:t xml:space="preserve"> </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5D"/>
    <w:rsid w:val="006B2F61"/>
    <w:rsid w:val="0084085D"/>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2EB0A-745F-46B3-8894-E27D350F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5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2905</Words>
  <Characters>15980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2018-07-19T15:43:00Z</dcterms:created>
  <dcterms:modified xsi:type="dcterms:W3CDTF">2018-07-19T15:44:00Z</dcterms:modified>
</cp:coreProperties>
</file>