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2C2476">
        <w:rPr>
          <w:rFonts w:ascii="Century Gothic" w:eastAsia="Century Gothic" w:hAnsi="Century Gothic" w:cs="Century Gothic"/>
          <w:color w:val="000000"/>
          <w:sz w:val="20"/>
          <w:szCs w:val="20"/>
        </w:rPr>
        <w:t>TESORERIA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0F3AB7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0F3AB7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0F3AB7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0F3AB7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0F3AB7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0F3AB7"/>
    <w:rsid w:val="001428A8"/>
    <w:rsid w:val="001706EA"/>
    <w:rsid w:val="00253CB5"/>
    <w:rsid w:val="002C2476"/>
    <w:rsid w:val="003301BF"/>
    <w:rsid w:val="004D3904"/>
    <w:rsid w:val="005C657B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D4426F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120FB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2020-04-29T19:48:00Z</dcterms:modified>
</cp:coreProperties>
</file>