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826BC">
        <w:rPr>
          <w:rFonts w:ascii="Century Gothic" w:eastAsia="Century Gothic" w:hAnsi="Century Gothic" w:cs="Century Gothic"/>
          <w:color w:val="000000"/>
          <w:sz w:val="20"/>
          <w:szCs w:val="20"/>
        </w:rPr>
        <w:t>SECRETARIA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2E2B26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5C657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2E2B26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2E2B26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52D31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2E2B26"/>
    <w:rsid w:val="003301BF"/>
    <w:rsid w:val="004D3904"/>
    <w:rsid w:val="005C657B"/>
    <w:rsid w:val="00600FFB"/>
    <w:rsid w:val="00616E4F"/>
    <w:rsid w:val="006826BC"/>
    <w:rsid w:val="0080700D"/>
    <w:rsid w:val="0082004F"/>
    <w:rsid w:val="008D47DE"/>
    <w:rsid w:val="008D4BBC"/>
    <w:rsid w:val="009D13EA"/>
    <w:rsid w:val="00A06F8A"/>
    <w:rsid w:val="00AD7E83"/>
    <w:rsid w:val="00B9126C"/>
    <w:rsid w:val="00C52D31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9AD96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2020-04-29T16:22:00Z</dcterms:modified>
</cp:coreProperties>
</file>