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F09BE" w14:textId="77777777" w:rsidR="00E47E16" w:rsidRPr="00E47E16" w:rsidRDefault="00E47E16" w:rsidP="00E47E16">
      <w:pPr>
        <w:widowControl/>
        <w:autoSpaceDE/>
        <w:autoSpaceDN/>
        <w:jc w:val="center"/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</w:pPr>
      <w:r w:rsidRPr="00E47E16">
        <w:rPr>
          <w:rFonts w:ascii="Bookman Old Style" w:eastAsia="Calibri" w:hAnsi="Bookman Old Style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68BE04D1" wp14:editId="5CCBC707">
            <wp:simplePos x="0" y="0"/>
            <wp:positionH relativeFrom="column">
              <wp:posOffset>5493385</wp:posOffset>
            </wp:positionH>
            <wp:positionV relativeFrom="paragraph">
              <wp:posOffset>-35560</wp:posOffset>
            </wp:positionV>
            <wp:extent cx="728980" cy="685165"/>
            <wp:effectExtent l="0" t="0" r="0" b="635"/>
            <wp:wrapNone/>
            <wp:docPr id="2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E16">
        <w:rPr>
          <w:rFonts w:ascii="Bookman Old Style" w:eastAsia="Calibri" w:hAnsi="Bookman Old Style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109F301D" wp14:editId="46057079">
            <wp:simplePos x="0" y="0"/>
            <wp:positionH relativeFrom="column">
              <wp:posOffset>636905</wp:posOffset>
            </wp:positionH>
            <wp:positionV relativeFrom="paragraph">
              <wp:posOffset>-34925</wp:posOffset>
            </wp:positionV>
            <wp:extent cx="799465" cy="737870"/>
            <wp:effectExtent l="0" t="0" r="635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E16"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  <w:t>ALCALDIA MUNICIPAL DE CHINAMECA</w:t>
      </w:r>
    </w:p>
    <w:p w14:paraId="7B25A07A" w14:textId="77777777" w:rsidR="00E47E16" w:rsidRPr="00E47E16" w:rsidRDefault="00E47E16" w:rsidP="00E47E16">
      <w:pPr>
        <w:widowControl/>
        <w:autoSpaceDE/>
        <w:autoSpaceDN/>
        <w:jc w:val="center"/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</w:pPr>
      <w:r w:rsidRPr="00E47E16"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  <w:t>DEPARTAMENTO DE SAN MIGUEL</w:t>
      </w:r>
    </w:p>
    <w:p w14:paraId="6D8A5C15" w14:textId="77777777" w:rsidR="00E47E16" w:rsidRPr="00E47E16" w:rsidRDefault="00E47E16" w:rsidP="00E47E16">
      <w:pPr>
        <w:widowControl/>
        <w:autoSpaceDE/>
        <w:autoSpaceDN/>
        <w:jc w:val="center"/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</w:pPr>
      <w:r w:rsidRPr="00E47E16"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  <w:t>TEL. 2665.00-02</w:t>
      </w:r>
    </w:p>
    <w:p w14:paraId="6FFB83E4" w14:textId="77777777" w:rsidR="00E47E16" w:rsidRDefault="00E47E16" w:rsidP="00E47E16">
      <w:pPr>
        <w:widowControl/>
        <w:autoSpaceDE/>
        <w:autoSpaceDN/>
        <w:spacing w:after="200" w:line="276" w:lineRule="auto"/>
        <w:jc w:val="center"/>
        <w:rPr>
          <w:rFonts w:ascii="Bookman Old Style" w:eastAsiaTheme="minorHAnsi" w:hAnsi="Bookman Old Style" w:cstheme="minorBidi"/>
          <w:lang w:eastAsia="en-US" w:bidi="ar-SA"/>
        </w:rPr>
      </w:pPr>
    </w:p>
    <w:p w14:paraId="1EFFC22F" w14:textId="77777777" w:rsidR="00A520E1" w:rsidRDefault="00A520E1" w:rsidP="00A520E1">
      <w:pPr>
        <w:widowControl/>
        <w:autoSpaceDE/>
        <w:autoSpaceDN/>
        <w:spacing w:after="200" w:line="276" w:lineRule="auto"/>
        <w:jc w:val="right"/>
        <w:rPr>
          <w:rFonts w:ascii="Bookman Old Style" w:eastAsiaTheme="minorHAnsi" w:hAnsi="Bookman Old Style" w:cstheme="minorBidi"/>
          <w:lang w:eastAsia="en-US" w:bidi="ar-SA"/>
        </w:rPr>
      </w:pPr>
      <w:r>
        <w:rPr>
          <w:rFonts w:ascii="Bookman Old Style" w:eastAsiaTheme="minorHAnsi" w:hAnsi="Bookman Old Style" w:cstheme="minorBidi"/>
          <w:lang w:eastAsia="en-US" w:bidi="ar-SA"/>
        </w:rPr>
        <w:t>Chinameca, 22 de junio de 2020</w:t>
      </w:r>
    </w:p>
    <w:p w14:paraId="54C93E65" w14:textId="77777777" w:rsidR="00A520E1" w:rsidRDefault="00A520E1" w:rsidP="00A520E1">
      <w:pPr>
        <w:widowControl/>
        <w:autoSpaceDE/>
        <w:autoSpaceDN/>
        <w:spacing w:after="200" w:line="276" w:lineRule="auto"/>
        <w:rPr>
          <w:rFonts w:ascii="Bookman Old Style" w:eastAsiaTheme="minorHAnsi" w:hAnsi="Bookman Old Style" w:cstheme="minorBidi"/>
          <w:lang w:eastAsia="en-US" w:bidi="ar-SA"/>
        </w:rPr>
      </w:pPr>
    </w:p>
    <w:p w14:paraId="0239500F" w14:textId="77777777" w:rsidR="00A520E1" w:rsidRDefault="00A520E1" w:rsidP="00A520E1">
      <w:pPr>
        <w:widowControl/>
        <w:autoSpaceDE/>
        <w:autoSpaceDN/>
        <w:rPr>
          <w:rFonts w:ascii="Bookman Old Style" w:eastAsiaTheme="minorHAnsi" w:hAnsi="Bookman Old Style" w:cstheme="minorBidi"/>
          <w:lang w:eastAsia="en-US" w:bidi="ar-SA"/>
        </w:rPr>
      </w:pPr>
      <w:r>
        <w:rPr>
          <w:rFonts w:ascii="Bookman Old Style" w:eastAsiaTheme="minorHAnsi" w:hAnsi="Bookman Old Style" w:cstheme="minorBidi"/>
          <w:lang w:eastAsia="en-US" w:bidi="ar-SA"/>
        </w:rPr>
        <w:t>Oficial de Información</w:t>
      </w:r>
    </w:p>
    <w:p w14:paraId="6BC0EE2B" w14:textId="77777777" w:rsidR="00A520E1" w:rsidRDefault="00A520E1" w:rsidP="00A520E1">
      <w:pPr>
        <w:widowControl/>
        <w:autoSpaceDE/>
        <w:autoSpaceDN/>
        <w:rPr>
          <w:rFonts w:ascii="Bookman Old Style" w:eastAsiaTheme="minorHAnsi" w:hAnsi="Bookman Old Style" w:cstheme="minorBidi"/>
          <w:lang w:eastAsia="en-US" w:bidi="ar-SA"/>
        </w:rPr>
      </w:pPr>
      <w:r>
        <w:rPr>
          <w:rFonts w:ascii="Bookman Old Style" w:eastAsiaTheme="minorHAnsi" w:hAnsi="Bookman Old Style" w:cstheme="minorBidi"/>
          <w:lang w:eastAsia="en-US" w:bidi="ar-SA"/>
        </w:rPr>
        <w:t>Presente</w:t>
      </w:r>
    </w:p>
    <w:p w14:paraId="637DD398" w14:textId="77777777" w:rsidR="00A520E1" w:rsidRDefault="00A520E1" w:rsidP="00A520E1">
      <w:pPr>
        <w:widowControl/>
        <w:autoSpaceDE/>
        <w:autoSpaceDN/>
        <w:spacing w:after="200" w:line="276" w:lineRule="auto"/>
        <w:rPr>
          <w:rFonts w:ascii="Bookman Old Style" w:eastAsiaTheme="minorHAnsi" w:hAnsi="Bookman Old Style" w:cstheme="minorBidi"/>
          <w:lang w:eastAsia="en-US" w:bidi="ar-SA"/>
        </w:rPr>
      </w:pPr>
    </w:p>
    <w:p w14:paraId="6D2B553E" w14:textId="77777777" w:rsidR="00A520E1" w:rsidRDefault="00256001" w:rsidP="00256001">
      <w:pPr>
        <w:widowControl/>
        <w:autoSpaceDE/>
        <w:autoSpaceDN/>
        <w:spacing w:after="200" w:line="276" w:lineRule="auto"/>
        <w:jc w:val="both"/>
        <w:rPr>
          <w:rFonts w:ascii="Bookman Old Style" w:eastAsiaTheme="minorHAnsi" w:hAnsi="Bookman Old Style" w:cstheme="minorBidi"/>
          <w:lang w:eastAsia="en-US" w:bidi="ar-SA"/>
        </w:rPr>
      </w:pPr>
      <w:r w:rsidRPr="00A520E1">
        <w:rPr>
          <w:rFonts w:eastAsiaTheme="minorHAnsi"/>
          <w:lang w:eastAsia="en-US" w:bidi="ar-SA"/>
        </w:rPr>
        <w:t xml:space="preserve">Sirva la presente para remitirle la información relacionada a los </w:t>
      </w:r>
      <w:r w:rsidRPr="00A520E1">
        <w:rPr>
          <w:w w:val="85"/>
        </w:rPr>
        <w:t>TRAMITE</w:t>
      </w:r>
      <w:r>
        <w:rPr>
          <w:w w:val="85"/>
        </w:rPr>
        <w:t>S DE</w:t>
      </w:r>
      <w:r w:rsidRPr="00A520E1">
        <w:rPr>
          <w:w w:val="85"/>
        </w:rPr>
        <w:t xml:space="preserve"> TITULOS</w:t>
      </w:r>
      <w:r w:rsidRPr="00A520E1">
        <w:rPr>
          <w:spacing w:val="-52"/>
          <w:w w:val="85"/>
        </w:rPr>
        <w:t xml:space="preserve"> </w:t>
      </w:r>
      <w:r>
        <w:rPr>
          <w:spacing w:val="-52"/>
          <w:w w:val="85"/>
        </w:rPr>
        <w:t xml:space="preserve">  </w:t>
      </w:r>
      <w:r>
        <w:rPr>
          <w:w w:val="85"/>
        </w:rPr>
        <w:t xml:space="preserve"> MUNICIPALES </w:t>
      </w:r>
      <w:r w:rsidRPr="00A520E1">
        <w:rPr>
          <w:spacing w:val="-51"/>
          <w:w w:val="85"/>
        </w:rPr>
        <w:t xml:space="preserve"> </w:t>
      </w:r>
      <w:r>
        <w:rPr>
          <w:spacing w:val="-51"/>
          <w:w w:val="85"/>
        </w:rPr>
        <w:t xml:space="preserve">     </w:t>
      </w:r>
      <w:r>
        <w:rPr>
          <w:w w:val="85"/>
        </w:rPr>
        <w:t>correspondiente al periodo de</w:t>
      </w:r>
      <w:r>
        <w:rPr>
          <w:rFonts w:ascii="Bookman Old Style" w:eastAsiaTheme="minorHAnsi" w:hAnsi="Bookman Old Style" w:cstheme="minorBidi"/>
          <w:lang w:eastAsia="en-US" w:bidi="ar-SA"/>
        </w:rPr>
        <w:t xml:space="preserve"> </w:t>
      </w:r>
      <w:r w:rsidR="00F347AD" w:rsidRPr="00F347AD">
        <w:rPr>
          <w:b/>
          <w:w w:val="85"/>
        </w:rPr>
        <w:t>julio</w:t>
      </w:r>
      <w:r w:rsidRPr="00F347AD">
        <w:rPr>
          <w:b/>
          <w:w w:val="85"/>
        </w:rPr>
        <w:t xml:space="preserve"> a </w:t>
      </w:r>
      <w:r w:rsidR="00F347AD" w:rsidRPr="00F347AD">
        <w:rPr>
          <w:b/>
          <w:w w:val="85"/>
        </w:rPr>
        <w:t>septiembre</w:t>
      </w:r>
      <w:r w:rsidRPr="00A520E1">
        <w:rPr>
          <w:w w:val="85"/>
        </w:rPr>
        <w:t xml:space="preserve"> de 2018, atendiendo su memorándum de fecha 18/06/2020.</w:t>
      </w:r>
      <w:r>
        <w:rPr>
          <w:w w:val="85"/>
        </w:rPr>
        <w:t xml:space="preserve"> </w:t>
      </w:r>
    </w:p>
    <w:p w14:paraId="3272225C" w14:textId="77777777" w:rsidR="009A66CD" w:rsidRPr="00256001" w:rsidRDefault="009A66CD" w:rsidP="00256001">
      <w:pPr>
        <w:rPr>
          <w:spacing w:val="-51"/>
          <w:w w:val="85"/>
        </w:rPr>
      </w:pPr>
    </w:p>
    <w:tbl>
      <w:tblPr>
        <w:tblStyle w:val="TableNormal"/>
        <w:tblpPr w:leftFromText="141" w:rightFromText="141" w:vertAnchor="text" w:horzAnchor="margin" w:tblpY="374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701"/>
        <w:gridCol w:w="1276"/>
        <w:gridCol w:w="1559"/>
        <w:gridCol w:w="1843"/>
        <w:gridCol w:w="1276"/>
        <w:gridCol w:w="1843"/>
      </w:tblGrid>
      <w:tr w:rsidR="00A520E1" w:rsidRPr="00A520E1" w14:paraId="5EB912AA" w14:textId="77777777" w:rsidTr="00A520E1">
        <w:trPr>
          <w:trHeight w:val="529"/>
        </w:trPr>
        <w:tc>
          <w:tcPr>
            <w:tcW w:w="1139" w:type="dxa"/>
          </w:tcPr>
          <w:p w14:paraId="5F9D008E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107" w:firstLine="32"/>
              <w:jc w:val="left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 xml:space="preserve">FECHA DE </w:t>
            </w:r>
            <w:r w:rsidRPr="00A520E1">
              <w:rPr>
                <w:rFonts w:ascii="Calibri Light" w:hAnsi="Calibri Light" w:cs="Calibri Light"/>
                <w:b/>
                <w:w w:val="75"/>
                <w:sz w:val="20"/>
                <w:szCs w:val="20"/>
                <w:lang w:val="es-SV"/>
              </w:rPr>
              <w:t>SOLICITUD</w:t>
            </w:r>
          </w:p>
        </w:tc>
        <w:tc>
          <w:tcPr>
            <w:tcW w:w="1701" w:type="dxa"/>
          </w:tcPr>
          <w:p w14:paraId="252B3F53" w14:textId="77777777" w:rsidR="00A520E1" w:rsidRPr="00A520E1" w:rsidRDefault="00A520E1" w:rsidP="00A520E1">
            <w:pPr>
              <w:pStyle w:val="TableParagraph"/>
              <w:spacing w:before="2"/>
              <w:ind w:left="57" w:right="54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NOMBRE DEL SOLICITANTE</w:t>
            </w:r>
          </w:p>
        </w:tc>
        <w:tc>
          <w:tcPr>
            <w:tcW w:w="1276" w:type="dxa"/>
          </w:tcPr>
          <w:p w14:paraId="072910AC" w14:textId="77777777" w:rsidR="00A520E1" w:rsidRPr="00A520E1" w:rsidRDefault="00A520E1" w:rsidP="00A520E1">
            <w:pPr>
              <w:pStyle w:val="TableParagraph"/>
              <w:spacing w:before="2"/>
              <w:ind w:left="56" w:right="46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UBICACIÓN DEL INMUEBLE</w:t>
            </w:r>
          </w:p>
        </w:tc>
        <w:tc>
          <w:tcPr>
            <w:tcW w:w="1559" w:type="dxa"/>
          </w:tcPr>
          <w:p w14:paraId="4D714ED4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366" w:right="87" w:hanging="256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FECHA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50"/>
                <w:w w:val="85"/>
                <w:sz w:val="20"/>
                <w:szCs w:val="20"/>
                <w:lang w:val="es-SV"/>
              </w:rPr>
              <w:t xml:space="preserve"> 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Y</w:t>
            </w:r>
            <w:r w:rsidRPr="00A520E1">
              <w:rPr>
                <w:rFonts w:ascii="Calibri Light" w:hAnsi="Calibri Light" w:cs="Calibri Light"/>
                <w:b/>
                <w:spacing w:val="-49"/>
                <w:w w:val="85"/>
                <w:sz w:val="20"/>
                <w:szCs w:val="20"/>
                <w:lang w:val="es-SV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49"/>
                <w:w w:val="85"/>
                <w:sz w:val="20"/>
                <w:szCs w:val="20"/>
                <w:lang w:val="es-SV"/>
              </w:rPr>
              <w:t xml:space="preserve">   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 xml:space="preserve"> HORA DE LA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INSPECCIÓN</w:t>
            </w:r>
          </w:p>
        </w:tc>
        <w:tc>
          <w:tcPr>
            <w:tcW w:w="1843" w:type="dxa"/>
          </w:tcPr>
          <w:p w14:paraId="0EEA0BA3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208" w:right="193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>RESULTADO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spacing w:val="-51"/>
                <w:w w:val="85"/>
                <w:sz w:val="20"/>
                <w:szCs w:val="20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>DE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spacing w:val="-51"/>
                <w:w w:val="85"/>
                <w:sz w:val="20"/>
                <w:szCs w:val="20"/>
              </w:rPr>
              <w:t xml:space="preserve">        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 xml:space="preserve">LA </w:t>
            </w:r>
            <w:r w:rsidRPr="00A520E1">
              <w:rPr>
                <w:rFonts w:ascii="Calibri Light" w:hAnsi="Calibri Light" w:cs="Calibri Light"/>
                <w:b/>
                <w:w w:val="90"/>
                <w:sz w:val="20"/>
                <w:szCs w:val="20"/>
              </w:rPr>
              <w:t>INSPECCION</w:t>
            </w:r>
          </w:p>
        </w:tc>
        <w:tc>
          <w:tcPr>
            <w:tcW w:w="1276" w:type="dxa"/>
          </w:tcPr>
          <w:p w14:paraId="43CD1FEA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277" w:right="80" w:hanging="172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</w:rPr>
              <w:t xml:space="preserve">APROBACIÓN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>DE TITULO</w:t>
            </w:r>
          </w:p>
        </w:tc>
        <w:tc>
          <w:tcPr>
            <w:tcW w:w="1843" w:type="dxa"/>
          </w:tcPr>
          <w:p w14:paraId="2F4E3A96" w14:textId="77777777" w:rsidR="00A520E1" w:rsidRPr="00A520E1" w:rsidRDefault="00A520E1" w:rsidP="00A520E1">
            <w:pPr>
              <w:pStyle w:val="TableParagraph"/>
              <w:spacing w:before="12" w:line="264" w:lineRule="exact"/>
              <w:ind w:right="265"/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NÚMERO</w:t>
            </w:r>
            <w:r w:rsidRPr="00A520E1">
              <w:rPr>
                <w:rFonts w:ascii="Calibri Light" w:hAnsi="Calibri Light" w:cs="Calibri Light"/>
                <w:b/>
                <w:spacing w:val="-29"/>
                <w:w w:val="80"/>
                <w:sz w:val="20"/>
                <w:szCs w:val="20"/>
                <w:lang w:val="es-SV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DE FOLIO</w:t>
            </w:r>
          </w:p>
          <w:p w14:paraId="672A5984" w14:textId="77777777" w:rsidR="00A520E1" w:rsidRPr="00A520E1" w:rsidRDefault="00A520E1" w:rsidP="00A520E1">
            <w:pPr>
              <w:pStyle w:val="TableParagraph"/>
              <w:spacing w:before="12" w:line="264" w:lineRule="exact"/>
              <w:ind w:right="265"/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 xml:space="preserve">Y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LIBRO</w:t>
            </w:r>
          </w:p>
        </w:tc>
      </w:tr>
      <w:tr w:rsidR="00F347AD" w:rsidRPr="00A520E1" w14:paraId="3D6A3ECE" w14:textId="77777777" w:rsidTr="00A520E1">
        <w:trPr>
          <w:trHeight w:val="283"/>
        </w:trPr>
        <w:tc>
          <w:tcPr>
            <w:tcW w:w="1139" w:type="dxa"/>
          </w:tcPr>
          <w:p w14:paraId="7D0DEB4E" w14:textId="77777777" w:rsidR="00F347AD" w:rsidRPr="005B2F98" w:rsidRDefault="00F347AD" w:rsidP="007A5BE4">
            <w:pPr>
              <w:pStyle w:val="TableParagraph"/>
              <w:jc w:val="left"/>
              <w:rPr>
                <w:rFonts w:ascii="Times New Roman"/>
                <w:sz w:val="20"/>
                <w:lang w:val="es-SV"/>
              </w:rPr>
            </w:pPr>
          </w:p>
        </w:tc>
        <w:tc>
          <w:tcPr>
            <w:tcW w:w="1701" w:type="dxa"/>
          </w:tcPr>
          <w:p w14:paraId="1A091097" w14:textId="77777777" w:rsidR="00F347AD" w:rsidRPr="00F347AD" w:rsidRDefault="00F347AD" w:rsidP="007A5BE4">
            <w:pPr>
              <w:pStyle w:val="TableParagraph"/>
              <w:spacing w:before="5"/>
              <w:ind w:left="57" w:right="56"/>
              <w:rPr>
                <w:sz w:val="20"/>
                <w:szCs w:val="20"/>
              </w:rPr>
            </w:pPr>
            <w:r w:rsidRPr="00F347AD">
              <w:rPr>
                <w:sz w:val="20"/>
                <w:szCs w:val="20"/>
              </w:rPr>
              <w:t>Víctor Manuel Quintanilla</w:t>
            </w:r>
          </w:p>
          <w:p w14:paraId="68CE3111" w14:textId="77777777" w:rsidR="00F347AD" w:rsidRPr="00F347AD" w:rsidRDefault="00F347AD" w:rsidP="007A5BE4">
            <w:pPr>
              <w:pStyle w:val="TableParagraph"/>
              <w:spacing w:before="14" w:line="245" w:lineRule="exact"/>
              <w:ind w:left="57" w:right="54"/>
              <w:rPr>
                <w:sz w:val="20"/>
                <w:szCs w:val="20"/>
              </w:rPr>
            </w:pPr>
            <w:r w:rsidRPr="00F347AD">
              <w:rPr>
                <w:sz w:val="20"/>
                <w:szCs w:val="20"/>
              </w:rPr>
              <w:t>Argueta</w:t>
            </w:r>
          </w:p>
        </w:tc>
        <w:tc>
          <w:tcPr>
            <w:tcW w:w="1276" w:type="dxa"/>
          </w:tcPr>
          <w:p w14:paraId="493D4C91" w14:textId="77777777" w:rsidR="00F347AD" w:rsidRPr="00F347AD" w:rsidRDefault="00F347AD" w:rsidP="007A5BE4">
            <w:pPr>
              <w:pStyle w:val="TableParagraph"/>
              <w:spacing w:before="5"/>
              <w:ind w:left="56" w:right="47"/>
              <w:rPr>
                <w:sz w:val="20"/>
                <w:szCs w:val="20"/>
              </w:rPr>
            </w:pPr>
            <w:r w:rsidRPr="00F347AD">
              <w:rPr>
                <w:sz w:val="20"/>
                <w:szCs w:val="20"/>
              </w:rPr>
              <w:t>Barrio Yusique</w:t>
            </w:r>
          </w:p>
        </w:tc>
        <w:tc>
          <w:tcPr>
            <w:tcW w:w="1559" w:type="dxa"/>
          </w:tcPr>
          <w:p w14:paraId="4FAF2606" w14:textId="77777777" w:rsidR="00F347AD" w:rsidRPr="00F347AD" w:rsidRDefault="00F347AD" w:rsidP="00F347AD">
            <w:pPr>
              <w:pStyle w:val="TableParagraph"/>
              <w:spacing w:before="5"/>
              <w:ind w:right="298"/>
              <w:rPr>
                <w:sz w:val="20"/>
                <w:szCs w:val="20"/>
              </w:rPr>
            </w:pPr>
            <w:r w:rsidRPr="00F347AD">
              <w:rPr>
                <w:w w:val="90"/>
                <w:sz w:val="20"/>
                <w:szCs w:val="20"/>
              </w:rPr>
              <w:t>11-10-18 –2pm</w:t>
            </w:r>
          </w:p>
        </w:tc>
        <w:tc>
          <w:tcPr>
            <w:tcW w:w="1843" w:type="dxa"/>
          </w:tcPr>
          <w:p w14:paraId="0D529BBC" w14:textId="77777777" w:rsidR="00F347AD" w:rsidRPr="00F347AD" w:rsidRDefault="00F347AD" w:rsidP="00F347AD">
            <w:pPr>
              <w:pStyle w:val="TableParagraph"/>
              <w:spacing w:before="5"/>
              <w:ind w:right="205"/>
              <w:rPr>
                <w:sz w:val="20"/>
                <w:szCs w:val="20"/>
              </w:rPr>
            </w:pPr>
            <w:proofErr w:type="spellStart"/>
            <w:r>
              <w:rPr>
                <w:w w:val="90"/>
                <w:sz w:val="20"/>
                <w:szCs w:val="20"/>
              </w:rPr>
              <w:t>Positivo</w:t>
            </w:r>
            <w:proofErr w:type="spellEnd"/>
            <w:r>
              <w:rPr>
                <w:w w:val="90"/>
                <w:sz w:val="20"/>
                <w:szCs w:val="20"/>
              </w:rPr>
              <w:t xml:space="preserve"> s</w:t>
            </w:r>
            <w:r w:rsidRPr="00F347AD">
              <w:rPr>
                <w:w w:val="90"/>
                <w:sz w:val="20"/>
                <w:szCs w:val="20"/>
              </w:rPr>
              <w:t xml:space="preserve">in </w:t>
            </w:r>
            <w:proofErr w:type="spellStart"/>
            <w:r w:rsidRPr="00F347AD">
              <w:rPr>
                <w:w w:val="90"/>
                <w:sz w:val="20"/>
                <w:szCs w:val="20"/>
              </w:rPr>
              <w:t>novedad</w:t>
            </w:r>
            <w:proofErr w:type="spellEnd"/>
          </w:p>
        </w:tc>
        <w:tc>
          <w:tcPr>
            <w:tcW w:w="1276" w:type="dxa"/>
          </w:tcPr>
          <w:p w14:paraId="352D2FD3" w14:textId="77777777" w:rsidR="00F347AD" w:rsidRPr="00F347AD" w:rsidRDefault="00F347AD" w:rsidP="007A5BE4">
            <w:pPr>
              <w:pStyle w:val="TableParagraph"/>
              <w:spacing w:before="5"/>
              <w:ind w:right="257"/>
              <w:jc w:val="right"/>
              <w:rPr>
                <w:sz w:val="20"/>
                <w:szCs w:val="20"/>
              </w:rPr>
            </w:pPr>
            <w:r w:rsidRPr="00F347AD">
              <w:rPr>
                <w:w w:val="90"/>
                <w:sz w:val="20"/>
                <w:szCs w:val="20"/>
              </w:rPr>
              <w:t>11-12-2018</w:t>
            </w:r>
          </w:p>
        </w:tc>
        <w:tc>
          <w:tcPr>
            <w:tcW w:w="1843" w:type="dxa"/>
          </w:tcPr>
          <w:p w14:paraId="219071CB" w14:textId="77777777" w:rsidR="00F347AD" w:rsidRPr="00F347AD" w:rsidRDefault="00F347AD" w:rsidP="007A5BE4">
            <w:pPr>
              <w:pStyle w:val="TableParagraph"/>
              <w:spacing w:before="5"/>
              <w:ind w:left="111" w:right="107"/>
              <w:rPr>
                <w:sz w:val="20"/>
                <w:szCs w:val="20"/>
              </w:rPr>
            </w:pPr>
            <w:r w:rsidRPr="00F347AD">
              <w:rPr>
                <w:sz w:val="20"/>
                <w:szCs w:val="20"/>
              </w:rPr>
              <w:t>Folios 5 y 6</w:t>
            </w:r>
          </w:p>
        </w:tc>
      </w:tr>
      <w:tr w:rsidR="00F347AD" w:rsidRPr="00A520E1" w14:paraId="3458DA69" w14:textId="77777777" w:rsidTr="00A520E1">
        <w:trPr>
          <w:trHeight w:val="283"/>
        </w:trPr>
        <w:tc>
          <w:tcPr>
            <w:tcW w:w="1139" w:type="dxa"/>
          </w:tcPr>
          <w:p w14:paraId="2FF8384F" w14:textId="77777777" w:rsidR="00F347AD" w:rsidRDefault="00F347AD" w:rsidP="007A5BE4">
            <w:pPr>
              <w:pStyle w:val="TableParagraph"/>
              <w:ind w:left="107"/>
              <w:jc w:val="left"/>
            </w:pPr>
            <w:r>
              <w:t>11-Abr-18</w:t>
            </w:r>
          </w:p>
        </w:tc>
        <w:tc>
          <w:tcPr>
            <w:tcW w:w="1701" w:type="dxa"/>
          </w:tcPr>
          <w:p w14:paraId="6094EF83" w14:textId="77777777" w:rsidR="00F347AD" w:rsidRPr="00F347AD" w:rsidRDefault="00F347AD" w:rsidP="007A5BE4">
            <w:pPr>
              <w:pStyle w:val="TableParagraph"/>
              <w:ind w:left="55" w:right="58"/>
              <w:rPr>
                <w:sz w:val="20"/>
                <w:szCs w:val="20"/>
              </w:rPr>
            </w:pPr>
            <w:r w:rsidRPr="00F347AD">
              <w:rPr>
                <w:sz w:val="20"/>
                <w:szCs w:val="20"/>
              </w:rPr>
              <w:t xml:space="preserve">Gloria Maribel Moreira </w:t>
            </w:r>
            <w:proofErr w:type="spellStart"/>
            <w:r w:rsidRPr="00F347AD">
              <w:rPr>
                <w:sz w:val="20"/>
                <w:szCs w:val="20"/>
              </w:rPr>
              <w:t>Larin</w:t>
            </w:r>
            <w:proofErr w:type="spellEnd"/>
          </w:p>
        </w:tc>
        <w:tc>
          <w:tcPr>
            <w:tcW w:w="1276" w:type="dxa"/>
          </w:tcPr>
          <w:p w14:paraId="4CB55300" w14:textId="77777777" w:rsidR="00F347AD" w:rsidRPr="00F347AD" w:rsidRDefault="00F347AD" w:rsidP="007A5BE4">
            <w:pPr>
              <w:pStyle w:val="TableParagraph"/>
              <w:ind w:left="48" w:right="48"/>
              <w:rPr>
                <w:sz w:val="20"/>
                <w:szCs w:val="20"/>
              </w:rPr>
            </w:pPr>
            <w:r w:rsidRPr="00F347AD">
              <w:rPr>
                <w:sz w:val="20"/>
                <w:szCs w:val="20"/>
              </w:rPr>
              <w:t>Barrio El Calvario</w:t>
            </w:r>
          </w:p>
        </w:tc>
        <w:tc>
          <w:tcPr>
            <w:tcW w:w="1559" w:type="dxa"/>
          </w:tcPr>
          <w:p w14:paraId="633DFBBE" w14:textId="77777777" w:rsidR="00F347AD" w:rsidRPr="00F347AD" w:rsidRDefault="00F347AD" w:rsidP="007A5BE4">
            <w:pPr>
              <w:pStyle w:val="TableParagraph"/>
              <w:ind w:right="298"/>
              <w:jc w:val="right"/>
              <w:rPr>
                <w:sz w:val="20"/>
                <w:szCs w:val="20"/>
              </w:rPr>
            </w:pPr>
            <w:r w:rsidRPr="00F347AD">
              <w:rPr>
                <w:w w:val="90"/>
                <w:sz w:val="20"/>
                <w:szCs w:val="20"/>
              </w:rPr>
              <w:t>10-08-18 –2pm</w:t>
            </w:r>
          </w:p>
        </w:tc>
        <w:tc>
          <w:tcPr>
            <w:tcW w:w="1843" w:type="dxa"/>
          </w:tcPr>
          <w:p w14:paraId="5BEF9292" w14:textId="77777777" w:rsidR="00F347AD" w:rsidRPr="00F347AD" w:rsidRDefault="00F347AD" w:rsidP="00F347AD">
            <w:pPr>
              <w:pStyle w:val="TableParagraph"/>
              <w:ind w:right="205"/>
              <w:rPr>
                <w:sz w:val="20"/>
                <w:szCs w:val="20"/>
              </w:rPr>
            </w:pPr>
            <w:proofErr w:type="spellStart"/>
            <w:r w:rsidRPr="00F347AD">
              <w:rPr>
                <w:w w:val="90"/>
                <w:sz w:val="20"/>
                <w:szCs w:val="20"/>
              </w:rPr>
              <w:t>Positivo</w:t>
            </w:r>
            <w:proofErr w:type="spellEnd"/>
            <w:r w:rsidRPr="00F347AD">
              <w:rPr>
                <w:w w:val="90"/>
                <w:sz w:val="20"/>
                <w:szCs w:val="20"/>
              </w:rPr>
              <w:t xml:space="preserve"> Sin </w:t>
            </w:r>
            <w:proofErr w:type="spellStart"/>
            <w:r w:rsidRPr="00F347AD">
              <w:rPr>
                <w:w w:val="90"/>
                <w:sz w:val="20"/>
                <w:szCs w:val="20"/>
              </w:rPr>
              <w:t>novedad</w:t>
            </w:r>
            <w:proofErr w:type="spellEnd"/>
          </w:p>
        </w:tc>
        <w:tc>
          <w:tcPr>
            <w:tcW w:w="1276" w:type="dxa"/>
          </w:tcPr>
          <w:p w14:paraId="10D6D01F" w14:textId="77777777" w:rsidR="00F347AD" w:rsidRPr="00F347AD" w:rsidRDefault="00F347AD" w:rsidP="007A5BE4">
            <w:pPr>
              <w:pStyle w:val="TableParagraph"/>
              <w:ind w:right="257"/>
              <w:jc w:val="right"/>
              <w:rPr>
                <w:sz w:val="20"/>
                <w:szCs w:val="20"/>
              </w:rPr>
            </w:pPr>
            <w:r w:rsidRPr="00F347AD">
              <w:rPr>
                <w:w w:val="90"/>
                <w:sz w:val="20"/>
                <w:szCs w:val="20"/>
              </w:rPr>
              <w:t>19-08-2018</w:t>
            </w:r>
          </w:p>
        </w:tc>
        <w:tc>
          <w:tcPr>
            <w:tcW w:w="1843" w:type="dxa"/>
          </w:tcPr>
          <w:p w14:paraId="1BFAEA04" w14:textId="77777777" w:rsidR="00F347AD" w:rsidRPr="005B2F98" w:rsidRDefault="00F347AD" w:rsidP="007A5BE4">
            <w:pPr>
              <w:pStyle w:val="TableParagraph"/>
              <w:ind w:left="111" w:right="111"/>
              <w:rPr>
                <w:sz w:val="20"/>
                <w:szCs w:val="20"/>
                <w:lang w:val="es-SV"/>
              </w:rPr>
            </w:pPr>
            <w:r w:rsidRPr="005B2F98">
              <w:rPr>
                <w:sz w:val="20"/>
                <w:szCs w:val="20"/>
                <w:lang w:val="es-SV"/>
              </w:rPr>
              <w:t>Folios 3 y 4 frente y</w:t>
            </w:r>
          </w:p>
          <w:p w14:paraId="03F04A23" w14:textId="77777777" w:rsidR="00F347AD" w:rsidRPr="005B2F98" w:rsidRDefault="00F347AD" w:rsidP="007A5BE4">
            <w:pPr>
              <w:pStyle w:val="TableParagraph"/>
              <w:spacing w:before="16" w:line="249" w:lineRule="exact"/>
              <w:ind w:left="111" w:right="110"/>
              <w:rPr>
                <w:sz w:val="20"/>
                <w:szCs w:val="20"/>
                <w:lang w:val="es-SV"/>
              </w:rPr>
            </w:pPr>
            <w:r w:rsidRPr="005B2F98">
              <w:rPr>
                <w:sz w:val="20"/>
                <w:szCs w:val="20"/>
                <w:lang w:val="es-SV"/>
              </w:rPr>
              <w:t>vuelto</w:t>
            </w:r>
          </w:p>
        </w:tc>
      </w:tr>
    </w:tbl>
    <w:p w14:paraId="4FBFC2BD" w14:textId="77777777" w:rsidR="009A66CD" w:rsidRPr="00A520E1" w:rsidRDefault="009A66CD" w:rsidP="00E47E16">
      <w:pPr>
        <w:pStyle w:val="Textoindependiente"/>
        <w:jc w:val="center"/>
        <w:rPr>
          <w:rFonts w:ascii="Calibri Light" w:hAnsi="Calibri Light" w:cs="Calibri Light"/>
          <w:sz w:val="24"/>
          <w:szCs w:val="24"/>
        </w:rPr>
      </w:pPr>
    </w:p>
    <w:p w14:paraId="0A9EA946" w14:textId="77777777" w:rsidR="009A66CD" w:rsidRDefault="009A66CD" w:rsidP="009A66CD"/>
    <w:p w14:paraId="03D0A964" w14:textId="77777777" w:rsidR="00F347AD" w:rsidRDefault="00F347AD" w:rsidP="009A66CD"/>
    <w:p w14:paraId="76FF1553" w14:textId="77777777" w:rsidR="00E47E16" w:rsidRDefault="00E47E16"/>
    <w:p w14:paraId="32E2139B" w14:textId="77777777" w:rsidR="00F355AA" w:rsidRDefault="00F355AA" w:rsidP="00E47E16"/>
    <w:p w14:paraId="2616DDED" w14:textId="77777777" w:rsidR="005B2F98" w:rsidRDefault="005B2F98" w:rsidP="00E47E16"/>
    <w:p w14:paraId="564CA4EA" w14:textId="77777777" w:rsidR="005B2F98" w:rsidRDefault="005B2F98" w:rsidP="005B2F98">
      <w:pPr>
        <w:widowControl/>
        <w:autoSpaceDE/>
        <w:spacing w:after="200" w:line="276" w:lineRule="auto"/>
        <w:jc w:val="both"/>
        <w:rPr>
          <w:w w:val="85"/>
        </w:rPr>
      </w:pPr>
      <w:r>
        <w:rPr>
          <w:w w:val="85"/>
        </w:rPr>
        <w:t>Sin más que agregar, me suscribo.</w:t>
      </w:r>
    </w:p>
    <w:p w14:paraId="555F7A5A" w14:textId="77777777" w:rsidR="005B2F98" w:rsidRDefault="005B2F98" w:rsidP="005B2F98">
      <w:pPr>
        <w:widowControl/>
        <w:autoSpaceDE/>
        <w:spacing w:after="200" w:line="276" w:lineRule="auto"/>
        <w:jc w:val="both"/>
        <w:rPr>
          <w:w w:val="85"/>
        </w:rPr>
      </w:pPr>
    </w:p>
    <w:p w14:paraId="4AE5A443" w14:textId="77777777" w:rsidR="005B2F98" w:rsidRDefault="005B2F98" w:rsidP="005B2F98">
      <w:pPr>
        <w:widowControl/>
        <w:autoSpaceDE/>
        <w:spacing w:after="200" w:line="276" w:lineRule="auto"/>
        <w:jc w:val="both"/>
        <w:rPr>
          <w:w w:val="85"/>
        </w:rPr>
      </w:pPr>
    </w:p>
    <w:p w14:paraId="66DB88D0" w14:textId="77777777" w:rsidR="005B2F98" w:rsidRDefault="005B2F98" w:rsidP="005B2F98">
      <w:pPr>
        <w:widowControl/>
        <w:autoSpaceDE/>
        <w:spacing w:after="200" w:line="276" w:lineRule="auto"/>
        <w:ind w:left="142" w:hanging="142"/>
        <w:jc w:val="both"/>
        <w:rPr>
          <w:w w:val="85"/>
        </w:rPr>
      </w:pPr>
    </w:p>
    <w:p w14:paraId="0F1C71AD" w14:textId="77777777" w:rsidR="005B2F98" w:rsidRDefault="005B2F98" w:rsidP="005B2F98">
      <w:pPr>
        <w:widowControl/>
        <w:autoSpaceDE/>
        <w:jc w:val="center"/>
        <w:rPr>
          <w:w w:val="85"/>
        </w:rPr>
      </w:pPr>
      <w:r>
        <w:rPr>
          <w:w w:val="85"/>
        </w:rPr>
        <w:t>__________________</w:t>
      </w:r>
    </w:p>
    <w:p w14:paraId="5141B2B8" w14:textId="77777777" w:rsidR="005B2F98" w:rsidRDefault="005B2F98" w:rsidP="005B2F98">
      <w:pPr>
        <w:widowControl/>
        <w:autoSpaceDE/>
        <w:jc w:val="center"/>
        <w:rPr>
          <w:w w:val="85"/>
        </w:rPr>
      </w:pPr>
      <w:r>
        <w:rPr>
          <w:w w:val="85"/>
        </w:rPr>
        <w:t>Cecilia Maritza Aparicio de Quintanilla</w:t>
      </w:r>
    </w:p>
    <w:p w14:paraId="60721183" w14:textId="77777777" w:rsidR="005B2F98" w:rsidRDefault="005B2F98" w:rsidP="005B2F98">
      <w:pPr>
        <w:widowControl/>
        <w:autoSpaceDE/>
        <w:jc w:val="center"/>
        <w:rPr>
          <w:rFonts w:ascii="Bookman Old Style" w:eastAsiaTheme="minorHAnsi" w:hAnsi="Bookman Old Style" w:cstheme="minorBidi"/>
          <w:lang w:eastAsia="en-US" w:bidi="ar-SA"/>
        </w:rPr>
      </w:pPr>
      <w:r>
        <w:rPr>
          <w:w w:val="85"/>
        </w:rPr>
        <w:t>Secretaria Municipal</w:t>
      </w:r>
    </w:p>
    <w:p w14:paraId="1316B22C" w14:textId="77777777" w:rsidR="005B2F98" w:rsidRPr="00E47E16" w:rsidRDefault="005B2F98" w:rsidP="00E47E16"/>
    <w:sectPr w:rsidR="005B2F98" w:rsidRPr="00E47E16" w:rsidSect="00A520E1">
      <w:pgSz w:w="12240" w:h="15840"/>
      <w:pgMar w:top="993" w:right="1183" w:bottom="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CD"/>
    <w:rsid w:val="00256001"/>
    <w:rsid w:val="003A729E"/>
    <w:rsid w:val="005B2F98"/>
    <w:rsid w:val="00780E85"/>
    <w:rsid w:val="009A66CD"/>
    <w:rsid w:val="00A520E1"/>
    <w:rsid w:val="00E47E16"/>
    <w:rsid w:val="00F347AD"/>
    <w:rsid w:val="00F3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26F12"/>
  <w15:docId w15:val="{A461842F-3B63-4B7E-ABF1-1475C8CB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66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A66CD"/>
    <w:pPr>
      <w:spacing w:before="5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66CD"/>
    <w:rPr>
      <w:rFonts w:ascii="Verdana" w:eastAsia="Verdana" w:hAnsi="Verdana" w:cs="Verdana"/>
      <w:b/>
      <w:bCs/>
      <w:sz w:val="28"/>
      <w:szCs w:val="28"/>
      <w:lang w:eastAsia="es-SV" w:bidi="es-SV"/>
    </w:rPr>
  </w:style>
  <w:style w:type="paragraph" w:customStyle="1" w:styleId="TableParagraph">
    <w:name w:val="Table Paragraph"/>
    <w:basedOn w:val="Normal"/>
    <w:uiPriority w:val="1"/>
    <w:qFormat/>
    <w:rsid w:val="009A66C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AIP AMCH</cp:lastModifiedBy>
  <cp:revision>2</cp:revision>
  <dcterms:created xsi:type="dcterms:W3CDTF">2020-06-29T16:09:00Z</dcterms:created>
  <dcterms:modified xsi:type="dcterms:W3CDTF">2020-06-29T16:09:00Z</dcterms:modified>
</cp:coreProperties>
</file>