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690" w:rsidRPr="00167810" w:rsidRDefault="000A4690" w:rsidP="000A4690">
      <w:pPr>
        <w:jc w:val="both"/>
        <w:rPr>
          <w:rFonts w:cs="Calibri"/>
          <w:snapToGrid w:val="0"/>
          <w:color w:val="C00000"/>
        </w:rPr>
      </w:pPr>
      <w:r w:rsidRPr="00D654F2">
        <w:rPr>
          <w:b/>
        </w:rPr>
        <w:t xml:space="preserve">ACTA NÚMERO VEINTE, SESIÓN EXTRAORDINARIA. </w:t>
      </w:r>
      <w:r w:rsidRPr="00D654F2">
        <w:t xml:space="preserve">Celebrada por los Miembros del Concejo Municipal de la Ciudad de Chinameca, Departamento de San Miguel, a las ocho  horas del día veintisiete de Mayo del año dos mil diecinueve, convocada y presidida por el Señor Roger Merlos, Alcalde Municipal; con la asistencia de: José Rodolfo Villalobos, Síndico Municipal; José Armando Chávez Sánchez, </w:t>
      </w:r>
      <w:r>
        <w:t xml:space="preserve">Primer </w:t>
      </w:r>
      <w:r w:rsidRPr="00D654F2">
        <w:t xml:space="preserve">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 </w:t>
      </w:r>
      <w:r w:rsidRPr="00D654F2">
        <w:rPr>
          <w:b/>
        </w:rPr>
        <w:t>ACUERDO NUMERO UNO</w:t>
      </w:r>
      <w:r w:rsidRPr="00D654F2">
        <w:t xml:space="preserve">. El Concejo Municipal, en uso de las facultades legales que le confiere el numeral 14 del Artículo 30, numeral 4 del Artículo 31 del Código Municipal, ACUERDA: </w:t>
      </w:r>
      <w:r w:rsidRPr="00D654F2">
        <w:rPr>
          <w:b/>
        </w:rPr>
        <w:t xml:space="preserve">Dejar sin efecto el Acuerdo Municipal número 1 del acta numero 15 de fecha 15 de Abril, </w:t>
      </w:r>
      <w:r w:rsidRPr="00D654F2">
        <w:t xml:space="preserve">el cual se trataba de otorgarle  una tarjeta GIFT CARDS, a cada una de las secretarias  de esta Municipalidad, como un reconocimiento a su ardua labor que diariamente ejercen, tomando en consideración que las Normativas del Súper mercado al cual se le iban a adquirir no aceptan que se les cancele con cheque. </w:t>
      </w:r>
      <w:r w:rsidRPr="00D654F2">
        <w:rPr>
          <w:b/>
        </w:rPr>
        <w:t>ACUERDO NUMRO DOS</w:t>
      </w:r>
      <w:r w:rsidRPr="00D654F2">
        <w:t xml:space="preserve">. El Concejo Municipal en uso de las facultades legales que le confiere en numeral 14 del Artículo 30, numeral 4 del Artículo 31 y  Articulo 91 del Código Municipal, ACUERDA. Autorizar al Tesorero Municipal para que de los Fondos Propios otorgue un bono de </w:t>
      </w:r>
      <w:r w:rsidRPr="00D654F2">
        <w:rPr>
          <w:b/>
        </w:rPr>
        <w:t>$30.00 dólares</w:t>
      </w:r>
      <w:r w:rsidRPr="00D654F2">
        <w:t xml:space="preserve"> a cada una de las empleadas que estaban contempladas en </w:t>
      </w:r>
      <w:r w:rsidRPr="00D654F2">
        <w:rPr>
          <w:b/>
        </w:rPr>
        <w:t>Acuerdo Municipal número 1 del acta número 15 de fecha 15 de Abril</w:t>
      </w:r>
      <w:r w:rsidRPr="00D654F2">
        <w:t xml:space="preserve"> referente a las  </w:t>
      </w:r>
      <w:r w:rsidRPr="00D654F2">
        <w:rPr>
          <w:b/>
        </w:rPr>
        <w:t xml:space="preserve">22 </w:t>
      </w:r>
      <w:r w:rsidRPr="00D654F2">
        <w:t xml:space="preserve"> GIFT CARDS,</w:t>
      </w:r>
      <w:r w:rsidRPr="00D654F2">
        <w:rPr>
          <w:b/>
        </w:rPr>
        <w:t xml:space="preserve"> </w:t>
      </w:r>
      <w:r w:rsidRPr="00D654F2">
        <w:t xml:space="preserve"> tomando en consideración que es justo y necesario recompensarles su ardua labor.  </w:t>
      </w:r>
      <w:r w:rsidRPr="00D654F2">
        <w:rPr>
          <w:b/>
        </w:rPr>
        <w:t>ACUERDO NUMERO TRES.</w:t>
      </w:r>
      <w:r w:rsidRPr="00D654F2">
        <w:t xml:space="preserve"> El Concejo Municipal en uso de las facultades legales que le confiere el numeral 4 del Artículo 4 del Código Municipal y considerando que se aproximan las Fiestas Agostinas en nuestro Municipio, se ACUERDA: Priorizar el </w:t>
      </w:r>
      <w:r w:rsidRPr="00D654F2">
        <w:rPr>
          <w:b/>
        </w:rPr>
        <w:t>PROYECTO: CELEBRACION DE LAS FIESTAS PATRONALES EN HONOR AL DIVINO SALVADOR DEL MUNDO  MUNICIPIO DE CHINAMECA, DEPARTAMENTO DE SAN MIGUEL</w:t>
      </w:r>
      <w:r w:rsidRPr="00D654F2">
        <w:t xml:space="preserve">. Facultando al mismo tiempo Al </w:t>
      </w:r>
      <w:r w:rsidRPr="00D654F2">
        <w:rPr>
          <w:b/>
        </w:rPr>
        <w:t>Sr. ROGER MERLOS</w:t>
      </w:r>
      <w:r w:rsidRPr="00D654F2">
        <w:t xml:space="preserve">, Alcalde Municipal para que gire instrucciones al </w:t>
      </w:r>
      <w:r w:rsidRPr="00D654F2">
        <w:rPr>
          <w:b/>
        </w:rPr>
        <w:t xml:space="preserve">ARQ.  JOSE ALEJANDRO CHICAS MARIN, Jefe de la Unidad Ejecutora de Proyectos, </w:t>
      </w:r>
      <w:r w:rsidRPr="00D654F2">
        <w:t xml:space="preserve">para que en base a lo que la Ley LACAP establece,  elabore </w:t>
      </w:r>
      <w:r w:rsidRPr="00D654F2">
        <w:rPr>
          <w:b/>
        </w:rPr>
        <w:t xml:space="preserve">EL  PERFIL </w:t>
      </w:r>
      <w:r w:rsidRPr="00D654F2">
        <w:t>del</w:t>
      </w:r>
      <w:r w:rsidRPr="00D654F2">
        <w:rPr>
          <w:b/>
        </w:rPr>
        <w:t xml:space="preserve"> </w:t>
      </w:r>
      <w:r w:rsidRPr="00D654F2">
        <w:t xml:space="preserve"> Proyecto antes citado y lo haga llegar al Concejo Municipal, para su respectiva Revisión y Aprobación. </w:t>
      </w:r>
      <w:r w:rsidRPr="00D654F2">
        <w:rPr>
          <w:b/>
        </w:rPr>
        <w:t>ACUERDO NUMERO CUATRO.</w:t>
      </w:r>
      <w:r w:rsidRPr="00D654F2">
        <w:t xml:space="preserve"> </w:t>
      </w:r>
      <w:r w:rsidRPr="00D654F2">
        <w:rPr>
          <w:rFonts w:cs="Calibri"/>
          <w:snapToGrid w:val="0"/>
        </w:rPr>
        <w:t xml:space="preserve">El Concejo Municipal en uso de sus facultades legales que le confiere el numeral 4 del artículo 4 numeral 14 del artículo 30, numeral 4 del artículo. 31 del  Código Municipal, se </w:t>
      </w:r>
      <w:r w:rsidRPr="00D654F2">
        <w:rPr>
          <w:rFonts w:cs="Calibri"/>
          <w:b/>
          <w:snapToGrid w:val="0"/>
        </w:rPr>
        <w:t>ACUERDA:</w:t>
      </w:r>
      <w:r w:rsidRPr="00D654F2">
        <w:rPr>
          <w:rFonts w:cs="Calibri"/>
          <w:snapToGrid w:val="0"/>
        </w:rPr>
        <w:t xml:space="preserve"> Autorizar al señor Tesorero Municipal, erogue la cantidad de  </w:t>
      </w:r>
      <w:r w:rsidRPr="00D654F2">
        <w:rPr>
          <w:rFonts w:cs="Calibri"/>
          <w:b/>
          <w:snapToGrid w:val="0"/>
        </w:rPr>
        <w:t>($1,400.00)</w:t>
      </w:r>
      <w:r w:rsidRPr="00D654F2">
        <w:rPr>
          <w:rFonts w:cs="Calibri"/>
          <w:snapToGrid w:val="0"/>
        </w:rPr>
        <w:t xml:space="preserve"> dólares y cancele  al propietario de  </w:t>
      </w:r>
      <w:r w:rsidRPr="00D654F2">
        <w:rPr>
          <w:rFonts w:cs="Calibri"/>
          <w:b/>
          <w:snapToGrid w:val="0"/>
        </w:rPr>
        <w:t>LA FUNERARIA NUEVA VIDA ETERNA</w:t>
      </w:r>
      <w:r w:rsidRPr="00D654F2">
        <w:rPr>
          <w:rFonts w:cs="Calibri"/>
          <w:snapToGrid w:val="0"/>
        </w:rPr>
        <w:t xml:space="preserve">, del Barrio dolores de esta Ciudad,  en calidad de pago por el suministro de 7 </w:t>
      </w:r>
      <w:r w:rsidRPr="00D654F2">
        <w:rPr>
          <w:rFonts w:cs="Calibri"/>
          <w:b/>
          <w:snapToGrid w:val="0"/>
        </w:rPr>
        <w:t>ataúdes</w:t>
      </w:r>
      <w:r w:rsidRPr="00D654F2">
        <w:rPr>
          <w:rFonts w:cs="Calibri"/>
          <w:snapToGrid w:val="0"/>
        </w:rPr>
        <w:t xml:space="preserve">, entregados a personas de escasos recursos económicos del Municipio, </w:t>
      </w:r>
      <w:r w:rsidRPr="00D654F2">
        <w:rPr>
          <w:rFonts w:cs="Calibri"/>
          <w:snapToGrid w:val="0"/>
          <w:color w:val="000000" w:themeColor="text1"/>
        </w:rPr>
        <w:t xml:space="preserve">Gastos que se aplicaran a las cifras presupuestarias correspondientes al </w:t>
      </w:r>
      <w:r w:rsidRPr="00D654F2">
        <w:rPr>
          <w:b/>
        </w:rPr>
        <w:t xml:space="preserve">PROGRAMA DE APOYO A PERSONAS DE ESCASOS RECURSOS ECONOMICOS DEL MUNICIPIO DE CHINAMECA </w:t>
      </w:r>
      <w:r w:rsidRPr="00D654F2">
        <w:rPr>
          <w:b/>
        </w:rPr>
        <w:lastRenderedPageBreak/>
        <w:t>DEPARTAMENTO DE SAN MIGUEL 2019</w:t>
      </w:r>
      <w:r w:rsidRPr="00D654F2">
        <w:rPr>
          <w:rFonts w:cs="Calibri"/>
          <w:b/>
          <w:snapToGrid w:val="0"/>
          <w:color w:val="000000" w:themeColor="text1"/>
        </w:rPr>
        <w:t>.</w:t>
      </w:r>
      <w:r w:rsidRPr="00D654F2">
        <w:rPr>
          <w:rFonts w:cs="Calibri"/>
          <w:snapToGrid w:val="0"/>
          <w:color w:val="000000" w:themeColor="text1"/>
        </w:rPr>
        <w:t xml:space="preserve">  </w:t>
      </w:r>
      <w:r w:rsidRPr="00D654F2">
        <w:t xml:space="preserve">Certifíquese. </w:t>
      </w:r>
      <w:r w:rsidRPr="00D654F2">
        <w:rPr>
          <w:b/>
        </w:rPr>
        <w:t>ACUERDO NUMERO CINCO</w:t>
      </w:r>
      <w:r w:rsidRPr="00D654F2">
        <w:t xml:space="preserve">. El Concejo Municipal en usos de las Facultades Legales que le Confiere el Numeral 14 del Artículo 30 numeral 4 del Artículo 31 y numeral  7 del Artículo 48 del Código Municipal ACUERDA: </w:t>
      </w:r>
      <w:r w:rsidRPr="00D654F2">
        <w:rPr>
          <w:b/>
        </w:rPr>
        <w:t>a)</w:t>
      </w:r>
      <w:r w:rsidRPr="00D654F2">
        <w:t xml:space="preserve"> Se autorice el pago de viáticos de </w:t>
      </w:r>
      <w:r w:rsidRPr="00D654F2">
        <w:rPr>
          <w:b/>
        </w:rPr>
        <w:t>18 Viajes</w:t>
      </w:r>
      <w:r w:rsidRPr="00D654F2">
        <w:t xml:space="preserve"> al señor</w:t>
      </w:r>
      <w:r w:rsidRPr="00D654F2">
        <w:rPr>
          <w:b/>
        </w:rPr>
        <w:t xml:space="preserve"> JUAN CARLOS CHAVEZ, </w:t>
      </w:r>
      <w:r w:rsidRPr="00D654F2">
        <w:t xml:space="preserve">por Misiones Oficiales a los diferentes Hospitales Públicos y Privados de la Ciudad de San Salvador  y San Vicente con personas de escasos recursos económicos </w:t>
      </w:r>
      <w:r w:rsidRPr="00D654F2">
        <w:rPr>
          <w:b/>
        </w:rPr>
        <w:t>b)</w:t>
      </w:r>
      <w:r w:rsidRPr="00D654F2">
        <w:t xml:space="preserve"> Autorizar al señor Tesorero Municipal a efecto que realice el pago de </w:t>
      </w:r>
      <w:r w:rsidRPr="00D654F2">
        <w:rPr>
          <w:b/>
        </w:rPr>
        <w:t xml:space="preserve">$180.00 </w:t>
      </w:r>
      <w:r w:rsidRPr="00D654F2">
        <w:t>dólares al señor</w:t>
      </w:r>
      <w:r w:rsidRPr="00D654F2">
        <w:rPr>
          <w:b/>
        </w:rPr>
        <w:t xml:space="preserve"> </w:t>
      </w:r>
      <w:r w:rsidRPr="00D654F2">
        <w:t xml:space="preserve"> </w:t>
      </w:r>
      <w:r w:rsidRPr="00D654F2">
        <w:rPr>
          <w:b/>
        </w:rPr>
        <w:t xml:space="preserve">JUAN CARLOS CHAVEZ, </w:t>
      </w:r>
      <w:r w:rsidRPr="00D654F2">
        <w:t xml:space="preserve">todas </w:t>
      </w:r>
      <w:r w:rsidRPr="00D654F2">
        <w:rPr>
          <w:b/>
        </w:rPr>
        <w:t xml:space="preserve"> </w:t>
      </w:r>
      <w:r w:rsidRPr="00D654F2">
        <w:t xml:space="preserve">las misiones oficiales  respaldan dichos viajes </w:t>
      </w:r>
      <w:r w:rsidRPr="00D654F2">
        <w:rPr>
          <w:b/>
        </w:rPr>
        <w:t>c)</w:t>
      </w:r>
      <w:r w:rsidRPr="00D654F2">
        <w:t xml:space="preserve"> Que dichos viáticos sean cancelados de los Fondos Propios Municipales o en su defecto del Fodes 25% de Funcionamiento según la disponibilidad en cada fondo. Certifíquese. </w:t>
      </w:r>
      <w:r w:rsidRPr="00D654F2">
        <w:rPr>
          <w:b/>
        </w:rPr>
        <w:t>ACUERDO NUMERO SEIS</w:t>
      </w:r>
      <w:r w:rsidRPr="00D654F2">
        <w:t xml:space="preserve">. El Concejo Municipal en uso de las facultades legales que le  confiere el numeral 14 del Artículo 30, numeral 4 del Artículo 31 y Articulo 91 del Código Municipal y teniendo a la vista la nota de fecha 17  del corriente mes, firmada y sellada por el Señor </w:t>
      </w:r>
      <w:r w:rsidRPr="00D654F2">
        <w:rPr>
          <w:b/>
        </w:rPr>
        <w:t>JOSE HERMI RAMIREZ, Contador Municipal</w:t>
      </w:r>
      <w:r w:rsidRPr="00D654F2">
        <w:t xml:space="preserve">, en la cual se anexa un pliego de Reformas realizadas al presupuesto Municipal 2019, originadas por egresos sin presupuestos, registradas contablemente </w:t>
      </w:r>
      <w:r w:rsidRPr="00D654F2">
        <w:rPr>
          <w:b/>
        </w:rPr>
        <w:t>14</w:t>
      </w:r>
      <w:r w:rsidRPr="00D654F2">
        <w:t xml:space="preserve"> reprogramaciones del 01 al 31 de enero; </w:t>
      </w:r>
      <w:r w:rsidRPr="00D654F2">
        <w:rPr>
          <w:b/>
        </w:rPr>
        <w:t>23</w:t>
      </w:r>
      <w:r w:rsidRPr="00D654F2">
        <w:t xml:space="preserve"> del 01 al 28 de febrero; </w:t>
      </w:r>
      <w:r w:rsidRPr="00D654F2">
        <w:rPr>
          <w:b/>
        </w:rPr>
        <w:t>20</w:t>
      </w:r>
      <w:r w:rsidRPr="00D654F2">
        <w:t xml:space="preserve"> del 01 al 31 de Marzo  y </w:t>
      </w:r>
      <w:r w:rsidRPr="00D654F2">
        <w:rPr>
          <w:b/>
        </w:rPr>
        <w:t xml:space="preserve">8 </w:t>
      </w:r>
      <w:r w:rsidRPr="00D654F2">
        <w:t xml:space="preserve">del 01 al 30 del mes de abril del corriente año,   con la finalidad de que sea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registrados contablemente en los meses antes citados, por lo que al mismo tiempo, </w:t>
      </w:r>
      <w:r w:rsidRPr="00D654F2">
        <w:rPr>
          <w:b/>
        </w:rPr>
        <w:t>se autoriza</w:t>
      </w:r>
      <w:r w:rsidRPr="00D654F2">
        <w:t xml:space="preserve"> al señor </w:t>
      </w:r>
      <w:r w:rsidRPr="00D654F2">
        <w:rPr>
          <w:b/>
        </w:rPr>
        <w:t>JOSE HERMIS RAMIREZ, Contador Municipal</w:t>
      </w:r>
      <w:r w:rsidRPr="00D654F2">
        <w:t xml:space="preserve">, para  que la referida documentación sea Archivada en el Libro del Presupuesto Municipal del ejercicio 2019.  Lo cual servirá como respaldo en futuras Auditorias que realice la Corte de Cuentas de la Republica.  Certifíquese. </w:t>
      </w:r>
      <w:r w:rsidRPr="00D654F2">
        <w:rPr>
          <w:b/>
        </w:rPr>
        <w:t>ACUERDO NUMERO SIETE.</w:t>
      </w:r>
      <w:r w:rsidRPr="00D654F2">
        <w:t xml:space="preserve"> El Concejo Municipal en uso de las facultades legales que le confiere el numeral 7 del Artículo 48, Código Municipal e Inciso 1ro. del Artículo 35 de la Ley de la Carrera Administrativa Municipal y considerando que los señores</w:t>
      </w:r>
      <w:r>
        <w:rPr>
          <w:b/>
        </w:rPr>
        <w:t>, VÍCTOR S</w:t>
      </w:r>
      <w:r w:rsidRPr="00D654F2">
        <w:rPr>
          <w:b/>
        </w:rPr>
        <w:t xml:space="preserve">ANUEL RODRÍGUEZ, MANUEL DE JESÚS MARTÍNEZ, MANUEL DE JESÚS MARTÍNEZ e IRIS GRISELDA GÓMEZ, </w:t>
      </w:r>
      <w:r w:rsidRPr="00D654F2">
        <w:t xml:space="preserve">quienes fueron contratados en calidad de prueba con las funciones de barrendero,  Acuerdo número </w:t>
      </w:r>
      <w:r w:rsidRPr="00D654F2">
        <w:rPr>
          <w:b/>
        </w:rPr>
        <w:t>10</w:t>
      </w:r>
      <w:r w:rsidRPr="00D654F2">
        <w:t xml:space="preserve"> del acta número 4 de fecha </w:t>
      </w:r>
      <w:r w:rsidRPr="00D654F2">
        <w:rPr>
          <w:b/>
        </w:rPr>
        <w:t>29</w:t>
      </w:r>
      <w:r w:rsidRPr="00D654F2">
        <w:t xml:space="preserve"> de enero del corriente año, el señor </w:t>
      </w:r>
      <w:r w:rsidRPr="00D654F2">
        <w:rPr>
          <w:b/>
        </w:rPr>
        <w:t>JOSÉ ANTONIO GÁMEZ PORTILLO</w:t>
      </w:r>
      <w:r w:rsidRPr="00D654F2">
        <w:t xml:space="preserve"> y </w:t>
      </w:r>
      <w:r w:rsidRPr="00D654F2">
        <w:rPr>
          <w:b/>
        </w:rPr>
        <w:t>JUAN CARLOS CHÁVEZ ZELAYA</w:t>
      </w:r>
      <w:r w:rsidRPr="00D654F2">
        <w:t xml:space="preserve">, fueron contratados en calidad de prueba con las funciones de Motorista, según acuerdo municipal número </w:t>
      </w:r>
      <w:r w:rsidRPr="00D654F2">
        <w:rPr>
          <w:b/>
        </w:rPr>
        <w:t>11</w:t>
      </w:r>
      <w:r w:rsidRPr="00D654F2">
        <w:t xml:space="preserve">, </w:t>
      </w:r>
      <w:r w:rsidRPr="00D654F2">
        <w:rPr>
          <w:b/>
        </w:rPr>
        <w:t>ELÍAS VILLALTA CAMPOS</w:t>
      </w:r>
      <w:r w:rsidRPr="00D654F2">
        <w:t xml:space="preserve"> y </w:t>
      </w:r>
      <w:r w:rsidRPr="00D654F2">
        <w:rPr>
          <w:b/>
        </w:rPr>
        <w:t>WILSON CALATO CHÁVEZ</w:t>
      </w:r>
      <w:r w:rsidRPr="00D654F2">
        <w:t xml:space="preserve">, fueron contratados en calidad de prueba con las funciones el primero, Atención al Usuario y el segundo Auxiliar de Catastro, según acuerdo municipal número </w:t>
      </w:r>
      <w:r w:rsidRPr="00D654F2">
        <w:rPr>
          <w:b/>
        </w:rPr>
        <w:t xml:space="preserve">12, </w:t>
      </w:r>
      <w:r w:rsidRPr="00D654F2">
        <w:t xml:space="preserve"> El señor </w:t>
      </w:r>
      <w:r w:rsidRPr="00D654F2">
        <w:rPr>
          <w:b/>
        </w:rPr>
        <w:t>ERNESTO ROBLES GARCÍA</w:t>
      </w:r>
      <w:r w:rsidRPr="00D654F2">
        <w:t xml:space="preserve">,  fue contratado en calidad de prueba con las funciones Mecánico, según acuerdo número </w:t>
      </w:r>
      <w:r w:rsidRPr="00D654F2">
        <w:rPr>
          <w:b/>
        </w:rPr>
        <w:t xml:space="preserve">13 y </w:t>
      </w:r>
      <w:r w:rsidRPr="00D654F2">
        <w:t xml:space="preserve"> </w:t>
      </w:r>
      <w:r w:rsidRPr="00D654F2">
        <w:rPr>
          <w:b/>
        </w:rPr>
        <w:t>ERICK SEBASTIÁN COLATO MEJICANO</w:t>
      </w:r>
      <w:r w:rsidRPr="00D654F2">
        <w:t xml:space="preserve"> y </w:t>
      </w:r>
      <w:r w:rsidRPr="00D654F2">
        <w:rPr>
          <w:b/>
        </w:rPr>
        <w:t>CLAUDIA MARICELA HERNÁNDEZ DE CRUZ</w:t>
      </w:r>
      <w:r w:rsidRPr="00D654F2">
        <w:t xml:space="preserve">, fueron contratados en calidad de prueba con las funciones el primero con las funciones de Auxiliar de Tesorería y la segunda Auxiliar de Medio Ambiente, cabe mencionar que todos los Acuerdos antes mencionados se encuentran en el acta número 4 de fecha 29 de enero del corriente año, por lo que considerando lo anterior y después de conocer la puntuación de evaluación que les realizo a cada uno el señor JOSE RODOLFO VILLALOBOS y en base a lo que el Inciso 1° del Artículo 31 de la Ley de la Carrera Administrativa Municipal establece, se ACUERDA: </w:t>
      </w:r>
      <w:r w:rsidRPr="00D654F2">
        <w:rPr>
          <w:b/>
        </w:rPr>
        <w:t xml:space="preserve">Nombrar a partir del día uno de Mayo al 31 de Diciembre del </w:t>
      </w:r>
      <w:r w:rsidRPr="00D654F2">
        <w:rPr>
          <w:b/>
        </w:rPr>
        <w:lastRenderedPageBreak/>
        <w:t>corriente año</w:t>
      </w:r>
      <w:r w:rsidRPr="00D654F2">
        <w:t xml:space="preserve">,  a cada una de las personas antes mencionadas, quienes devengaran el salario ya establecido en las cifras presupuestarias correspondientes , así mismo estarán sujetos a los respectivos descuentos de Ley. </w:t>
      </w:r>
      <w:r w:rsidRPr="00D654F2">
        <w:rPr>
          <w:lang w:val="es-ES"/>
        </w:rPr>
        <w:t xml:space="preserve">Certifique el presente Acuerdo y remítase a donde corresponda. </w:t>
      </w:r>
      <w:r w:rsidRPr="00D654F2">
        <w:rPr>
          <w:b/>
          <w:lang w:val="es-ES"/>
        </w:rPr>
        <w:t>ACUERDO NUMERO OCHO.</w:t>
      </w:r>
      <w:r w:rsidRPr="00D654F2">
        <w:rPr>
          <w:lang w:val="es-ES"/>
        </w:rPr>
        <w:t xml:space="preserve"> </w:t>
      </w:r>
      <w:r w:rsidRPr="00D654F2">
        <w:t xml:space="preserve">El Concejo Municipal en uso de las facultades legales que le  confiere el numeral 14 del Artículo 30, numeral 4 del Artículo 31 y Articulo 91 del Código Municipal CONSIDERANDO: </w:t>
      </w:r>
      <w:r w:rsidRPr="00D654F2">
        <w:rPr>
          <w:b/>
        </w:rPr>
        <w:t xml:space="preserve">I </w:t>
      </w:r>
      <w:r w:rsidRPr="00D654F2">
        <w:t xml:space="preserve">Los distintos derrumbes que se han dado en el Municipio a causa de las lluvias  como también el deterioro de las Calles de la zona rural </w:t>
      </w:r>
      <w:r w:rsidRPr="00D654F2">
        <w:rPr>
          <w:b/>
        </w:rPr>
        <w:t xml:space="preserve">II. </w:t>
      </w:r>
      <w:r w:rsidRPr="00D654F2">
        <w:t>Que las diferentes Comunidades</w:t>
      </w:r>
      <w:r w:rsidRPr="00D654F2">
        <w:rPr>
          <w:b/>
        </w:rPr>
        <w:t xml:space="preserve"> </w:t>
      </w:r>
      <w:r w:rsidRPr="00D654F2">
        <w:t xml:space="preserve"> han solicitado  que se les reparen los caminos vecinales,  ACUERDA: a) </w:t>
      </w:r>
      <w:r w:rsidRPr="00EE29F1">
        <w:rPr>
          <w:b/>
        </w:rPr>
        <w:t>Contratar del 01 al 30 del mes de Junio</w:t>
      </w:r>
      <w:r w:rsidRPr="00D654F2">
        <w:t xml:space="preserve"> los Servicios Profesionales del señor </w:t>
      </w:r>
      <w:r w:rsidRPr="000E1206">
        <w:rPr>
          <w:b/>
        </w:rPr>
        <w:t>LUIS ANGEL BERMUDEZ</w:t>
      </w:r>
      <w:r w:rsidRPr="00D654F2">
        <w:t xml:space="preserve">, con Documento Único de Identidad numero </w:t>
      </w:r>
      <w:r w:rsidRPr="00C90D8F">
        <w:rPr>
          <w:b/>
          <w:color w:val="FFFF00"/>
          <w:highlight w:val="yellow"/>
        </w:rPr>
        <w:t>03585943-4</w:t>
      </w:r>
      <w:r w:rsidRPr="00C90D8F">
        <w:rPr>
          <w:color w:val="FFFF00"/>
        </w:rPr>
        <w:t xml:space="preserve">, </w:t>
      </w:r>
      <w:r w:rsidRPr="00D654F2">
        <w:t xml:space="preserve">para que realice las funciones de Operador de la Máquina Retroexcavadora de esta institución, b) Autorizar al señor Roger Merlos, a efecto de que  firme el contrato de trabajo con el señor </w:t>
      </w:r>
      <w:r w:rsidRPr="000E1206">
        <w:rPr>
          <w:b/>
        </w:rPr>
        <w:t>BERMUDEZ</w:t>
      </w:r>
      <w:r w:rsidRPr="00D654F2">
        <w:t xml:space="preserve">; c) Autorizar al señor Tesorero Municipal para que de conformidad al Control de Asistencia, Bitácoras de Trabajo diario y fotografías de las actividades realizadas, se le  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 el presente Acuerdo y remítase  adonde corresponda. </w:t>
      </w:r>
      <w:r w:rsidRPr="00D654F2">
        <w:rPr>
          <w:b/>
        </w:rPr>
        <w:t>ACUERDO NUMERO NUEVE</w:t>
      </w:r>
      <w:r w:rsidRPr="00D654F2">
        <w:t xml:space="preserve">. El Concejo Municipal en uso de las facultades legales que le confiere en numeral 14 del Artículo 30, numeral 4 del Artículo 31 y  Articulo 91 del Código Municipal y considerando lo establecido en el numeral 1 de la nota de fecha 27 de mayo del corriente año, enviada  al Concejo Municipal, se ACUERDA: Delegar al Lic. WILLIAN CLOROVALDO GARCIA, Enc. Del Departamento Prevención de la Violencia, para que en cada una de las reuniones que realicen el Comité intersectorial represente a esta Municipalidad, todo encaminado al apoyo del </w:t>
      </w:r>
      <w:r w:rsidRPr="00D654F2">
        <w:rPr>
          <w:b/>
        </w:rPr>
        <w:t>Proyecto: MODELO DE EDUCACION Y DESARROLLO INTEGRAL PARA LA PRIMERA INFANCIA,</w:t>
      </w:r>
      <w:r w:rsidRPr="00D654F2">
        <w:t xml:space="preserve"> la cual se lleva acabo con cede en esta Ciudad. </w:t>
      </w:r>
      <w:r w:rsidRPr="00D654F2">
        <w:rPr>
          <w:b/>
        </w:rPr>
        <w:t>ACUERDO NUMERO DIEZ.</w:t>
      </w:r>
      <w:r w:rsidRPr="00D654F2">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D654F2">
        <w:rPr>
          <w:b/>
        </w:rPr>
        <w:t>$176.00 dólares,</w:t>
      </w:r>
      <w:r w:rsidRPr="00D654F2">
        <w:t xml:space="preserve">  al </w:t>
      </w:r>
      <w:r w:rsidRPr="00D654F2">
        <w:rPr>
          <w:b/>
        </w:rPr>
        <w:t>Propietario o representante de Agroferreteria el trébol,</w:t>
      </w:r>
      <w:r w:rsidRPr="00D654F2">
        <w:t xml:space="preserve"> en calidad de pago por suministro de </w:t>
      </w:r>
      <w:r w:rsidRPr="00D654F2">
        <w:rPr>
          <w:b/>
        </w:rPr>
        <w:t xml:space="preserve"> 32 Laminas</w:t>
      </w:r>
      <w:r w:rsidRPr="00D654F2">
        <w:t xml:space="preserve">, las cuales serán distribuidas de la siguiente forma;  </w:t>
      </w:r>
      <w:r w:rsidRPr="00D654F2">
        <w:rPr>
          <w:b/>
        </w:rPr>
        <w:t xml:space="preserve">12 láminas </w:t>
      </w:r>
      <w:r w:rsidRPr="00D654F2">
        <w:t xml:space="preserve">para la señora </w:t>
      </w:r>
      <w:r w:rsidRPr="00D654F2">
        <w:rPr>
          <w:b/>
        </w:rPr>
        <w:t>Edic Maritza Rivas Aparicio</w:t>
      </w:r>
      <w:r w:rsidRPr="00D654F2">
        <w:t xml:space="preserve">, quien reside en el Cantón San Pedro Arenales, </w:t>
      </w:r>
      <w:r w:rsidRPr="00D654F2">
        <w:rPr>
          <w:b/>
        </w:rPr>
        <w:t xml:space="preserve">10 láminas </w:t>
      </w:r>
      <w:r w:rsidRPr="00D654F2">
        <w:t xml:space="preserve">para la señora </w:t>
      </w:r>
      <w:r w:rsidRPr="00D654F2">
        <w:rPr>
          <w:b/>
        </w:rPr>
        <w:t>Ana Cristina Ruiz</w:t>
      </w:r>
      <w:r w:rsidRPr="00D654F2">
        <w:t xml:space="preserve"> y la cantidad de </w:t>
      </w:r>
      <w:r w:rsidRPr="00D654F2">
        <w:rPr>
          <w:b/>
        </w:rPr>
        <w:t>10 láminas</w:t>
      </w:r>
      <w:r w:rsidRPr="00D654F2">
        <w:t xml:space="preserve"> a la señora </w:t>
      </w:r>
      <w:r w:rsidRPr="00D654F2">
        <w:rPr>
          <w:b/>
        </w:rPr>
        <w:t xml:space="preserve">Maribel Martínez, </w:t>
      </w:r>
      <w:r w:rsidRPr="00D654F2">
        <w:t xml:space="preserve">ambas del Cantón Las Marías de esta jurisdicción. Todo lo actuado se hace en atención solicitudes firmadas por las personas antes citadas, fondos que deberán de ser cancelados, de los Fondos Propios Municipal, Certifíquese. </w:t>
      </w:r>
      <w:r>
        <w:rPr>
          <w:b/>
        </w:rPr>
        <w:t xml:space="preserve">ACUERDO NUMERO ONCE. </w:t>
      </w:r>
      <w:r w:rsidRPr="00D654F2">
        <w:rPr>
          <w:rFonts w:eastAsia="Calibri" w:cs="Times New Roman"/>
        </w:rPr>
        <w:t xml:space="preserve"> El Concejo Municipal en uso de las facultades legales que le confiere el numeral 14 del Artículo 30, numeral 4 del Artículo 31 y Artículo 91 del Código Municipal</w:t>
      </w:r>
      <w:r w:rsidRPr="00D654F2">
        <w:rPr>
          <w:b/>
          <w:lang w:val="es-ES"/>
        </w:rPr>
        <w:t xml:space="preserve"> ACUERDA</w:t>
      </w:r>
      <w:r w:rsidRPr="00D654F2">
        <w:rPr>
          <w:lang w:val="es-ES"/>
        </w:rPr>
        <w:t xml:space="preserve">: Autorizar al señor Tesorero Municipal para que contra entrega de los documentos de respaldo, cancele la cantidad de </w:t>
      </w:r>
      <w:r w:rsidRPr="00D654F2">
        <w:rPr>
          <w:b/>
          <w:lang w:val="es-ES"/>
        </w:rPr>
        <w:t>$163.85</w:t>
      </w:r>
      <w:r w:rsidRPr="00D654F2">
        <w:rPr>
          <w:lang w:val="es-ES"/>
        </w:rPr>
        <w:t xml:space="preserve"> al propietario o representante de </w:t>
      </w:r>
      <w:r w:rsidRPr="00D654F2">
        <w:rPr>
          <w:b/>
          <w:lang w:val="es-ES"/>
        </w:rPr>
        <w:t>ALMACENES VIDRI</w:t>
      </w:r>
      <w:r w:rsidRPr="00D654F2">
        <w:rPr>
          <w:lang w:val="es-ES"/>
        </w:rPr>
        <w:t xml:space="preserve"> </w:t>
      </w:r>
      <w:r w:rsidRPr="00D654F2">
        <w:rPr>
          <w:b/>
          <w:lang w:val="es-ES"/>
        </w:rPr>
        <w:t>S.A DE C.V</w:t>
      </w:r>
      <w:r w:rsidRPr="00D654F2">
        <w:rPr>
          <w:lang w:val="es-ES"/>
        </w:rPr>
        <w:t xml:space="preserve"> por el suministro de materiales para la Unidad de Servicios Generales y cancele la cantidad de </w:t>
      </w:r>
      <w:r w:rsidRPr="00D654F2">
        <w:rPr>
          <w:b/>
          <w:lang w:val="es-ES"/>
        </w:rPr>
        <w:t xml:space="preserve">$405.60  </w:t>
      </w:r>
      <w:r w:rsidRPr="00D654F2">
        <w:rPr>
          <w:lang w:val="es-ES"/>
        </w:rPr>
        <w:t xml:space="preserve">al propietario o representante de </w:t>
      </w:r>
      <w:r w:rsidRPr="00D654F2">
        <w:rPr>
          <w:b/>
          <w:lang w:val="es-ES"/>
        </w:rPr>
        <w:t>FREUND S.A DE C.V</w:t>
      </w:r>
      <w:r w:rsidRPr="00D654F2">
        <w:rPr>
          <w:lang w:val="es-ES"/>
        </w:rPr>
        <w:t xml:space="preserve"> por el suministro de accesorios de protección personal para la temporada de invierno para el personal de Servicios Generales.  Todo lo anterior se hace en base a la nota de fecha 22 de mayo, firmada y sellada por el ing. Jorge Soto Márquez, Jefe de la UACI. Fondos que deberán ser cancelados de los </w:t>
      </w:r>
      <w:r w:rsidRPr="00D654F2">
        <w:rPr>
          <w:lang w:val="es-ES"/>
        </w:rPr>
        <w:lastRenderedPageBreak/>
        <w:t xml:space="preserve">Fondos Propios Municipales. </w:t>
      </w:r>
      <w:r w:rsidRPr="006149C0">
        <w:rPr>
          <w:b/>
          <w:lang w:val="es-ES"/>
        </w:rPr>
        <w:t>ACUERDO NUMERO DOCE.</w:t>
      </w:r>
      <w:r>
        <w:rPr>
          <w:lang w:val="es-ES"/>
        </w:rPr>
        <w:t xml:space="preserve"> </w:t>
      </w:r>
      <w:r w:rsidRPr="001D4B90">
        <w:t>El Concejo Municipal en uso de las facultades legales que le confiere el numeral 14 del Artículo 30, numeral 4 del Artículo 31 y Articulo 91 del Código Municipal, ACUERDA: Autorizar al Señor Tesorero Municipal,  para que contra entrega de los documentos de respaldo, cancele</w:t>
      </w:r>
      <w:r>
        <w:t xml:space="preserve"> la cantidad de </w:t>
      </w:r>
      <w:r w:rsidRPr="007E3443">
        <w:rPr>
          <w:b/>
        </w:rPr>
        <w:t>$</w:t>
      </w:r>
      <w:r>
        <w:rPr>
          <w:b/>
        </w:rPr>
        <w:t>79.19.00</w:t>
      </w:r>
      <w:r w:rsidRPr="007E3443">
        <w:rPr>
          <w:b/>
        </w:rPr>
        <w:t xml:space="preserve"> dólares,</w:t>
      </w:r>
      <w:r w:rsidRPr="001D4B90">
        <w:t xml:space="preserve"> al propietario </w:t>
      </w:r>
      <w:r>
        <w:t xml:space="preserve">o representante de </w:t>
      </w:r>
      <w:r w:rsidRPr="007E3443">
        <w:rPr>
          <w:b/>
        </w:rPr>
        <w:t>LA CASA DEL REPUESTO S.A DE C.V,</w:t>
      </w:r>
      <w:r>
        <w:t xml:space="preserve"> </w:t>
      </w:r>
      <w:r w:rsidRPr="001D4B90">
        <w:t xml:space="preserve"> por el suministro de </w:t>
      </w:r>
      <w:r>
        <w:rPr>
          <w:b/>
        </w:rPr>
        <w:t>1 Bomba central y 1 Bomba auxiliar del clutch mas solución para frenos para el Pick up Mazda placa N° 8708.</w:t>
      </w:r>
      <w:r>
        <w:t xml:space="preserve">  </w:t>
      </w:r>
      <w:r w:rsidRPr="001D4B90">
        <w:t>Todo  lo actuado se hace en atención a nota</w:t>
      </w:r>
      <w:r>
        <w:t xml:space="preserve"> de fecha 27 del corriente mes, </w:t>
      </w:r>
      <w:r w:rsidRPr="001D4B90">
        <w:t xml:space="preserve"> firmada y sellada por el Ing. Jorge Soto Márquez, Jefe de la UACI</w:t>
      </w:r>
      <w:r>
        <w:t xml:space="preserve">, </w:t>
      </w:r>
      <w:r w:rsidRPr="001D4B90">
        <w:t xml:space="preserve"> </w:t>
      </w:r>
      <w:r>
        <w:t xml:space="preserve">monto que será </w:t>
      </w:r>
      <w:r w:rsidRPr="001D4B90">
        <w:t xml:space="preserve">cancelado de los Fondos </w:t>
      </w:r>
      <w:r>
        <w:t xml:space="preserve">Propios Municipales. Certifíquese. </w:t>
      </w:r>
      <w:r w:rsidRPr="00097723">
        <w:rPr>
          <w:b/>
        </w:rPr>
        <w:t>ACUERDO NUMERO TRECE</w:t>
      </w:r>
      <w:r>
        <w:t xml:space="preserve">. </w:t>
      </w:r>
      <w:r w:rsidRPr="00FB5421">
        <w:t>El Concejo Municipal en uso de las facultades legales que le confiere el Numeral 18 del Artículo 4, Numeral 14 del Artículo 30, Numeral 4 del Artículo 31 y Articulo 91 del Código Municipal</w:t>
      </w:r>
      <w:r>
        <w:t xml:space="preserve">. ACUERDA: Conceder permiso compensatorio, la tarde del día 29 del corriente mes, a los señores </w:t>
      </w:r>
      <w:r w:rsidRPr="00233EEB">
        <w:rPr>
          <w:b/>
        </w:rPr>
        <w:t xml:space="preserve">Ever Mauricio Cruz, Hilda Emelina Pacheco de Lino, Rene Arévalo, Juan Carlos Chávez, Ovidio Napoleón Martínez Moraga, Rubén Edgardo Pacheco, Alexander Ulloa, Wilson Colato, María Ibarra, Melida </w:t>
      </w:r>
      <w:r>
        <w:rPr>
          <w:b/>
        </w:rPr>
        <w:t>Susana Cañas, Karla Priscila Del</w:t>
      </w:r>
      <w:r w:rsidRPr="00233EEB">
        <w:rPr>
          <w:b/>
        </w:rPr>
        <w:t>eón, Sebastián Colato, José  Eliseo Escalante</w:t>
      </w:r>
      <w:r>
        <w:t xml:space="preserve">. Por haber laborado el día de la madre, posteriormente se les compensara a los de más empleados de esta municipalidad,  ya que es un derecho que los empleados tienen. </w:t>
      </w:r>
      <w:r w:rsidRPr="00167810">
        <w:rPr>
          <w:rFonts w:cs="Calibri"/>
          <w:snapToGrid w:val="0"/>
        </w:rPr>
        <w:t xml:space="preserve">Se hace constar </w:t>
      </w:r>
      <w:r w:rsidRPr="00167810">
        <w:t xml:space="preserve">Que </w:t>
      </w:r>
      <w:r w:rsidRPr="00167810">
        <w:rPr>
          <w:rFonts w:cs="Calibri"/>
          <w:snapToGrid w:val="0"/>
        </w:rPr>
        <w:t xml:space="preserve">los  Concejales </w:t>
      </w:r>
      <w:r w:rsidRPr="00167810">
        <w:rPr>
          <w:rFonts w:cs="Calibri"/>
          <w:b/>
          <w:snapToGrid w:val="0"/>
        </w:rPr>
        <w:t>EDUARDO ANTONIO GUANDIQUE GAITÁN</w:t>
      </w:r>
      <w:r w:rsidRPr="00167810">
        <w:rPr>
          <w:rFonts w:cs="Calibri"/>
          <w:snapToGrid w:val="0"/>
        </w:rPr>
        <w:t xml:space="preserve">, Quinto Regidor Propietario, </w:t>
      </w:r>
      <w:r w:rsidRPr="00167810">
        <w:rPr>
          <w:b/>
          <w:snapToGrid w:val="0"/>
        </w:rPr>
        <w:t>LIC. JULIO ALBERTO BONILLA SARAVIA</w:t>
      </w:r>
      <w:r w:rsidRPr="00167810">
        <w:rPr>
          <w:rFonts w:cs="Calibri"/>
          <w:snapToGrid w:val="0"/>
        </w:rPr>
        <w:t>, Sexto Regidor Propietario en funciones,  haciendo uso de las Facultades Legales que les confiere el Art. 45 y  31 Inc. 4 del Código Municipal</w:t>
      </w:r>
      <w:r w:rsidRPr="00167810">
        <w:rPr>
          <w:rFonts w:cs="Calibri"/>
          <w:b/>
          <w:snapToGrid w:val="0"/>
        </w:rPr>
        <w:t xml:space="preserve"> SALVAN y vota en contra, </w:t>
      </w:r>
      <w:r w:rsidRPr="00167810">
        <w:rPr>
          <w:rFonts w:cs="Calibri"/>
          <w:snapToGrid w:val="0"/>
        </w:rPr>
        <w:t xml:space="preserve">en la toma de los Acuerdos número 2,3,6,7 y 13, </w:t>
      </w:r>
      <w:r w:rsidRPr="00167810">
        <w:rPr>
          <w:rFonts w:cs="Calibri"/>
          <w:b/>
          <w:snapToGrid w:val="0"/>
        </w:rPr>
        <w:t xml:space="preserve"> </w:t>
      </w:r>
      <w:r w:rsidRPr="00167810">
        <w:rPr>
          <w:rFonts w:cs="Calibri"/>
          <w:snapToGrid w:val="0"/>
        </w:rPr>
        <w:t xml:space="preserve">El señor </w:t>
      </w:r>
      <w:r w:rsidRPr="00167810">
        <w:rPr>
          <w:rFonts w:cs="Calibri"/>
          <w:b/>
          <w:snapToGrid w:val="0"/>
        </w:rPr>
        <w:t xml:space="preserve"> LORENZO SAUL RIVAS</w:t>
      </w:r>
      <w:r w:rsidRPr="00167810">
        <w:rPr>
          <w:rFonts w:cs="Calibri"/>
          <w:snapToGrid w:val="0"/>
        </w:rPr>
        <w:t>, Séptimo Regidor Propietario,  haciendo uso de las Facultades Legales que les confiere el Art. 45 y  31 Inc. 4 del Código Municipal</w:t>
      </w:r>
      <w:r w:rsidRPr="00167810">
        <w:rPr>
          <w:rFonts w:cs="Calibri"/>
          <w:b/>
          <w:snapToGrid w:val="0"/>
        </w:rPr>
        <w:t xml:space="preserve"> SALVAN y vota en contra, </w:t>
      </w:r>
      <w:r w:rsidRPr="00167810">
        <w:rPr>
          <w:rFonts w:cs="Calibri"/>
          <w:snapToGrid w:val="0"/>
        </w:rPr>
        <w:t xml:space="preserve">en la toma de los acuerdos números, </w:t>
      </w:r>
      <w:r w:rsidRPr="00167810">
        <w:rPr>
          <w:rFonts w:cs="Calibri"/>
          <w:b/>
          <w:snapToGrid w:val="0"/>
        </w:rPr>
        <w:t xml:space="preserve"> </w:t>
      </w:r>
      <w:r w:rsidRPr="00167810">
        <w:rPr>
          <w:rFonts w:cs="Calibri"/>
          <w:snapToGrid w:val="0"/>
        </w:rPr>
        <w:t xml:space="preserve">Acuerdo numero </w:t>
      </w:r>
      <w:r w:rsidRPr="00167810">
        <w:rPr>
          <w:rFonts w:cs="Calibri"/>
          <w:b/>
          <w:snapToGrid w:val="0"/>
        </w:rPr>
        <w:t>1</w:t>
      </w:r>
      <w:r w:rsidRPr="00167810">
        <w:rPr>
          <w:rFonts w:cs="Calibri"/>
          <w:snapToGrid w:val="0"/>
        </w:rPr>
        <w:t>, no sé porque se deja sin efecto cuando se aprobó un re</w:t>
      </w:r>
      <w:r>
        <w:rPr>
          <w:rFonts w:cs="Calibri"/>
          <w:snapToGrid w:val="0"/>
        </w:rPr>
        <w:t>conocimiento para el día de la secretaria</w:t>
      </w:r>
      <w:r w:rsidRPr="00167810">
        <w:rPr>
          <w:rFonts w:cs="Calibri"/>
          <w:snapToGrid w:val="0"/>
        </w:rPr>
        <w:t xml:space="preserve"> con un bono de súper selectos u otro supermercado, Acuerdo número </w:t>
      </w:r>
      <w:r w:rsidRPr="00167810">
        <w:rPr>
          <w:rFonts w:cs="Calibri"/>
          <w:b/>
          <w:snapToGrid w:val="0"/>
        </w:rPr>
        <w:t>2</w:t>
      </w:r>
      <w:r w:rsidRPr="00167810">
        <w:rPr>
          <w:rFonts w:cs="Calibri"/>
          <w:snapToGrid w:val="0"/>
        </w:rPr>
        <w:t xml:space="preserve"> no se pueden entregar fondos en efectivo, para dicha celebración a esta fecha, Acuerdo número </w:t>
      </w:r>
      <w:r w:rsidRPr="00167810">
        <w:rPr>
          <w:rFonts w:cs="Calibri"/>
          <w:b/>
          <w:snapToGrid w:val="0"/>
        </w:rPr>
        <w:t>6,</w:t>
      </w:r>
      <w:r w:rsidRPr="00167810">
        <w:rPr>
          <w:rFonts w:cs="Calibri"/>
          <w:snapToGrid w:val="0"/>
        </w:rPr>
        <w:t xml:space="preserve"> no se conoce el presupuesto por parte de este Servidor porque no fue presentado a este Concejo ni el Borrador, ni el presupuesto,  Acuerdo número </w:t>
      </w:r>
      <w:r w:rsidRPr="00167810">
        <w:rPr>
          <w:rFonts w:cs="Calibri"/>
          <w:b/>
          <w:snapToGrid w:val="0"/>
        </w:rPr>
        <w:t>7,</w:t>
      </w:r>
      <w:r w:rsidRPr="00167810">
        <w:rPr>
          <w:rFonts w:cs="Calibri"/>
          <w:snapToGrid w:val="0"/>
        </w:rPr>
        <w:t xml:space="preserve"> desconocemos el presupuesto por que no fue presentado al Concejo en pleno, ni el borrador por el señor Contador. Acuerdo numero </w:t>
      </w:r>
      <w:r w:rsidRPr="00167810">
        <w:rPr>
          <w:rFonts w:cs="Calibri"/>
          <w:b/>
          <w:snapToGrid w:val="0"/>
        </w:rPr>
        <w:t>8</w:t>
      </w:r>
      <w:r w:rsidRPr="00167810">
        <w:rPr>
          <w:rFonts w:cs="Calibri"/>
          <w:snapToGrid w:val="0"/>
        </w:rPr>
        <w:t xml:space="preserve"> no se ha presentado ninguna propuesta de algunos candidatos para obtener por dicha capacidad para que pueda trabajar con maquinaria de la Alcaldía. El señor </w:t>
      </w:r>
      <w:r w:rsidRPr="00167810">
        <w:rPr>
          <w:rFonts w:cs="Calibri"/>
          <w:b/>
          <w:snapToGrid w:val="0"/>
        </w:rPr>
        <w:t>JUAN RENE FABIAN POSADA</w:t>
      </w:r>
      <w:r w:rsidRPr="00167810">
        <w:rPr>
          <w:rFonts w:cs="Calibri"/>
          <w:snapToGrid w:val="0"/>
        </w:rPr>
        <w:t>, Cuarto Regidor Propietario, haciendo uso de las Facultades Legales que les confiere el Art. 45 y  31 Inc. 4 del Código Municipal</w:t>
      </w:r>
      <w:r w:rsidRPr="00167810">
        <w:rPr>
          <w:rFonts w:cs="Calibri"/>
          <w:b/>
          <w:snapToGrid w:val="0"/>
        </w:rPr>
        <w:t xml:space="preserve"> SALVA y vota en contra, </w:t>
      </w:r>
      <w:r w:rsidRPr="00167810">
        <w:rPr>
          <w:rFonts w:cs="Calibri"/>
          <w:snapToGrid w:val="0"/>
        </w:rPr>
        <w:t>en la toma de los Acuerdos números</w:t>
      </w:r>
      <w:r w:rsidRPr="00167810">
        <w:rPr>
          <w:rFonts w:cs="Calibri"/>
          <w:b/>
          <w:snapToGrid w:val="0"/>
        </w:rPr>
        <w:t xml:space="preserve">, 6,7,8, 10 y 13,  </w:t>
      </w:r>
      <w:r w:rsidRPr="00167810">
        <w:t>Y no habiendo más que hacer constar firmamos</w:t>
      </w:r>
      <w:r w:rsidRPr="00167810">
        <w:rPr>
          <w:rFonts w:cs="Calibri"/>
          <w:b/>
          <w:snapToGrid w:val="0"/>
        </w:rPr>
        <w:t xml:space="preserve">, </w:t>
      </w:r>
      <w:r w:rsidRPr="00167810">
        <w:rPr>
          <w:rFonts w:cs="Calibri"/>
          <w:snapToGrid w:val="0"/>
        </w:rPr>
        <w:t xml:space="preserve">habiendo Leído y teniendo a la vista los documentos de respaldo de esta reunión hacemos constar que los Acuerdos alcanzados o autorizados son de valides legal cabe mencionar.      </w:t>
      </w:r>
      <w:r w:rsidRPr="00167810">
        <w:rPr>
          <w:rFonts w:cs="Calibri"/>
          <w:snapToGrid w:val="0"/>
          <w:color w:val="C00000"/>
        </w:rPr>
        <w:t xml:space="preserve"> </w:t>
      </w:r>
    </w:p>
    <w:p w:rsidR="000A4690" w:rsidRPr="005338F4" w:rsidRDefault="000A4690" w:rsidP="000A4690">
      <w:pPr>
        <w:jc w:val="both"/>
        <w:rPr>
          <w:rFonts w:cs="Calibri"/>
          <w:snapToGrid w:val="0"/>
          <w:color w:val="C00000"/>
        </w:rPr>
      </w:pPr>
      <w:r w:rsidRPr="005338F4">
        <w:rPr>
          <w:rFonts w:cs="Calibri"/>
          <w:snapToGrid w:val="0"/>
          <w:color w:val="C00000"/>
        </w:rPr>
        <w:t xml:space="preserve">         </w:t>
      </w:r>
    </w:p>
    <w:p w:rsidR="000A4690" w:rsidRPr="005338F4" w:rsidRDefault="000A4690" w:rsidP="000A4690">
      <w:pPr>
        <w:jc w:val="both"/>
        <w:rPr>
          <w:rFonts w:cs="Calibri"/>
          <w:snapToGrid w:val="0"/>
          <w:color w:val="C00000"/>
        </w:rPr>
      </w:pPr>
    </w:p>
    <w:p w:rsidR="000A4690" w:rsidRPr="00543751" w:rsidRDefault="000A4690" w:rsidP="000A4690">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Roger Merlos                                                                                                               José Rodolfo Villalobos</w:t>
      </w:r>
    </w:p>
    <w:p w:rsidR="000A4690" w:rsidRPr="00543751" w:rsidRDefault="000A4690" w:rsidP="000A4690">
      <w:pPr>
        <w:pStyle w:val="Sinespaciado"/>
        <w:rPr>
          <w:snapToGrid w:val="0"/>
          <w:color w:val="000000" w:themeColor="text1"/>
        </w:rPr>
      </w:pPr>
      <w:r w:rsidRPr="00543751">
        <w:rPr>
          <w:snapToGrid w:val="0"/>
          <w:color w:val="000000" w:themeColor="text1"/>
        </w:rPr>
        <w:t>Alcalde Municipal                                                                                                             Síndico Municipal</w:t>
      </w:r>
    </w:p>
    <w:p w:rsidR="000A4690" w:rsidRPr="00543751" w:rsidRDefault="000A4690" w:rsidP="000A4690">
      <w:pPr>
        <w:pStyle w:val="Sinespaciado"/>
        <w:rPr>
          <w:snapToGrid w:val="0"/>
          <w:color w:val="000000" w:themeColor="text1"/>
        </w:rPr>
      </w:pPr>
      <w:r w:rsidRPr="00543751">
        <w:rPr>
          <w:snapToGrid w:val="0"/>
          <w:color w:val="000000" w:themeColor="text1"/>
        </w:rPr>
        <w:lastRenderedPageBreak/>
        <w:t xml:space="preserve">     </w:t>
      </w:r>
    </w:p>
    <w:p w:rsidR="000A4690" w:rsidRPr="00543751" w:rsidRDefault="000A4690" w:rsidP="000A4690">
      <w:pPr>
        <w:pStyle w:val="Sinespaciado"/>
        <w:rPr>
          <w:snapToGrid w:val="0"/>
          <w:color w:val="000000" w:themeColor="text1"/>
        </w:rPr>
      </w:pP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437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4690" w:rsidRPr="00543751" w:rsidRDefault="000A4690" w:rsidP="000A4690">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0A4690" w:rsidRPr="00543751" w:rsidRDefault="000A4690" w:rsidP="000A4690">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0A4690" w:rsidRDefault="000A4690" w:rsidP="000A4690">
      <w:pPr>
        <w:jc w:val="both"/>
      </w:pP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90"/>
    <w:rsid w:val="000A4690"/>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D85EE-7109-484F-9338-23B3EBC3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9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A4690"/>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2687</Words>
  <Characters>14779</Characters>
  <Application>Microsoft Office Word</Application>
  <DocSecurity>0</DocSecurity>
  <Lines>123</Lines>
  <Paragraphs>34</Paragraphs>
  <ScaleCrop>false</ScaleCrop>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2020-01-28T19:46:00Z</dcterms:created>
  <dcterms:modified xsi:type="dcterms:W3CDTF">2020-01-28T19:47:00Z</dcterms:modified>
</cp:coreProperties>
</file>