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18D" w:rsidRPr="00543751" w:rsidRDefault="007C418D" w:rsidP="007C418D">
      <w:pPr>
        <w:jc w:val="both"/>
        <w:rPr>
          <w:rFonts w:cs="Calibri"/>
          <w:snapToGrid w:val="0"/>
          <w:color w:val="000000" w:themeColor="text1"/>
        </w:rPr>
      </w:pPr>
      <w:r>
        <w:rPr>
          <w:b/>
        </w:rPr>
        <w:t xml:space="preserve">ACTA NÚMERO DIECINUEVE, SESIÓN </w:t>
      </w:r>
      <w:r w:rsidRPr="00D261CB">
        <w:rPr>
          <w:b/>
        </w:rPr>
        <w:t xml:space="preserve">ORDINARIA. </w:t>
      </w:r>
      <w:r w:rsidRPr="00D261CB">
        <w:t>Celebrada por los Miembros del Concejo Municipal de la Ciudad de Chinameca, Departamento de San Miguel, a las ocho  horas del día</w:t>
      </w:r>
      <w:r>
        <w:t xml:space="preserve"> veinte </w:t>
      </w:r>
      <w:r w:rsidRPr="00D261CB">
        <w:t xml:space="preserve">de </w:t>
      </w:r>
      <w:r>
        <w:t>Mayo</w:t>
      </w:r>
      <w:r w:rsidRPr="00D261CB">
        <w:t xml:space="preserve"> del año dos mil diecinueve, convocada y presidida por el Señor Roger Merlos, Alcalde Municipal; con la asistencia de: José Rodolfo Villalobos, Síndico Municipal; José Armando Chávez Sánchez,  </w:t>
      </w:r>
      <w:r>
        <w:t xml:space="preserve">Primer </w:t>
      </w:r>
      <w:r w:rsidRPr="00D261CB">
        <w:t>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B23D80">
        <w:rPr>
          <w:b/>
        </w:rPr>
        <w:t>ACUERDO NUMERO UNO.</w:t>
      </w:r>
      <w:r>
        <w:t xml:space="preserve"> </w:t>
      </w:r>
      <w:r w:rsidRPr="00B9737D">
        <w:t>El Concejo Municipal en uso de sus facultades legales que les confiere el numeral 4 del Artículo 4, numeral 14 del Artículo 30 y numeral 4 del Artículo 31 del Código Mun</w:t>
      </w:r>
      <w:r>
        <w:t xml:space="preserve">icipal, ACUERDA: autorizar al señor </w:t>
      </w:r>
      <w:r w:rsidRPr="008643A3">
        <w:rPr>
          <w:b/>
        </w:rPr>
        <w:t>ROGER MERLOS</w:t>
      </w:r>
      <w:r>
        <w:t xml:space="preserve">, Alcalde Municipal, para que firme toda la documentación que sea necesaria para poderle dar continuidad a la tramitación de inscripción del terreno que se compró por parte de esta  Municipalidad para la </w:t>
      </w:r>
      <w:r w:rsidRPr="00B23D80">
        <w:rPr>
          <w:b/>
        </w:rPr>
        <w:t xml:space="preserve">CANCHA DEL CANTÓN LAS MARÍAS </w:t>
      </w:r>
      <w:r>
        <w:t xml:space="preserve">de esta jurisdicción en el año 2017, el cual está inscrito bajo la matricula numero 80043490-00000 del Registro de la Raíz e Hipoteca, ya que en su momento el fondo que estaba destinado para dicho trámite no fue otorgado en su momento por tal razón no se realizó el trámite en el tiempo y el libro del Notario que escrituro venció. </w:t>
      </w:r>
      <w:r w:rsidRPr="004751E0">
        <w:rPr>
          <w:b/>
        </w:rPr>
        <w:t>ACUERDO NUMERO DOS.</w:t>
      </w:r>
      <w:r>
        <w:t xml:space="preserve"> </w:t>
      </w:r>
      <w:r w:rsidRPr="00CE3ECD">
        <w:rPr>
          <w:color w:val="000000" w:themeColor="text1"/>
        </w:rPr>
        <w:t>El Concejo Municipal en uso de las facultades legales que le confiere el numeral 4 del Artículo 4,  numeral 14 del Artículo 30, numeral 4 del Artículo 31 y teniend</w:t>
      </w:r>
      <w:r>
        <w:rPr>
          <w:color w:val="000000" w:themeColor="text1"/>
        </w:rPr>
        <w:t xml:space="preserve">o a la vista la nota de fecha  </w:t>
      </w:r>
      <w:r w:rsidRPr="00CE3ECD">
        <w:rPr>
          <w:color w:val="000000" w:themeColor="text1"/>
        </w:rPr>
        <w:t>1</w:t>
      </w:r>
      <w:r>
        <w:rPr>
          <w:color w:val="000000" w:themeColor="text1"/>
        </w:rPr>
        <w:t>7</w:t>
      </w:r>
      <w:r w:rsidRPr="00CE3ECD">
        <w:rPr>
          <w:color w:val="000000" w:themeColor="text1"/>
        </w:rPr>
        <w:t xml:space="preserve"> del corriente mes, firmada y sellada por el Jefe </w:t>
      </w:r>
      <w:r>
        <w:rPr>
          <w:color w:val="000000" w:themeColor="text1"/>
        </w:rPr>
        <w:t xml:space="preserve">de la UACI, en la cual Anexa </w:t>
      </w:r>
      <w:r w:rsidRPr="00CE3ECD">
        <w:rPr>
          <w:b/>
          <w:i/>
          <w:color w:val="000000" w:themeColor="text1"/>
        </w:rPr>
        <w:t>las Ofertas recibidas</w:t>
      </w:r>
      <w:r w:rsidRPr="00CE3ECD">
        <w:rPr>
          <w:color w:val="000000" w:themeColor="text1"/>
        </w:rPr>
        <w:t xml:space="preserve"> para la CONTRATACIÓN DE UN PROFESIONAL</w:t>
      </w:r>
      <w:r>
        <w:rPr>
          <w:color w:val="000000" w:themeColor="text1"/>
        </w:rPr>
        <w:t xml:space="preserve"> PARA LA </w:t>
      </w:r>
      <w:r w:rsidRPr="00CE3ECD">
        <w:rPr>
          <w:color w:val="000000" w:themeColor="text1"/>
        </w:rPr>
        <w:t xml:space="preserve">AUDITORIA FINANCIERA EXTERNA </w:t>
      </w:r>
      <w:r>
        <w:rPr>
          <w:color w:val="000000" w:themeColor="text1"/>
        </w:rPr>
        <w:t>DE</w:t>
      </w:r>
      <w:r w:rsidRPr="00CE3ECD">
        <w:rPr>
          <w:color w:val="000000" w:themeColor="text1"/>
        </w:rPr>
        <w:t>L EJERCICIO FISCAL CORRESPONDIENTE  AL PERIODO DE ENERO A DICIEMBRE  DEL AÑO 201</w:t>
      </w:r>
      <w:r>
        <w:rPr>
          <w:color w:val="000000" w:themeColor="text1"/>
        </w:rPr>
        <w:t>8</w:t>
      </w:r>
      <w:r w:rsidRPr="00CE3ECD">
        <w:rPr>
          <w:b/>
          <w:color w:val="000000" w:themeColor="text1"/>
        </w:rPr>
        <w:t>,</w:t>
      </w:r>
      <w:r w:rsidRPr="00CE3ECD">
        <w:rPr>
          <w:color w:val="000000" w:themeColor="text1"/>
        </w:rPr>
        <w:t xml:space="preserve"> por lo que después de analizar cada una de las </w:t>
      </w:r>
      <w:r w:rsidRPr="00CE3ECD">
        <w:rPr>
          <w:b/>
          <w:color w:val="000000" w:themeColor="text1"/>
        </w:rPr>
        <w:t>Ofertas</w:t>
      </w:r>
      <w:r w:rsidRPr="00CE3ECD">
        <w:rPr>
          <w:color w:val="000000" w:themeColor="text1"/>
        </w:rPr>
        <w:t xml:space="preserve"> presentadas, SE ACUERDA: </w:t>
      </w:r>
      <w:r w:rsidRPr="00CE3ECD">
        <w:rPr>
          <w:b/>
          <w:color w:val="000000" w:themeColor="text1"/>
        </w:rPr>
        <w:t xml:space="preserve">Contratar </w:t>
      </w:r>
      <w:r w:rsidRPr="00CE3ECD">
        <w:rPr>
          <w:color w:val="000000" w:themeColor="text1"/>
        </w:rPr>
        <w:t xml:space="preserve"> los Servicios Profesionales de Auditoria Externa al Lic. </w:t>
      </w:r>
      <w:r>
        <w:rPr>
          <w:color w:val="000000" w:themeColor="text1"/>
        </w:rPr>
        <w:t>RUTILIO ALEXANDER AREVALO SEGOVIA</w:t>
      </w:r>
      <w:r w:rsidRPr="00CE3ECD">
        <w:rPr>
          <w:color w:val="000000" w:themeColor="text1"/>
        </w:rPr>
        <w:t xml:space="preserve">.  Por un monto de </w:t>
      </w:r>
      <w:r w:rsidRPr="004751E0">
        <w:rPr>
          <w:b/>
          <w:color w:val="000000" w:themeColor="text1"/>
        </w:rPr>
        <w:t>$6,000.00 dólares</w:t>
      </w:r>
      <w:r w:rsidRPr="00CE3ECD">
        <w:rPr>
          <w:color w:val="000000" w:themeColor="text1"/>
        </w:rPr>
        <w:t xml:space="preserve"> </w:t>
      </w:r>
      <w:r>
        <w:rPr>
          <w:color w:val="000000" w:themeColor="text1"/>
        </w:rPr>
        <w:t xml:space="preserve">con impuestos incluidos </w:t>
      </w:r>
      <w:r w:rsidRPr="00CE3ECD">
        <w:rPr>
          <w:color w:val="000000" w:themeColor="text1"/>
        </w:rPr>
        <w:t>por ser quien hace la Oferta más favorable al Municipio,</w:t>
      </w:r>
      <w:r>
        <w:rPr>
          <w:color w:val="000000" w:themeColor="text1"/>
        </w:rPr>
        <w:t xml:space="preserve">  por lo que el Jefe de la UACI  deberá </w:t>
      </w:r>
      <w:r w:rsidRPr="00CE3ECD">
        <w:rPr>
          <w:color w:val="000000" w:themeColor="text1"/>
        </w:rPr>
        <w:t>legalizar lo más pronto posible la documentación que respal</w:t>
      </w:r>
      <w:r>
        <w:rPr>
          <w:color w:val="000000" w:themeColor="text1"/>
        </w:rPr>
        <w:t xml:space="preserve">de  de la referida Adjudicación. Se Autoriza al señor ROGER MERLOS, Alcalde Municipal para que firme el contrato con el Lic. AREVALO SEGOVIA, Así mismo se Autoriza al señor HUGO ARMANDO RODRIGUEZ CRUZ, Tesorero Municipal, para que cancele de conformidad se vayan dando los avances de la Auditoria o según quede estipulado en el contrato por parte del Lic. AREVALO SEGOVIA, </w:t>
      </w:r>
      <w:r w:rsidRPr="00CE3ECD">
        <w:rPr>
          <w:color w:val="000000" w:themeColor="text1"/>
        </w:rPr>
        <w:t>Certifíquese.</w:t>
      </w:r>
      <w:r>
        <w:rPr>
          <w:color w:val="000000" w:themeColor="text1"/>
        </w:rPr>
        <w:t xml:space="preserve">  </w:t>
      </w:r>
      <w:r w:rsidRPr="00DA4C10">
        <w:rPr>
          <w:b/>
          <w:color w:val="000000" w:themeColor="text1"/>
        </w:rPr>
        <w:t>ACUERDO NUMERO TRES.</w:t>
      </w:r>
      <w:r>
        <w:rPr>
          <w:color w:val="000000" w:themeColor="text1"/>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$122.63</w:t>
      </w:r>
      <w:r w:rsidRPr="00972FF4">
        <w:rPr>
          <w:lang w:val="es-ES"/>
        </w:rPr>
        <w:t xml:space="preserve"> al propietario o representante de </w:t>
      </w:r>
      <w:r w:rsidRPr="00972FF4">
        <w:rPr>
          <w:b/>
          <w:lang w:val="es-ES"/>
        </w:rPr>
        <w:t xml:space="preserve">RENSICA </w:t>
      </w:r>
      <w:r w:rsidRPr="00972FF4">
        <w:rPr>
          <w:lang w:val="es-ES"/>
        </w:rPr>
        <w:t xml:space="preserve"> </w:t>
      </w:r>
      <w:r w:rsidRPr="00972FF4">
        <w:rPr>
          <w:b/>
          <w:lang w:val="es-ES"/>
        </w:rPr>
        <w:t>S.A DE C.V</w:t>
      </w:r>
      <w:r w:rsidRPr="00972FF4">
        <w:rPr>
          <w:lang w:val="es-ES"/>
        </w:rPr>
        <w:t xml:space="preserve"> por el suministro de </w:t>
      </w:r>
      <w:r w:rsidRPr="00DA4C10">
        <w:rPr>
          <w:b/>
          <w:lang w:val="es-ES"/>
        </w:rPr>
        <w:t>1</w:t>
      </w:r>
      <w:r w:rsidRPr="00972FF4">
        <w:rPr>
          <w:lang w:val="es-ES"/>
        </w:rPr>
        <w:t xml:space="preserve"> cubeta de aceite 15W40 y </w:t>
      </w:r>
      <w:r w:rsidRPr="00DA4C10">
        <w:rPr>
          <w:b/>
          <w:lang w:val="es-ES"/>
        </w:rPr>
        <w:t xml:space="preserve">1 </w:t>
      </w:r>
      <w:r w:rsidRPr="00972FF4">
        <w:rPr>
          <w:lang w:val="es-ES"/>
        </w:rPr>
        <w:t xml:space="preserve">cubeta de aceite hidráulico AW68 </w:t>
      </w:r>
      <w:r>
        <w:rPr>
          <w:lang w:val="es-ES"/>
        </w:rPr>
        <w:t xml:space="preserve">las cuales serán utilizadas en el mantenimiento del Camión </w:t>
      </w:r>
      <w:r>
        <w:rPr>
          <w:lang w:val="es-ES"/>
        </w:rPr>
        <w:lastRenderedPageBreak/>
        <w:t xml:space="preserve">Dina Placa numero </w:t>
      </w:r>
      <w:r w:rsidRPr="00972FF4">
        <w:rPr>
          <w:lang w:val="es-ES"/>
        </w:rPr>
        <w:t>N17076</w:t>
      </w:r>
      <w:r>
        <w:rPr>
          <w:lang w:val="es-ES"/>
        </w:rPr>
        <w:t xml:space="preserve"> de esta Municipalidad,</w:t>
      </w:r>
      <w:r>
        <w:t xml:space="preserve">  y </w:t>
      </w:r>
      <w:r w:rsidRPr="00972FF4">
        <w:rPr>
          <w:lang w:val="es-ES"/>
        </w:rPr>
        <w:t xml:space="preserve">la cantidad </w:t>
      </w:r>
      <w:r w:rsidRPr="00972FF4">
        <w:rPr>
          <w:b/>
          <w:lang w:val="es-ES"/>
        </w:rPr>
        <w:t xml:space="preserve">$259.69 </w:t>
      </w:r>
      <w:r w:rsidRPr="00972FF4">
        <w:rPr>
          <w:lang w:val="es-ES"/>
        </w:rPr>
        <w:t xml:space="preserve">al propietario o representante de la </w:t>
      </w:r>
      <w:r w:rsidRPr="00972FF4">
        <w:rPr>
          <w:b/>
          <w:lang w:val="es-ES"/>
        </w:rPr>
        <w:t>COMPAÑÍA GENERAL DE EQUIPOS S.A DE C.V</w:t>
      </w:r>
      <w:r w:rsidRPr="00972FF4">
        <w:rPr>
          <w:lang w:val="es-ES"/>
        </w:rPr>
        <w:t xml:space="preserve"> por el suministro de filtros de diésel, aire y motor para la MÁQUINA </w:t>
      </w:r>
      <w:r>
        <w:rPr>
          <w:lang w:val="es-ES"/>
        </w:rPr>
        <w:t>R</w:t>
      </w:r>
      <w:r w:rsidRPr="00972FF4">
        <w:rPr>
          <w:lang w:val="es-ES"/>
        </w:rPr>
        <w:t xml:space="preserve">ETROEXCAVADORA. Todo lo anterior se hace en base a la nota de fecha 15 de </w:t>
      </w:r>
      <w:r>
        <w:rPr>
          <w:lang w:val="es-ES"/>
        </w:rPr>
        <w:t>mayo, firmada y sellada por el Ing. Jorge Soto Márquez, J</w:t>
      </w:r>
      <w:r w:rsidRPr="00972FF4">
        <w:rPr>
          <w:lang w:val="es-ES"/>
        </w:rPr>
        <w:t>efe de la UACI</w:t>
      </w:r>
      <w:r>
        <w:rPr>
          <w:lang w:val="es-ES"/>
        </w:rPr>
        <w:t xml:space="preserve">, Montos que serán cancelado Fondos del </w:t>
      </w:r>
      <w:r>
        <w:t>del PROYECTO MANTENIMIENTO DE CAMINOS VECINALES,</w:t>
      </w:r>
      <w:r w:rsidRPr="00972FF4">
        <w:rPr>
          <w:lang w:val="es-ES"/>
        </w:rPr>
        <w:t xml:space="preserve"> </w:t>
      </w:r>
      <w:r>
        <w:rPr>
          <w:lang w:val="es-ES"/>
        </w:rPr>
        <w:t xml:space="preserve">Certifíquese. </w:t>
      </w:r>
      <w:r w:rsidRPr="005B2554">
        <w:rPr>
          <w:b/>
          <w:lang w:val="es-ES"/>
        </w:rPr>
        <w:t>ACUERDO NUMERO CUATRO</w:t>
      </w:r>
      <w:r>
        <w:rPr>
          <w:lang w:val="es-ES"/>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Autorizar al señor Tesorero Municipal para que contra entreg</w:t>
      </w:r>
      <w:r>
        <w:rPr>
          <w:lang w:val="es-ES"/>
        </w:rPr>
        <w:t xml:space="preserve">a de los documentos de respaldo y de los Fondos del Proyecto  </w:t>
      </w:r>
      <w:r>
        <w:t>MANTENIMIENTO DE CAMINOS VECINALES</w:t>
      </w:r>
      <w:r>
        <w:rPr>
          <w:lang w:val="es-ES"/>
        </w:rPr>
        <w:t xml:space="preserve"> </w:t>
      </w:r>
      <w:r w:rsidRPr="00972FF4">
        <w:rPr>
          <w:lang w:val="es-ES"/>
        </w:rPr>
        <w:t xml:space="preserve">cancele al propietario o representante de </w:t>
      </w:r>
      <w:r w:rsidRPr="00972FF4">
        <w:rPr>
          <w:b/>
          <w:lang w:val="es-ES"/>
        </w:rPr>
        <w:t xml:space="preserve">REPUESTOS DIDEA </w:t>
      </w:r>
      <w:r w:rsidRPr="00972FF4">
        <w:rPr>
          <w:lang w:val="es-ES"/>
        </w:rPr>
        <w:t xml:space="preserve"> </w:t>
      </w:r>
      <w:r w:rsidRPr="00972FF4">
        <w:rPr>
          <w:b/>
          <w:lang w:val="es-ES"/>
        </w:rPr>
        <w:t>S.A DE C.V</w:t>
      </w:r>
      <w:r>
        <w:rPr>
          <w:b/>
          <w:lang w:val="es-ES"/>
        </w:rPr>
        <w:t xml:space="preserve">, </w:t>
      </w:r>
      <w:r w:rsidRPr="00972FF4">
        <w:rPr>
          <w:lang w:val="es-ES"/>
        </w:rPr>
        <w:t xml:space="preserve"> la cantidad de </w:t>
      </w:r>
      <w:r w:rsidRPr="00972FF4">
        <w:rPr>
          <w:b/>
          <w:lang w:val="es-ES"/>
        </w:rPr>
        <w:t>$</w:t>
      </w:r>
      <w:r>
        <w:rPr>
          <w:b/>
          <w:lang w:val="es-ES"/>
        </w:rPr>
        <w:t>94.94 dólares,</w:t>
      </w:r>
      <w:r w:rsidRPr="00972FF4">
        <w:rPr>
          <w:lang w:val="es-ES"/>
        </w:rPr>
        <w:t xml:space="preserve"> por el suministro de filtros de </w:t>
      </w:r>
      <w:r>
        <w:rPr>
          <w:lang w:val="es-ES"/>
        </w:rPr>
        <w:t xml:space="preserve">aceite, aire y combustible los cuales serán utilizados </w:t>
      </w:r>
      <w:r w:rsidRPr="00972FF4">
        <w:rPr>
          <w:lang w:val="es-ES"/>
        </w:rPr>
        <w:t xml:space="preserve">el CAMIÓN DINA </w:t>
      </w:r>
      <w:r>
        <w:rPr>
          <w:lang w:val="es-ES"/>
        </w:rPr>
        <w:t xml:space="preserve">PLACA </w:t>
      </w:r>
      <w:r w:rsidRPr="00972FF4">
        <w:rPr>
          <w:lang w:val="es-ES"/>
        </w:rPr>
        <w:t>N</w:t>
      </w:r>
      <w:r>
        <w:rPr>
          <w:lang w:val="es-ES"/>
        </w:rPr>
        <w:t xml:space="preserve">° </w:t>
      </w:r>
      <w:r w:rsidRPr="00972FF4">
        <w:rPr>
          <w:lang w:val="es-ES"/>
        </w:rPr>
        <w:t>17076</w:t>
      </w:r>
      <w:r>
        <w:rPr>
          <w:lang w:val="es-ES"/>
        </w:rPr>
        <w:t xml:space="preserve">  y la cantidad de </w:t>
      </w:r>
      <w:r w:rsidRPr="00F10D38">
        <w:rPr>
          <w:b/>
          <w:lang w:val="es-ES"/>
        </w:rPr>
        <w:t>$49.62 dólares</w:t>
      </w:r>
      <w:r>
        <w:rPr>
          <w:b/>
          <w:lang w:val="es-ES"/>
        </w:rPr>
        <w:t xml:space="preserve">, </w:t>
      </w:r>
      <w:r>
        <w:rPr>
          <w:lang w:val="es-ES"/>
        </w:rPr>
        <w:t xml:space="preserve">por la compra de pastillas cerámicas plus para el vehículo Hilux Sirena Placa numero 3384. </w:t>
      </w:r>
      <w:r w:rsidRPr="00972FF4">
        <w:rPr>
          <w:lang w:val="es-ES"/>
        </w:rPr>
        <w:t xml:space="preserve">Todo lo anterior se hace en base a la nota de fecha 15 de </w:t>
      </w:r>
      <w:r>
        <w:rPr>
          <w:lang w:val="es-ES"/>
        </w:rPr>
        <w:t>mayo, firmada y sellada por el Ing. Jorge Soto Márquez, J</w:t>
      </w:r>
      <w:r w:rsidRPr="00972FF4">
        <w:rPr>
          <w:lang w:val="es-ES"/>
        </w:rPr>
        <w:t xml:space="preserve">efe de la UACI. </w:t>
      </w:r>
      <w:r>
        <w:rPr>
          <w:lang w:val="es-ES"/>
        </w:rPr>
        <w:t xml:space="preserve">Monto </w:t>
      </w:r>
      <w:r w:rsidRPr="00972FF4">
        <w:rPr>
          <w:lang w:val="es-ES"/>
        </w:rPr>
        <w:t xml:space="preserve"> que </w:t>
      </w:r>
      <w:r>
        <w:rPr>
          <w:lang w:val="es-ES"/>
        </w:rPr>
        <w:t xml:space="preserve">será cancelado de los Fondos </w:t>
      </w:r>
      <w:r>
        <w:t>FODES 25%</w:t>
      </w:r>
      <w:r w:rsidRPr="001D4B90">
        <w:t>.</w:t>
      </w:r>
      <w:r>
        <w:t xml:space="preserve"> Certifíquese. </w:t>
      </w:r>
      <w:r w:rsidRPr="005B2554">
        <w:rPr>
          <w:b/>
        </w:rPr>
        <w:t>ACUERDO NUMERO CINCO</w:t>
      </w:r>
      <w: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$49.66</w:t>
      </w:r>
      <w:r w:rsidRPr="00972FF4">
        <w:rPr>
          <w:lang w:val="es-ES"/>
        </w:rPr>
        <w:t xml:space="preserve"> al propietario o representante de </w:t>
      </w:r>
      <w:r w:rsidRPr="00972FF4">
        <w:rPr>
          <w:b/>
          <w:lang w:val="es-ES"/>
        </w:rPr>
        <w:t xml:space="preserve">REPUESTOS RUIZ </w:t>
      </w:r>
      <w:r w:rsidRPr="00972FF4">
        <w:rPr>
          <w:lang w:val="es-ES"/>
        </w:rPr>
        <w:t xml:space="preserve"> </w:t>
      </w:r>
      <w:r w:rsidRPr="00972FF4">
        <w:rPr>
          <w:b/>
          <w:lang w:val="es-ES"/>
        </w:rPr>
        <w:t>S.A DE C.V</w:t>
      </w:r>
      <w:r w:rsidRPr="00972FF4">
        <w:rPr>
          <w:lang w:val="es-ES"/>
        </w:rPr>
        <w:t xml:space="preserve"> por el suministro de </w:t>
      </w:r>
      <w:r>
        <w:rPr>
          <w:lang w:val="es-ES"/>
        </w:rPr>
        <w:t xml:space="preserve">materiales para la </w:t>
      </w:r>
      <w:r w:rsidRPr="00972FF4">
        <w:rPr>
          <w:lang w:val="es-ES"/>
        </w:rPr>
        <w:t>reparación del CAMIÓN COMPACTADOR PLACA N18166. Todo lo anterior se hace en base a la nota de fecha 20 de mayo, firmada y sellada p</w:t>
      </w:r>
      <w:r>
        <w:rPr>
          <w:lang w:val="es-ES"/>
        </w:rPr>
        <w:t>or el Ing. Jorge Soto Márquez, J</w:t>
      </w:r>
      <w:r w:rsidRPr="00972FF4">
        <w:rPr>
          <w:lang w:val="es-ES"/>
        </w:rPr>
        <w:t xml:space="preserve">efe de la UACI.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005665">
        <w:rPr>
          <w:b/>
          <w:color w:val="000000" w:themeColor="text1"/>
        </w:rPr>
        <w:t>ACUERDO NUMERO SEIS.</w:t>
      </w:r>
      <w:r>
        <w:rPr>
          <w:color w:val="000000" w:themeColor="text1"/>
        </w:rPr>
        <w:t xml:space="preserve"> </w:t>
      </w:r>
      <w:r w:rsidRPr="00472C9F">
        <w:rPr>
          <w:color w:val="FF0000"/>
        </w:rPr>
        <w:t xml:space="preserve"> </w:t>
      </w:r>
      <w:r w:rsidRPr="00846420">
        <w:t>El Concejo Municipal en uso de las facultades legales que le confiere el Articulo 91 del Código Municipal</w:t>
      </w:r>
      <w:r>
        <w:t xml:space="preserve"> y considerando </w:t>
      </w:r>
      <w:r w:rsidRPr="00B97652">
        <w:rPr>
          <w:b/>
        </w:rPr>
        <w:t>I.</w:t>
      </w:r>
      <w:r>
        <w:t xml:space="preserve"> Que en Acta numero 10 Acuerdo número 6 Sesión Extraordinaria de fecha 12 del mes de Marzo del corriente año,  se aprobó el perfil del </w:t>
      </w:r>
      <w:r w:rsidRPr="00B03AC0">
        <w:rPr>
          <w:b/>
        </w:rPr>
        <w:t>Proyecto:</w:t>
      </w:r>
      <w:r>
        <w:t xml:space="preserve"> </w:t>
      </w:r>
      <w:r>
        <w:rPr>
          <w:b/>
        </w:rPr>
        <w:t xml:space="preserve">MEJORAMIENTO DEL PARQUE MUNICIPAL DEL CANTON SAN PEDRO ARENALES DEL MUNICIPIO DE CHINAMECA DEPARTAMENTO DE SAN MIGUEL, II </w:t>
      </w:r>
      <w:r w:rsidRPr="00B97652">
        <w:t>Que dicho Proyecto en su momento se aprobó de los Fondos FODES 75% INVERSION</w:t>
      </w:r>
      <w:r>
        <w:rPr>
          <w:b/>
        </w:rPr>
        <w:t xml:space="preserve">, III </w:t>
      </w:r>
      <w:r w:rsidRPr="00B03AC0">
        <w:t>En el acta numero</w:t>
      </w:r>
      <w:r>
        <w:rPr>
          <w:b/>
        </w:rPr>
        <w:t xml:space="preserve"> 17 </w:t>
      </w:r>
      <w:r w:rsidRPr="00B03AC0">
        <w:t>Acuerdo numero</w:t>
      </w:r>
      <w:r>
        <w:rPr>
          <w:b/>
        </w:rPr>
        <w:t xml:space="preserve"> 9, </w:t>
      </w:r>
      <w:r w:rsidRPr="00B03AC0">
        <w:t>Sesión Ordinaria de fecha</w:t>
      </w:r>
      <w:r>
        <w:rPr>
          <w:b/>
        </w:rPr>
        <w:t xml:space="preserve"> 03 </w:t>
      </w:r>
      <w:r w:rsidRPr="00B03AC0">
        <w:t>del corriente mes, quedo establecido que se cancelaria de los Fondos Propios Municipales debido a que en el</w:t>
      </w:r>
      <w:r>
        <w:rPr>
          <w:b/>
        </w:rPr>
        <w:t xml:space="preserve"> Fondo FODES 75% Inversión, </w:t>
      </w:r>
      <w:r w:rsidRPr="00B03AC0">
        <w:t>no lo podía cubrir</w:t>
      </w:r>
      <w:r>
        <w:rPr>
          <w:b/>
        </w:rPr>
        <w:t xml:space="preserve">, IV </w:t>
      </w:r>
      <w:r w:rsidRPr="00B03AC0">
        <w:t>considerando los puntos ante</w:t>
      </w:r>
      <w:r>
        <w:t>riores</w:t>
      </w:r>
      <w:r w:rsidRPr="00B03AC0">
        <w:t>, este Concejo</w:t>
      </w:r>
      <w:r>
        <w:rPr>
          <w:b/>
        </w:rPr>
        <w:t xml:space="preserve"> ACUERDA: </w:t>
      </w:r>
      <w:r w:rsidRPr="00B03AC0">
        <w:t>Realizar</w:t>
      </w:r>
      <w:r>
        <w:rPr>
          <w:b/>
        </w:rPr>
        <w:t xml:space="preserve"> el PROYECTO: MEJORAMIENTO DEL PARQUE MUNICIPAL DEL CANTON SAN PEDRO ARENALES DEL MUNICIPIO DE CHINAMECA DEPARTAMENTO DE SAN MIGUEL, </w:t>
      </w:r>
      <w:r w:rsidRPr="00B03AC0">
        <w:t>de los</w:t>
      </w:r>
      <w:r>
        <w:rPr>
          <w:b/>
        </w:rPr>
        <w:t xml:space="preserve"> FONDOS PROPIOS MUNICIPALES, </w:t>
      </w:r>
      <w:r w:rsidRPr="00B03AC0">
        <w:t>así mismo girar instrucciones al Arquitecto José Alejandro Chicas</w:t>
      </w:r>
      <w:r>
        <w:rPr>
          <w:b/>
        </w:rPr>
        <w:t xml:space="preserve">, </w:t>
      </w:r>
      <w:r w:rsidRPr="008421A3">
        <w:rPr>
          <w:b/>
        </w:rPr>
        <w:t>Jefe de l</w:t>
      </w:r>
      <w:r>
        <w:rPr>
          <w:b/>
        </w:rPr>
        <w:t xml:space="preserve">a Unidad Ejecutora de Proyectos </w:t>
      </w:r>
      <w:r w:rsidRPr="00B03AC0">
        <w:t xml:space="preserve">para que </w:t>
      </w:r>
      <w:r w:rsidRPr="00B03AC0">
        <w:rPr>
          <w:b/>
        </w:rPr>
        <w:t>modifique el Perfil del Proyecto antes citado</w:t>
      </w:r>
      <w:r w:rsidRPr="00B03AC0">
        <w:t>.</w:t>
      </w:r>
      <w:r>
        <w:rPr>
          <w:b/>
        </w:rPr>
        <w:t xml:space="preserve">  </w:t>
      </w:r>
      <w:r w:rsidRPr="00874D15">
        <w:t>Todo lo antes actuado se hace para evitar Problemas a Futuro</w:t>
      </w:r>
      <w:r>
        <w:t xml:space="preserve">.  </w:t>
      </w:r>
      <w:r>
        <w:rPr>
          <w:b/>
          <w:color w:val="000000" w:themeColor="text1"/>
        </w:rPr>
        <w:t>ACUERDO NUMERO SIETE</w:t>
      </w:r>
      <w:r w:rsidRPr="00005665">
        <w:rPr>
          <w:b/>
          <w:color w:val="000000" w:themeColor="text1"/>
        </w:rPr>
        <w:t>.</w:t>
      </w:r>
      <w:r>
        <w:rPr>
          <w:color w:val="000000" w:themeColor="text1"/>
        </w:rPr>
        <w:t xml:space="preserve"> </w:t>
      </w:r>
      <w:r w:rsidRPr="00472C9F">
        <w:rPr>
          <w:color w:val="FF0000"/>
        </w:rPr>
        <w:t xml:space="preserve"> </w:t>
      </w:r>
      <w:r w:rsidRPr="00005665">
        <w:t xml:space="preserve">El Concejo Municipal en uso de las facultades legales que le confiere el Numeral 18 del Artículo 4, Numeral 14 del Artículo 30, Numeral 4 del Artículo 31 y Articulo 91 del Código Municipal </w:t>
      </w:r>
      <w:r w:rsidRPr="00005665">
        <w:rPr>
          <w:b/>
        </w:rPr>
        <w:t>ACUERDA:</w:t>
      </w:r>
      <w:r w:rsidRPr="00005665">
        <w:t xml:space="preserve"> Autorizar al señor, HUGO ARMANDO RODRIGUEZ CRUZ,  Tesorero Municipal, para que aperture una Cuenta Corriente a nombre del </w:t>
      </w:r>
      <w:r>
        <w:rPr>
          <w:b/>
        </w:rPr>
        <w:t xml:space="preserve">PROYECTO: LIMPIEZA DE QUEBRADAS y DRENAJES DEL AREA URBANA </w:t>
      </w:r>
      <w:r w:rsidRPr="00B9737D">
        <w:rPr>
          <w:b/>
        </w:rPr>
        <w:t>DEL MUNICIPIO DE CHINAMECA DEPARTAMENTO DE SAN MIGUEL</w:t>
      </w:r>
      <w:r w:rsidRPr="00005665">
        <w:t xml:space="preserve"> en el </w:t>
      </w:r>
      <w:r w:rsidRPr="00005665">
        <w:rPr>
          <w:b/>
        </w:rPr>
        <w:t>Banco  Scotiabank</w:t>
      </w:r>
      <w:r w:rsidRPr="00005665">
        <w:t xml:space="preserve"> de esta ciudad, para que en ella se manejen los recursos asignados a dichas </w:t>
      </w:r>
      <w:r w:rsidRPr="00005665">
        <w:lastRenderedPageBreak/>
        <w:t xml:space="preserve">Obras. Se nombran como Refrendarios de Cheque de la referida Cuenta, a los Señores </w:t>
      </w:r>
      <w:r w:rsidRPr="00005665">
        <w:rPr>
          <w:b/>
        </w:rPr>
        <w:t>ROGER MERLOS</w:t>
      </w:r>
      <w:r w:rsidRPr="00005665">
        <w:t xml:space="preserve">, Alcalde Municipal y </w:t>
      </w:r>
      <w:r w:rsidRPr="00005665">
        <w:rPr>
          <w:b/>
        </w:rPr>
        <w:t>NELSON ANTONIO ULLOA</w:t>
      </w:r>
      <w:r w:rsidRPr="00005665">
        <w:t xml:space="preserve">, Segundo Regidor Propietario. Se autoriza como firma indispensable en toda la emisión de Cheques, la del Señor </w:t>
      </w:r>
      <w:r w:rsidRPr="00005665">
        <w:rPr>
          <w:b/>
        </w:rPr>
        <w:t>HUGO ARMANDO RODRIGUEZ CRUZ,</w:t>
      </w:r>
      <w:r w:rsidRPr="00005665">
        <w:t xml:space="preserve"> Tesorero Municipal y la de cualquiera de los refrendarios,  al mismo tiempo, se autoriza al Señor Tesorero Municipal para que de los fondos 75% DEL FODES  traslade a la  Cuenta a Aperturarse la cantidad de </w:t>
      </w:r>
      <w:r w:rsidRPr="00005665">
        <w:rPr>
          <w:b/>
        </w:rPr>
        <w:t>$100.00 dólares</w:t>
      </w:r>
      <w:r w:rsidRPr="00005665">
        <w:t xml:space="preserve">  de inicio hasta totalizar la cantidad de </w:t>
      </w:r>
      <w:r>
        <w:rPr>
          <w:b/>
        </w:rPr>
        <w:t xml:space="preserve"> </w:t>
      </w:r>
      <w:r w:rsidRPr="00B25FB9">
        <w:rPr>
          <w:b/>
        </w:rPr>
        <w:t>$</w:t>
      </w:r>
      <w:r>
        <w:rPr>
          <w:b/>
        </w:rPr>
        <w:t xml:space="preserve">1,250.00 </w:t>
      </w:r>
      <w:r w:rsidRPr="00B25FB9">
        <w:rPr>
          <w:b/>
        </w:rPr>
        <w:t>dólares</w:t>
      </w:r>
      <w:r w:rsidRPr="00005665">
        <w:rPr>
          <w:b/>
        </w:rPr>
        <w:t>.</w:t>
      </w:r>
      <w:r w:rsidRPr="00005665">
        <w:t xml:space="preserve"> De igual forma, se autoriza  al señor Tesorero Municipal para que  cancele todo lo relacionado al Proyecto anteriormente citado. Pagos que se realizarán de los Fondos FODES 75% Inversión. Se autoriza la cancelación de la Chequera, con los Fondos del Fondo Circulante, tomando en cuenta que es un gasto o erogación Administrativo. </w:t>
      </w:r>
      <w:r w:rsidRPr="00005665">
        <w:rPr>
          <w:rFonts w:cs="Calibri"/>
          <w:snapToGrid w:val="0"/>
        </w:rPr>
        <w:t>Certifíquese</w:t>
      </w:r>
      <w:r>
        <w:rPr>
          <w:rFonts w:cs="Calibri"/>
          <w:snapToGrid w:val="0"/>
        </w:rPr>
        <w:t xml:space="preserve">. </w:t>
      </w:r>
      <w:r w:rsidRPr="001A0F31">
        <w:rPr>
          <w:rFonts w:cs="Calibri"/>
          <w:b/>
          <w:snapToGrid w:val="0"/>
        </w:rPr>
        <w:t>ACUERDO NUMERO OCHO.</w:t>
      </w:r>
      <w:r>
        <w:rPr>
          <w:rFonts w:cs="Calibri"/>
          <w:snapToGrid w:val="0"/>
        </w:rPr>
        <w:t xml:space="preserve"> </w:t>
      </w:r>
      <w:r w:rsidRPr="00CA35FA">
        <w:t xml:space="preserve">El Concejo Municipal en uso de las facultades legales que le confiere el numeral 14 del Artículo 30, numeral 4 del Artículo 31 y Articulo 91 del Código Municipal, ACUERDA: Autorizar al Señor Tesorero Municipal,  para que </w:t>
      </w:r>
      <w:r>
        <w:t xml:space="preserve">entregue  y de los documentos de respaldo cancele </w:t>
      </w:r>
      <w:r w:rsidRPr="00CA35FA">
        <w:t xml:space="preserve">la cantidad de </w:t>
      </w:r>
      <w:r>
        <w:rPr>
          <w:b/>
        </w:rPr>
        <w:t xml:space="preserve">$50.00 </w:t>
      </w:r>
      <w:r w:rsidRPr="00CA35FA">
        <w:rPr>
          <w:b/>
        </w:rPr>
        <w:t>dólares,</w:t>
      </w:r>
      <w:r>
        <w:rPr>
          <w:b/>
        </w:rPr>
        <w:t xml:space="preserve"> </w:t>
      </w:r>
      <w:r w:rsidRPr="001A0F31">
        <w:t>al suministrante de</w:t>
      </w:r>
      <w:r>
        <w:rPr>
          <w:b/>
        </w:rPr>
        <w:t xml:space="preserve"> 100 refrigerios  </w:t>
      </w:r>
      <w:r w:rsidRPr="001A0F31">
        <w:t>y la cantidad de</w:t>
      </w:r>
      <w:r>
        <w:rPr>
          <w:b/>
        </w:rPr>
        <w:t xml:space="preserve"> $80.00 dólares </w:t>
      </w:r>
      <w:r w:rsidRPr="001A0F31">
        <w:t>al suminitrante de</w:t>
      </w:r>
      <w:r>
        <w:rPr>
          <w:b/>
        </w:rPr>
        <w:t xml:space="preserve">  10 regalos </w:t>
      </w:r>
      <w:r w:rsidRPr="001A0F31">
        <w:t>los cuales serán entregados al señor</w:t>
      </w:r>
      <w:r>
        <w:rPr>
          <w:b/>
        </w:rPr>
        <w:t xml:space="preserve"> JAIME GRANADOS </w:t>
      </w:r>
      <w:r w:rsidRPr="001A0F31">
        <w:t>o en su defecto al señor</w:t>
      </w:r>
      <w:r>
        <w:rPr>
          <w:b/>
        </w:rPr>
        <w:t xml:space="preserve"> ATILIO ARANIVA, </w:t>
      </w:r>
      <w:r w:rsidRPr="001A0F31">
        <w:t>representantes del Cantón el Boquerón de esta jurisdicción, en la actividad que tienen programada para el día</w:t>
      </w:r>
      <w:r>
        <w:rPr>
          <w:b/>
        </w:rPr>
        <w:t xml:space="preserve"> 29 </w:t>
      </w:r>
      <w:r w:rsidRPr="001A0F31">
        <w:t>del corriente mes</w:t>
      </w:r>
      <w:r>
        <w:rPr>
          <w:b/>
        </w:rPr>
        <w:t xml:space="preserve">. </w:t>
      </w:r>
      <w:r>
        <w:t xml:space="preserve"> </w:t>
      </w:r>
      <w:r w:rsidRPr="00CA35FA">
        <w:t xml:space="preserve">Todo lo actuado lo hacemos en atención a solicitud de fecha </w:t>
      </w:r>
      <w:r>
        <w:t xml:space="preserve">13 </w:t>
      </w:r>
      <w:r w:rsidRPr="00CA35FA">
        <w:t xml:space="preserve">del </w:t>
      </w:r>
      <w:r>
        <w:t>corriente mes,</w:t>
      </w:r>
      <w:r w:rsidRPr="00CA35FA">
        <w:t xml:space="preserve">  firmada por los </w:t>
      </w:r>
      <w:r>
        <w:t xml:space="preserve">Representantes de la Comunidad antes citada. </w:t>
      </w:r>
      <w:r w:rsidRPr="00CA35FA">
        <w:t xml:space="preserve"> Fond</w:t>
      </w:r>
      <w:r>
        <w:t>os que deberán de ser cancelados de los Fondos Propios Municipales.</w:t>
      </w:r>
      <w:r>
        <w:rPr>
          <w:rFonts w:cs="Arial"/>
          <w:b/>
          <w:sz w:val="21"/>
          <w:szCs w:val="21"/>
          <w:lang w:val="es-MX"/>
        </w:rPr>
        <w:t xml:space="preserve"> </w:t>
      </w:r>
      <w:r w:rsidRPr="00CA35FA">
        <w:t>Certifíquese</w:t>
      </w:r>
      <w:r>
        <w:t xml:space="preserve">. </w:t>
      </w:r>
      <w:r w:rsidRPr="00A24F5F">
        <w:rPr>
          <w:b/>
        </w:rPr>
        <w:t>ACUERDO NUMERO NUEVE.</w:t>
      </w:r>
      <w:r w:rsidRPr="00A24F5F">
        <w:t xml:space="preserve"> </w:t>
      </w:r>
      <w:r w:rsidRPr="00A24F5F">
        <w:rPr>
          <w:b/>
        </w:rPr>
        <w:t>CONSIDERANDO: I.</w:t>
      </w:r>
      <w:r w:rsidRPr="00A24F5F">
        <w:t xml:space="preserve"> Que en Sesión Extraordinaria en acta 12 acuerdo número 12, de fecha 27 de mes de Marzo se autorizó al señor ROGER MERLOS, para que firme convenio con FUNDAGEO, </w:t>
      </w:r>
      <w:r w:rsidRPr="00A24F5F">
        <w:rPr>
          <w:b/>
        </w:rPr>
        <w:t>II Que en ese momento la documentación que FUNDAGEO presento solo manifestaba la Construcción de Un aula en el  Centro Escolar, III</w:t>
      </w:r>
      <w:r w:rsidRPr="00A24F5F">
        <w:t>. E</w:t>
      </w:r>
      <w:r w:rsidRPr="00A24F5F">
        <w:rPr>
          <w:b/>
        </w:rPr>
        <w:t xml:space="preserve">n vista de la necesidad que dicho Centro </w:t>
      </w:r>
      <w:r>
        <w:rPr>
          <w:b/>
        </w:rPr>
        <w:t>Escolar presenta,  FUNDAGEO, to</w:t>
      </w:r>
      <w:r w:rsidRPr="00A24F5F">
        <w:rPr>
          <w:b/>
        </w:rPr>
        <w:t>m</w:t>
      </w:r>
      <w:r>
        <w:rPr>
          <w:b/>
        </w:rPr>
        <w:t>ó</w:t>
      </w:r>
      <w:r w:rsidRPr="00A24F5F">
        <w:rPr>
          <w:b/>
        </w:rPr>
        <w:t xml:space="preserve"> la decisión de realizar dicho proyecto en dos fases, 1. CONSTRUCCION DE AULA EN CENTRO ESCOLAR JULIAN APARICIO MUNICIPIO DE CHINAMECA DEPARTAMENTO DE SAN MIGUEL </w:t>
      </w:r>
      <w:r w:rsidRPr="00A24F5F">
        <w:t>y 2 CAMBIO DE TECHO EN PABELLÓN DEL CENTRO ESCOLAR JULIAN APARICIO,</w:t>
      </w:r>
      <w:r w:rsidRPr="00A24F5F">
        <w:rPr>
          <w:b/>
        </w:rPr>
        <w:t xml:space="preserve"> </w:t>
      </w:r>
      <w:r w:rsidRPr="00A24F5F">
        <w:t>cabe mencionar que la inversión que se hará</w:t>
      </w:r>
      <w:r w:rsidRPr="00A24F5F">
        <w:rPr>
          <w:b/>
        </w:rPr>
        <w:t xml:space="preserve"> es de $19,239.62, </w:t>
      </w:r>
      <w:r w:rsidRPr="00A24F5F">
        <w:t xml:space="preserve">de la cual FUNDAGEO, hará una inversión de </w:t>
      </w:r>
      <w:r w:rsidRPr="00A24F5F">
        <w:rPr>
          <w:b/>
        </w:rPr>
        <w:t>$12,746.09 dólares</w:t>
      </w:r>
      <w:r w:rsidRPr="00A24F5F">
        <w:t xml:space="preserve"> y la Municipalidad la cantidad de </w:t>
      </w:r>
      <w:r w:rsidRPr="00A24F5F">
        <w:rPr>
          <w:b/>
        </w:rPr>
        <w:t>$6,493.53 dólares</w:t>
      </w:r>
      <w:r w:rsidRPr="00A24F5F">
        <w:t xml:space="preserve">, como había quedado ya estipulada en el acuerdo que se realizó para la firma del convenio, por lo que considerando lo anterior se ACUERDA: Se autoriza al Jefe de la UACI para que le dé seguimiento al proyecto  a la contratación de la mano de obra  la cual está incluida en la contrapartida municipal,  dichos  gastos se realizaran de los  FONDOS FODES 75%. </w:t>
      </w:r>
      <w:r>
        <w:t xml:space="preserve">Certifíquese. </w:t>
      </w:r>
      <w:r w:rsidRPr="000B1900">
        <w:rPr>
          <w:b/>
        </w:rPr>
        <w:t>ACUERDO NUMERO DIEZ.</w:t>
      </w:r>
      <w:r>
        <w:t xml:space="preserve"> </w:t>
      </w:r>
      <w:r w:rsidRPr="00846420">
        <w:t xml:space="preserve">El Concejo Municipal en uso de las facultades legales que le confiere el Articulo 91 del Código Municipal </w:t>
      </w:r>
      <w:r>
        <w:t xml:space="preserve">y </w:t>
      </w:r>
      <w:r w:rsidRPr="000B1900">
        <w:rPr>
          <w:b/>
        </w:rPr>
        <w:t>I</w:t>
      </w:r>
      <w:r>
        <w:t xml:space="preserve">. Considerando que los habitantes de la  comunidad del Catón Planes Segundos, presentaron una nota con fecha 27 del mes de Marzo del corriente año  en la cual solicitaban la construcción de un muro en la cancha de  Planes Segundos </w:t>
      </w:r>
      <w:r w:rsidRPr="000B1900">
        <w:rPr>
          <w:b/>
        </w:rPr>
        <w:t>II.</w:t>
      </w:r>
      <w:r>
        <w:t xml:space="preserve"> Que  según informe de fecha 10 del mes de abril  presentado por el Ing. Jorge Soto Márquez Jefe de la UACI, en el cual manifiesta la necesidad que existe de poder resolver dicha situación, por lo que considerando lo anterior </w:t>
      </w:r>
      <w:r w:rsidRPr="00846420">
        <w:t xml:space="preserve">SE ACUERDA: Autorizar al Señor Tesorero Municipal, para que contra entrega de los </w:t>
      </w:r>
      <w:r>
        <w:t xml:space="preserve">documentos de respaldos, cancele la </w:t>
      </w:r>
      <w:r w:rsidRPr="00846420">
        <w:t xml:space="preserve">cantidad de </w:t>
      </w:r>
      <w:r w:rsidRPr="00846420">
        <w:rPr>
          <w:b/>
        </w:rPr>
        <w:t>$</w:t>
      </w:r>
      <w:r>
        <w:rPr>
          <w:b/>
        </w:rPr>
        <w:t>922.00</w:t>
      </w:r>
      <w:r w:rsidRPr="00846420">
        <w:rPr>
          <w:b/>
        </w:rPr>
        <w:t xml:space="preserve"> dólares</w:t>
      </w:r>
      <w:r w:rsidRPr="00846420">
        <w:t xml:space="preserve">, al suministrante de </w:t>
      </w:r>
      <w:r>
        <w:rPr>
          <w:b/>
        </w:rPr>
        <w:t xml:space="preserve">50 </w:t>
      </w:r>
      <w:r w:rsidRPr="00846420">
        <w:t xml:space="preserve">bolsas de cemento, </w:t>
      </w:r>
      <w:r>
        <w:rPr>
          <w:b/>
        </w:rPr>
        <w:t>600</w:t>
      </w:r>
      <w:r w:rsidRPr="00846420">
        <w:rPr>
          <w:b/>
        </w:rPr>
        <w:t xml:space="preserve"> </w:t>
      </w:r>
      <w:r w:rsidRPr="00846420">
        <w:t xml:space="preserve">bloques de </w:t>
      </w:r>
      <w:r>
        <w:t>15</w:t>
      </w:r>
      <w:r w:rsidRPr="00846420">
        <w:t xml:space="preserve">” y </w:t>
      </w:r>
      <w:r w:rsidRPr="000B1900">
        <w:rPr>
          <w:b/>
        </w:rPr>
        <w:t xml:space="preserve">6 </w:t>
      </w:r>
      <w:r w:rsidRPr="00846420">
        <w:t>metro</w:t>
      </w:r>
      <w:r>
        <w:t>s</w:t>
      </w:r>
      <w:r w:rsidRPr="00846420">
        <w:t xml:space="preserve"> de arena,</w:t>
      </w:r>
      <w:r>
        <w:t xml:space="preserve"> los Cuales serán utilizados para la elaboración de gradas en la cancha del Cantón planes segundos y de esta manera evitar que siga haciéndose </w:t>
      </w:r>
      <w:r>
        <w:lastRenderedPageBreak/>
        <w:t xml:space="preserve">deslave en la cancha, </w:t>
      </w:r>
      <w:r w:rsidRPr="00846420">
        <w:t xml:space="preserve"> </w:t>
      </w:r>
      <w:r>
        <w:t xml:space="preserve">monto que será cancelado de los </w:t>
      </w:r>
      <w:r w:rsidRPr="00846420">
        <w:t xml:space="preserve">fondos </w:t>
      </w:r>
      <w:r>
        <w:t xml:space="preserve">Propios Municipales. </w:t>
      </w:r>
      <w:r w:rsidRPr="006E101C">
        <w:rPr>
          <w:b/>
        </w:rPr>
        <w:t>ACUERDO NUMERO ONCE</w:t>
      </w:r>
      <w:r w:rsidRPr="00FB5421">
        <w:rPr>
          <w:b/>
        </w:rPr>
        <w:t>.</w:t>
      </w:r>
      <w:r w:rsidRPr="00FB5421">
        <w:t xml:space="preserve">  El Concejo Municipal en uso de las facultades legales que le confiere el Numeral 18 del Artículo 4, Numeral 14 del Artículo 30, Numeral 4 del Artículo 31 y Articulo 91 del Código Municipal </w:t>
      </w:r>
      <w:r w:rsidRPr="00FB5421">
        <w:rPr>
          <w:b/>
        </w:rPr>
        <w:t>ACUERDA:</w:t>
      </w:r>
      <w:r w:rsidRPr="00FB5421">
        <w:t xml:space="preserve"> Autorizar al señor, HUGO ARMANDO RODRIGUEZ CRUZ,  Tesorero Municipal, para que aperture una Cuenta Corriente a nombre del </w:t>
      </w:r>
      <w:r w:rsidRPr="00FB5421">
        <w:rPr>
          <w:b/>
        </w:rPr>
        <w:t>PROYECTO: MEJORAMIENTO DEL PARQUE MUNICIPAL DEL CANTON SAN PEDRO ARENALES DEL MUNICIPIO DE CHINAMECA DEPARTAMENTO DE SAN MIGUEL</w:t>
      </w:r>
      <w:r w:rsidRPr="00FB5421">
        <w:t xml:space="preserve"> en el </w:t>
      </w:r>
      <w:r w:rsidRPr="00FB5421">
        <w:rPr>
          <w:b/>
        </w:rPr>
        <w:t>Banco  Scotiabank</w:t>
      </w:r>
      <w:r w:rsidRPr="00FB5421">
        <w:t xml:space="preserve"> de esta ciudad, para que en ella se manejen los recursos asignados a dichas Obras. Se nombran como Refrendarios de Cheque de la referida Cuenta, a los Señores </w:t>
      </w:r>
      <w:r w:rsidRPr="00FB5421">
        <w:rPr>
          <w:b/>
        </w:rPr>
        <w:t>ROGER MERLOS</w:t>
      </w:r>
      <w:r w:rsidRPr="00FB5421">
        <w:t xml:space="preserve">, Alcalde Municipal y </w:t>
      </w:r>
      <w:r w:rsidRPr="00FB5421">
        <w:rPr>
          <w:b/>
        </w:rPr>
        <w:t>NELSON ANTONIO ULLOA</w:t>
      </w:r>
      <w:r w:rsidRPr="00FB5421">
        <w:t xml:space="preserve">, Segundo Regidor Propietario. Se autoriza como firma indispensable en toda la emisión de Cheques, la del Señor </w:t>
      </w:r>
      <w:r w:rsidRPr="00FB5421">
        <w:rPr>
          <w:b/>
        </w:rPr>
        <w:t>HUGO ARMANDO RODRIGUEZ CRUZ,</w:t>
      </w:r>
      <w:r w:rsidRPr="00FB5421">
        <w:t xml:space="preserve"> Tesorero Municipal y la de cualquiera de los refrendarios,  al mismo tiempo, se autoriza al Señor Tesorero Municipal para que de los fondos Propios Municipales traslade a la  Cuenta a Aperturarse la cantidad de </w:t>
      </w:r>
      <w:r w:rsidRPr="00FB5421">
        <w:rPr>
          <w:b/>
        </w:rPr>
        <w:t>$100.00 dólares</w:t>
      </w:r>
      <w:r w:rsidRPr="00FB5421">
        <w:t xml:space="preserve">  de inicio hasta totalizar la cantidad de </w:t>
      </w:r>
      <w:r w:rsidRPr="00FB5421">
        <w:rPr>
          <w:b/>
        </w:rPr>
        <w:t xml:space="preserve"> $11,994.19 dólares.</w:t>
      </w:r>
      <w:r w:rsidRPr="00FB5421">
        <w:t xml:space="preserve"> De igual forma, se autoriza  al señor Tesorero Municipal para que  cancele todo lo relacionado al Proyecto anteriormente citado. Pagos que se realizarán de los Fondos Propios Municipales  Se autoriza la cancelación de la Chequera, con los Fondos del Fondo Circulante, tomando en cuenta que es un gasto o erogación Administrativo. Certifíquese.</w:t>
      </w:r>
      <w:r>
        <w:t xml:space="preserve"> </w:t>
      </w:r>
      <w:r w:rsidRPr="00543751">
        <w:rPr>
          <w:rFonts w:cs="Calibri"/>
          <w:snapToGrid w:val="0"/>
          <w:color w:val="000000" w:themeColor="text1"/>
        </w:rPr>
        <w:t xml:space="preserve">Se hace constar </w:t>
      </w:r>
      <w:r w:rsidRPr="00543751">
        <w:rPr>
          <w:color w:val="000000" w:themeColor="text1"/>
        </w:rPr>
        <w:t xml:space="preserve">Que </w:t>
      </w:r>
      <w:r w:rsidRPr="00543751">
        <w:rPr>
          <w:rFonts w:cs="Calibri"/>
          <w:snapToGrid w:val="0"/>
          <w:color w:val="000000" w:themeColor="text1"/>
        </w:rPr>
        <w:t xml:space="preserve">los  Concejales </w:t>
      </w:r>
      <w:r w:rsidRPr="00543751">
        <w:rPr>
          <w:rFonts w:cs="Calibri"/>
          <w:b/>
          <w:snapToGrid w:val="0"/>
          <w:color w:val="000000" w:themeColor="text1"/>
        </w:rPr>
        <w:t>EDUARDO ANTONIO GUANDIQUE GAITÁN</w:t>
      </w:r>
      <w:r w:rsidRPr="00543751">
        <w:rPr>
          <w:rFonts w:cs="Calibri"/>
          <w:snapToGrid w:val="0"/>
          <w:color w:val="000000" w:themeColor="text1"/>
        </w:rPr>
        <w:t xml:space="preserve">, Quinto Regidor Propietario, </w:t>
      </w:r>
      <w:r w:rsidRPr="00543751">
        <w:rPr>
          <w:b/>
          <w:snapToGrid w:val="0"/>
          <w:color w:val="000000" w:themeColor="text1"/>
        </w:rPr>
        <w:t>LIC. JULIO ALBERTO BONILLA SARAVIA</w:t>
      </w:r>
      <w:r w:rsidRPr="00543751">
        <w:rPr>
          <w:rFonts w:cs="Calibri"/>
          <w:snapToGrid w:val="0"/>
          <w:color w:val="000000" w:themeColor="text1"/>
        </w:rPr>
        <w:t>, Sexto Regidor Propietario en funciones,  haciendo uso de las Facultades Legales que les confiere el Art. 45 y  31 Inc. 4 del Código Municipal</w:t>
      </w:r>
      <w:r w:rsidRPr="00543751">
        <w:rPr>
          <w:rFonts w:cs="Calibri"/>
          <w:b/>
          <w:snapToGrid w:val="0"/>
          <w:color w:val="000000" w:themeColor="text1"/>
        </w:rPr>
        <w:t xml:space="preserve"> SALVAN y vota en contra, </w:t>
      </w:r>
      <w:r w:rsidRPr="00543751">
        <w:rPr>
          <w:rFonts w:cs="Calibri"/>
          <w:snapToGrid w:val="0"/>
          <w:color w:val="000000" w:themeColor="text1"/>
        </w:rPr>
        <w:t xml:space="preserve">en la toma de los Acuerdos número </w:t>
      </w:r>
      <w:r w:rsidRPr="00543751">
        <w:rPr>
          <w:rFonts w:cs="Calibri"/>
          <w:b/>
          <w:snapToGrid w:val="0"/>
          <w:color w:val="000000" w:themeColor="text1"/>
        </w:rPr>
        <w:t xml:space="preserve">2, </w:t>
      </w:r>
      <w:r w:rsidRPr="00543751">
        <w:rPr>
          <w:rFonts w:cs="Calibri"/>
          <w:snapToGrid w:val="0"/>
          <w:color w:val="000000" w:themeColor="text1"/>
        </w:rPr>
        <w:t xml:space="preserve">El señor </w:t>
      </w:r>
      <w:r w:rsidRPr="00543751">
        <w:rPr>
          <w:rFonts w:cs="Calibri"/>
          <w:b/>
          <w:snapToGrid w:val="0"/>
          <w:color w:val="000000" w:themeColor="text1"/>
        </w:rPr>
        <w:t xml:space="preserve"> LORENZO SAUL RIVAS</w:t>
      </w:r>
      <w:r w:rsidRPr="00543751">
        <w:rPr>
          <w:rFonts w:cs="Calibri"/>
          <w:snapToGrid w:val="0"/>
          <w:color w:val="000000" w:themeColor="text1"/>
        </w:rPr>
        <w:t>, Séptimo Regidor Propietario,  haciendo uso de las Facultades Legales que les confiere el Art. 45 y  31 Inc. 4 del Código Municipal</w:t>
      </w:r>
      <w:r w:rsidRPr="00543751">
        <w:rPr>
          <w:rFonts w:cs="Calibri"/>
          <w:b/>
          <w:snapToGrid w:val="0"/>
          <w:color w:val="000000" w:themeColor="text1"/>
        </w:rPr>
        <w:t xml:space="preserve"> SALVAN y vota en contra, </w:t>
      </w:r>
      <w:r w:rsidRPr="00543751">
        <w:rPr>
          <w:rFonts w:cs="Calibri"/>
          <w:snapToGrid w:val="0"/>
          <w:color w:val="000000" w:themeColor="text1"/>
        </w:rPr>
        <w:t xml:space="preserve">en la toma de los acuerdos números, </w:t>
      </w:r>
      <w:r w:rsidRPr="00543751">
        <w:rPr>
          <w:rFonts w:cs="Calibri"/>
          <w:b/>
          <w:snapToGrid w:val="0"/>
          <w:color w:val="000000" w:themeColor="text1"/>
        </w:rPr>
        <w:t xml:space="preserve">1 Este Acuerdo no se discutió en reunión de Concejo y también está cancha fue comprada en el periodo anterior 2015-2018, le competía a ellos hacer escritura y teniendo  un abogado contratado por este Concejo para que elabore dicha escritura, </w:t>
      </w:r>
      <w:r w:rsidRPr="00543751">
        <w:rPr>
          <w:rFonts w:cs="Calibri"/>
          <w:snapToGrid w:val="0"/>
          <w:color w:val="000000" w:themeColor="text1"/>
        </w:rPr>
        <w:t xml:space="preserve">Acuerdo numero </w:t>
      </w:r>
      <w:r w:rsidRPr="00543751">
        <w:rPr>
          <w:rFonts w:cs="Calibri"/>
          <w:b/>
          <w:snapToGrid w:val="0"/>
          <w:color w:val="000000" w:themeColor="text1"/>
        </w:rPr>
        <w:t>2 Este Acuerdo no se formó comisión para la contratación de dicha Auditoria,</w:t>
      </w:r>
      <w:r w:rsidRPr="00543751">
        <w:rPr>
          <w:rFonts w:cs="Calibri"/>
          <w:snapToGrid w:val="0"/>
          <w:color w:val="000000" w:themeColor="text1"/>
        </w:rPr>
        <w:t xml:space="preserve"> Acuerdo número 3</w:t>
      </w:r>
      <w:r w:rsidRPr="00543751">
        <w:rPr>
          <w:rFonts w:cs="Calibri"/>
          <w:b/>
          <w:snapToGrid w:val="0"/>
          <w:color w:val="000000" w:themeColor="text1"/>
        </w:rPr>
        <w:t xml:space="preserve">, no se puede abrir una cuenta con la cantidad </w:t>
      </w:r>
      <w:r w:rsidRPr="00543751">
        <w:rPr>
          <w:rFonts w:cs="Calibri"/>
          <w:snapToGrid w:val="0"/>
          <w:color w:val="000000" w:themeColor="text1"/>
        </w:rPr>
        <w:t xml:space="preserve"> que este Acuerdo </w:t>
      </w:r>
      <w:r>
        <w:rPr>
          <w:rFonts w:cs="Calibri"/>
          <w:snapToGrid w:val="0"/>
          <w:color w:val="000000" w:themeColor="text1"/>
        </w:rPr>
        <w:t>lleva porque tiene que hace</w:t>
      </w:r>
      <w:r w:rsidRPr="00543751">
        <w:rPr>
          <w:rFonts w:cs="Calibri"/>
          <w:snapToGrid w:val="0"/>
          <w:color w:val="000000" w:themeColor="text1"/>
        </w:rPr>
        <w:t xml:space="preserve">rse con el monto total del Proyecto para su ejecución de dicha obra y no con el monto de apertura de dicha cuenta, Acuerdo número </w:t>
      </w:r>
      <w:r w:rsidRPr="00543751">
        <w:rPr>
          <w:rFonts w:cs="Calibri"/>
          <w:b/>
          <w:snapToGrid w:val="0"/>
          <w:color w:val="000000" w:themeColor="text1"/>
        </w:rPr>
        <w:t>7</w:t>
      </w:r>
      <w:r w:rsidRPr="00543751">
        <w:rPr>
          <w:rFonts w:cs="Calibri"/>
          <w:snapToGrid w:val="0"/>
          <w:color w:val="000000" w:themeColor="text1"/>
        </w:rPr>
        <w:t xml:space="preserve">,que en lugar de contratar gente mejor que se contrate al motorista de la Retroexcavadora ya que la lluvia ha limpiado casi todas las quebradas,  Acuerdo número </w:t>
      </w:r>
      <w:r w:rsidRPr="00543751">
        <w:rPr>
          <w:rFonts w:cs="Calibri"/>
          <w:b/>
          <w:snapToGrid w:val="0"/>
          <w:color w:val="000000" w:themeColor="text1"/>
        </w:rPr>
        <w:t xml:space="preserve">10, </w:t>
      </w:r>
      <w:r w:rsidRPr="00543751">
        <w:rPr>
          <w:rFonts w:cs="Calibri"/>
          <w:snapToGrid w:val="0"/>
          <w:color w:val="000000" w:themeColor="text1"/>
        </w:rPr>
        <w:t>Este Acuerdo no se discutió en reunión de Concejo y también no se tiene el presupuesto a la vista para ver si se tiene fondos para dicho aporte</w:t>
      </w:r>
      <w:r>
        <w:rPr>
          <w:rFonts w:cs="Calibri"/>
          <w:snapToGrid w:val="0"/>
          <w:color w:val="000000" w:themeColor="text1"/>
        </w:rPr>
        <w:t xml:space="preserve"> y  Acuerdo numero </w:t>
      </w:r>
      <w:r w:rsidRPr="00F03578">
        <w:rPr>
          <w:rFonts w:cs="Calibri"/>
          <w:b/>
          <w:snapToGrid w:val="0"/>
          <w:color w:val="000000" w:themeColor="text1"/>
        </w:rPr>
        <w:t>11</w:t>
      </w:r>
      <w:r w:rsidRPr="00543751">
        <w:rPr>
          <w:rFonts w:cs="Calibri"/>
          <w:snapToGrid w:val="0"/>
          <w:color w:val="000000" w:themeColor="text1"/>
        </w:rPr>
        <w:t>.</w:t>
      </w:r>
      <w:r w:rsidRPr="00543751">
        <w:rPr>
          <w:rFonts w:cs="Calibri"/>
          <w:b/>
          <w:snapToGrid w:val="0"/>
          <w:color w:val="000000" w:themeColor="text1"/>
        </w:rPr>
        <w:t xml:space="preserve">  </w:t>
      </w:r>
      <w:r w:rsidRPr="00543751">
        <w:rPr>
          <w:rFonts w:cs="Calibri"/>
          <w:snapToGrid w:val="0"/>
          <w:color w:val="000000" w:themeColor="text1"/>
        </w:rPr>
        <w:t xml:space="preserve">El señor </w:t>
      </w:r>
      <w:r w:rsidRPr="00543751">
        <w:rPr>
          <w:rFonts w:cs="Calibri"/>
          <w:b/>
          <w:snapToGrid w:val="0"/>
          <w:color w:val="000000" w:themeColor="text1"/>
        </w:rPr>
        <w:t>JUAN RENE FABIAN POSADA</w:t>
      </w:r>
      <w:r w:rsidRPr="00543751">
        <w:rPr>
          <w:rFonts w:cs="Calibri"/>
          <w:snapToGrid w:val="0"/>
          <w:color w:val="000000" w:themeColor="text1"/>
        </w:rPr>
        <w:t>, Cuarto Regidor Propietario, haciendo uso de las Facultades Legales que les confiere el Art. 45 y  31 Inc. 4 del Código Municipal</w:t>
      </w:r>
      <w:r w:rsidRPr="00543751">
        <w:rPr>
          <w:rFonts w:cs="Calibri"/>
          <w:b/>
          <w:snapToGrid w:val="0"/>
          <w:color w:val="000000" w:themeColor="text1"/>
        </w:rPr>
        <w:t xml:space="preserve"> SALVA y vota en contra, </w:t>
      </w:r>
      <w:r w:rsidRPr="00543751">
        <w:rPr>
          <w:rFonts w:cs="Calibri"/>
          <w:snapToGrid w:val="0"/>
          <w:color w:val="000000" w:themeColor="text1"/>
        </w:rPr>
        <w:t>en la toma de los Acuerdos números</w:t>
      </w:r>
      <w:r w:rsidRPr="00543751">
        <w:rPr>
          <w:rFonts w:cs="Calibri"/>
          <w:b/>
          <w:snapToGrid w:val="0"/>
          <w:color w:val="000000" w:themeColor="text1"/>
        </w:rPr>
        <w:t xml:space="preserve">, 1,2,6,10 y 11,  </w:t>
      </w:r>
      <w:r w:rsidRPr="00543751">
        <w:rPr>
          <w:color w:val="000000" w:themeColor="text1"/>
        </w:rPr>
        <w:t>Y no habiendo más que hacer constar firmamos</w:t>
      </w:r>
      <w:r w:rsidRPr="00543751">
        <w:rPr>
          <w:rFonts w:cs="Calibri"/>
          <w:b/>
          <w:snapToGrid w:val="0"/>
          <w:color w:val="000000" w:themeColor="text1"/>
        </w:rPr>
        <w:t xml:space="preserve">, </w:t>
      </w:r>
      <w:r w:rsidRPr="00543751">
        <w:rPr>
          <w:rFonts w:cs="Calibri"/>
          <w:snapToGrid w:val="0"/>
          <w:color w:val="000000" w:themeColor="text1"/>
        </w:rPr>
        <w:t xml:space="preserve">habiendo Leído y teniendo a la vista los documentos de respaldo de esta reunión hacemos constar que los Acuerdos alcanzados o autorizados son de valides legal cabe mencionar.       </w:t>
      </w:r>
    </w:p>
    <w:p w:rsidR="007C418D" w:rsidRPr="00543751" w:rsidRDefault="007C418D" w:rsidP="007C418D">
      <w:pPr>
        <w:jc w:val="both"/>
        <w:rPr>
          <w:rFonts w:cs="Calibri"/>
          <w:snapToGrid w:val="0"/>
          <w:color w:val="000000" w:themeColor="text1"/>
        </w:rPr>
      </w:pPr>
      <w:r w:rsidRPr="00543751">
        <w:rPr>
          <w:rFonts w:cs="Calibri"/>
          <w:snapToGrid w:val="0"/>
          <w:color w:val="000000" w:themeColor="text1"/>
        </w:rPr>
        <w:t xml:space="preserve">         </w:t>
      </w:r>
    </w:p>
    <w:p w:rsidR="007C418D" w:rsidRPr="00543751" w:rsidRDefault="007C418D" w:rsidP="007C418D">
      <w:pPr>
        <w:jc w:val="both"/>
        <w:rPr>
          <w:rFonts w:cs="Calibri"/>
          <w:snapToGrid w:val="0"/>
          <w:color w:val="000000" w:themeColor="text1"/>
        </w:rPr>
      </w:pPr>
    </w:p>
    <w:p w:rsidR="007C418D" w:rsidRPr="00543751" w:rsidRDefault="007C418D" w:rsidP="007C418D">
      <w:pPr>
        <w:pStyle w:val="Sinespaciado"/>
        <w:rPr>
          <w:rFonts w:cs="Calibri"/>
          <w:snapToGrid w:val="0"/>
          <w:color w:val="000000" w:themeColor="text1"/>
        </w:rPr>
      </w:pPr>
      <w:r w:rsidRPr="00543751">
        <w:rPr>
          <w:rFonts w:cs="Calibri"/>
          <w:snapToGrid w:val="0"/>
          <w:color w:val="000000" w:themeColor="text1"/>
        </w:rPr>
        <w:lastRenderedPageBreak/>
        <w:t xml:space="preserve">                                                                                                                                                                                                                                                                                                                                                                                                                                                                                                                                                                                                                                                                                                                                                                                             </w:t>
      </w:r>
      <w:r w:rsidRPr="00543751">
        <w:rPr>
          <w:snapToGrid w:val="0"/>
          <w:color w:val="000000" w:themeColor="text1"/>
        </w:rPr>
        <w:t xml:space="preserve">                      Roger Merlos                                                                                                               José Rodolfo Villalobos</w:t>
      </w:r>
    </w:p>
    <w:p w:rsidR="007C418D" w:rsidRPr="00543751" w:rsidRDefault="007C418D" w:rsidP="007C418D">
      <w:pPr>
        <w:pStyle w:val="Sinespaciado"/>
        <w:rPr>
          <w:snapToGrid w:val="0"/>
          <w:color w:val="000000" w:themeColor="text1"/>
        </w:rPr>
      </w:pPr>
      <w:r w:rsidRPr="00543751">
        <w:rPr>
          <w:snapToGrid w:val="0"/>
          <w:color w:val="000000" w:themeColor="text1"/>
        </w:rPr>
        <w:t>Alcalde Municipal                                                                                                             Síndico Municipal</w:t>
      </w:r>
    </w:p>
    <w:p w:rsidR="007C418D" w:rsidRPr="00543751" w:rsidRDefault="007C418D" w:rsidP="007C418D">
      <w:pPr>
        <w:pStyle w:val="Sinespaciado"/>
        <w:rPr>
          <w:snapToGrid w:val="0"/>
          <w:color w:val="000000" w:themeColor="text1"/>
        </w:rPr>
      </w:pPr>
      <w:r w:rsidRPr="00543751">
        <w:rPr>
          <w:snapToGrid w:val="0"/>
          <w:color w:val="000000" w:themeColor="text1"/>
        </w:rPr>
        <w:t xml:space="preserve">     </w:t>
      </w:r>
    </w:p>
    <w:p w:rsidR="007C418D" w:rsidRPr="00543751" w:rsidRDefault="007C418D" w:rsidP="007C418D">
      <w:pPr>
        <w:pStyle w:val="Sinespaciado"/>
        <w:rPr>
          <w:snapToGrid w:val="0"/>
          <w:color w:val="000000" w:themeColor="text1"/>
        </w:rPr>
      </w:pPr>
    </w:p>
    <w:p w:rsidR="007C418D"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437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C418D"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418D" w:rsidRPr="00543751" w:rsidRDefault="007C418D" w:rsidP="007C418D">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7C418D" w:rsidRPr="00543751" w:rsidRDefault="007C418D" w:rsidP="007C418D">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8D"/>
    <w:rsid w:val="00224A7F"/>
    <w:rsid w:val="007C418D"/>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40E6B-4AD9-4CEC-9C62-016C5274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8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418D"/>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2708</Words>
  <Characters>14898</Characters>
  <Application>Microsoft Office Word</Application>
  <DocSecurity>0</DocSecurity>
  <Lines>124</Lines>
  <Paragraphs>35</Paragraphs>
  <ScaleCrop>false</ScaleCrop>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2020-01-28T19:46:00Z</dcterms:created>
  <dcterms:modified xsi:type="dcterms:W3CDTF">2020-01-28T19:47:00Z</dcterms:modified>
</cp:coreProperties>
</file>