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4B6" w:rsidRDefault="0007104B">
      <w:r>
        <w:t xml:space="preserve">                                         </w:t>
      </w:r>
    </w:p>
    <w:p w:rsidR="004A6511" w:rsidRPr="004A6511" w:rsidRDefault="004A6511" w:rsidP="004A6511">
      <w:pPr>
        <w:spacing w:after="0"/>
        <w:jc w:val="center"/>
        <w:rPr>
          <w:rFonts w:ascii="Calibri" w:eastAsia="Calibri" w:hAnsi="Calibri" w:cs="Times New Roman"/>
          <w:b/>
          <w:szCs w:val="16"/>
          <w:lang w:val="es-ES" w:eastAsia="en-US"/>
        </w:rPr>
      </w:pPr>
    </w:p>
    <w:p w:rsidR="00556612" w:rsidRPr="00575149" w:rsidRDefault="00556612" w:rsidP="00556612">
      <w:pPr>
        <w:jc w:val="center"/>
        <w:rPr>
          <w:b/>
          <w:sz w:val="40"/>
        </w:rPr>
      </w:pPr>
      <w:r w:rsidRPr="00CC4047">
        <w:rPr>
          <w:b/>
          <w:sz w:val="48"/>
          <w:szCs w:val="48"/>
        </w:rPr>
        <w:t xml:space="preserve">PLAN </w:t>
      </w:r>
      <w:r w:rsidR="00BD21A9">
        <w:rPr>
          <w:b/>
          <w:sz w:val="48"/>
          <w:szCs w:val="48"/>
        </w:rPr>
        <w:t xml:space="preserve"> DE TRABAJO DEL</w:t>
      </w:r>
      <w:r w:rsidR="00A14D32">
        <w:rPr>
          <w:b/>
          <w:sz w:val="48"/>
          <w:szCs w:val="48"/>
        </w:rPr>
        <w:t xml:space="preserve"> PROGRAMA MUNICIPAL</w:t>
      </w:r>
      <w:r w:rsidR="009C08B7">
        <w:rPr>
          <w:b/>
          <w:sz w:val="48"/>
          <w:szCs w:val="48"/>
        </w:rPr>
        <w:t xml:space="preserve"> DE ALFABETIZACION</w:t>
      </w:r>
      <w:r w:rsidR="009C08B7">
        <w:rPr>
          <w:b/>
          <w:sz w:val="40"/>
        </w:rPr>
        <w:t>.</w:t>
      </w:r>
    </w:p>
    <w:p w:rsidR="00556612" w:rsidRDefault="00556612" w:rsidP="00556612">
      <w:pPr>
        <w:jc w:val="center"/>
        <w:rPr>
          <w:b/>
          <w:sz w:val="28"/>
        </w:rPr>
      </w:pPr>
    </w:p>
    <w:p w:rsidR="008B33EE" w:rsidRDefault="008B33EE" w:rsidP="00556612">
      <w:pPr>
        <w:jc w:val="center"/>
        <w:rPr>
          <w:b/>
          <w:sz w:val="28"/>
        </w:rPr>
      </w:pPr>
    </w:p>
    <w:p w:rsidR="008B33EE" w:rsidRDefault="0088527F" w:rsidP="0088527F">
      <w:pPr>
        <w:jc w:val="center"/>
        <w:rPr>
          <w:b/>
          <w:sz w:val="28"/>
        </w:rPr>
      </w:pPr>
      <w:r>
        <w:rPr>
          <w:b/>
          <w:sz w:val="28"/>
        </w:rPr>
        <w:t xml:space="preserve">MUNICIPIO: </w:t>
      </w:r>
      <w:r w:rsidR="00BD21A9">
        <w:rPr>
          <w:b/>
          <w:sz w:val="28"/>
        </w:rPr>
        <w:t>CHINAMECA</w:t>
      </w:r>
      <w:r>
        <w:rPr>
          <w:b/>
          <w:sz w:val="28"/>
        </w:rPr>
        <w:t xml:space="preserve"> </w:t>
      </w:r>
    </w:p>
    <w:p w:rsidR="008B33EE" w:rsidRDefault="008B33EE" w:rsidP="008B33EE">
      <w:pPr>
        <w:jc w:val="center"/>
        <w:rPr>
          <w:b/>
          <w:sz w:val="28"/>
        </w:rPr>
      </w:pPr>
    </w:p>
    <w:p w:rsidR="0088527F" w:rsidRDefault="0088527F" w:rsidP="008B33EE">
      <w:pPr>
        <w:jc w:val="center"/>
        <w:rPr>
          <w:b/>
          <w:sz w:val="28"/>
        </w:rPr>
      </w:pPr>
      <w:r>
        <w:rPr>
          <w:b/>
          <w:sz w:val="28"/>
        </w:rPr>
        <w:t xml:space="preserve">DEPARTAMENTO </w:t>
      </w:r>
      <w:r w:rsidR="00A12A4A">
        <w:rPr>
          <w:b/>
          <w:sz w:val="28"/>
        </w:rPr>
        <w:t>SAN MIGUEL</w:t>
      </w:r>
    </w:p>
    <w:p w:rsidR="008B33EE" w:rsidRDefault="008B33EE" w:rsidP="00556612">
      <w:pPr>
        <w:jc w:val="center"/>
        <w:rPr>
          <w:b/>
          <w:sz w:val="28"/>
        </w:rPr>
      </w:pPr>
    </w:p>
    <w:p w:rsidR="00556612" w:rsidRDefault="00603591" w:rsidP="00556612">
      <w:pPr>
        <w:jc w:val="center"/>
        <w:rPr>
          <w:b/>
          <w:sz w:val="28"/>
        </w:rPr>
      </w:pPr>
      <w:r>
        <w:rPr>
          <w:b/>
          <w:sz w:val="28"/>
        </w:rPr>
        <w:t>RESPONSABLE</w:t>
      </w:r>
      <w:r w:rsidR="009C08B7">
        <w:rPr>
          <w:b/>
          <w:sz w:val="28"/>
        </w:rPr>
        <w:t>:</w:t>
      </w:r>
    </w:p>
    <w:p w:rsidR="0088527F" w:rsidRDefault="009C08B7" w:rsidP="00613B9C">
      <w:pPr>
        <w:jc w:val="center"/>
        <w:rPr>
          <w:b/>
          <w:sz w:val="28"/>
        </w:rPr>
      </w:pPr>
      <w:r>
        <w:rPr>
          <w:b/>
          <w:sz w:val="28"/>
        </w:rPr>
        <w:t>JOSE ATILIO LOPEZ</w:t>
      </w:r>
      <w:r w:rsidR="00A14D32">
        <w:rPr>
          <w:b/>
          <w:sz w:val="28"/>
        </w:rPr>
        <w:t>.</w:t>
      </w:r>
      <w:r>
        <w:rPr>
          <w:b/>
          <w:sz w:val="28"/>
        </w:rPr>
        <w:t xml:space="preserve"> </w:t>
      </w:r>
    </w:p>
    <w:p w:rsidR="008B33EE" w:rsidRDefault="008B33EE" w:rsidP="00556612">
      <w:pPr>
        <w:jc w:val="center"/>
        <w:rPr>
          <w:b/>
          <w:sz w:val="28"/>
        </w:rPr>
      </w:pPr>
    </w:p>
    <w:p w:rsidR="00556612" w:rsidRDefault="009C08B7" w:rsidP="00556612">
      <w:pPr>
        <w:jc w:val="center"/>
        <w:rPr>
          <w:b/>
          <w:sz w:val="28"/>
        </w:rPr>
      </w:pPr>
      <w:r>
        <w:rPr>
          <w:b/>
          <w:sz w:val="28"/>
        </w:rPr>
        <w:t>ZONA DE INFLUENCIA:</w:t>
      </w:r>
    </w:p>
    <w:p w:rsidR="009C08B7" w:rsidRDefault="009C08B7" w:rsidP="009C08B7">
      <w:pPr>
        <w:jc w:val="center"/>
        <w:rPr>
          <w:b/>
          <w:sz w:val="28"/>
        </w:rPr>
      </w:pPr>
      <w:r>
        <w:rPr>
          <w:b/>
          <w:sz w:val="28"/>
        </w:rPr>
        <w:t>CANTON</w:t>
      </w:r>
      <w:r w:rsidR="00A14D32">
        <w:rPr>
          <w:b/>
          <w:sz w:val="28"/>
        </w:rPr>
        <w:t>ES:</w:t>
      </w:r>
      <w:r w:rsidR="00FE138E">
        <w:rPr>
          <w:b/>
          <w:sz w:val="28"/>
        </w:rPr>
        <w:t xml:space="preserve"> CRUZ PRIMERA</w:t>
      </w:r>
      <w:r w:rsidR="00A14D32">
        <w:rPr>
          <w:b/>
          <w:sz w:val="28"/>
        </w:rPr>
        <w:t>,</w:t>
      </w:r>
      <w:r w:rsidR="00325E91">
        <w:rPr>
          <w:b/>
          <w:sz w:val="28"/>
        </w:rPr>
        <w:t xml:space="preserve"> CRUZ SEGUNDA CONACASTAL, SANTA LUCIA, LAS MESAS, SAN ANTONIO.</w:t>
      </w:r>
    </w:p>
    <w:p w:rsidR="00556612" w:rsidRDefault="00556612" w:rsidP="00556612">
      <w:pPr>
        <w:jc w:val="center"/>
        <w:rPr>
          <w:b/>
          <w:sz w:val="28"/>
        </w:rPr>
      </w:pPr>
    </w:p>
    <w:p w:rsidR="009C08B7" w:rsidRDefault="009C08B7" w:rsidP="00556612">
      <w:pPr>
        <w:rPr>
          <w:b/>
          <w:sz w:val="28"/>
        </w:rPr>
      </w:pPr>
    </w:p>
    <w:p w:rsidR="00556612" w:rsidRPr="00575149" w:rsidRDefault="00556612" w:rsidP="0088527F">
      <w:pPr>
        <w:jc w:val="center"/>
        <w:rPr>
          <w:b/>
          <w:sz w:val="28"/>
        </w:rPr>
      </w:pPr>
      <w:r w:rsidRPr="00575149">
        <w:rPr>
          <w:b/>
          <w:sz w:val="28"/>
        </w:rPr>
        <w:t>PERIODO DE EJECUCIÓN</w:t>
      </w:r>
      <w:r w:rsidR="00A14D32">
        <w:rPr>
          <w:b/>
          <w:sz w:val="28"/>
        </w:rPr>
        <w:t>: EN</w:t>
      </w:r>
      <w:r w:rsidR="009C08B7">
        <w:rPr>
          <w:b/>
          <w:sz w:val="28"/>
        </w:rPr>
        <w:t xml:space="preserve">ERO A </w:t>
      </w:r>
      <w:r w:rsidR="00A14D32">
        <w:rPr>
          <w:b/>
          <w:sz w:val="28"/>
        </w:rPr>
        <w:t>DIC</w:t>
      </w:r>
      <w:r w:rsidR="00613B9C">
        <w:rPr>
          <w:b/>
          <w:sz w:val="28"/>
        </w:rPr>
        <w:t>IEMBRE DE 2018</w:t>
      </w:r>
      <w:r w:rsidR="0099762A">
        <w:rPr>
          <w:b/>
          <w:sz w:val="28"/>
        </w:rPr>
        <w:t>.</w:t>
      </w:r>
    </w:p>
    <w:p w:rsidR="009C08B7" w:rsidRDefault="009C08B7" w:rsidP="00A12A4A">
      <w:pPr>
        <w:jc w:val="both"/>
        <w:rPr>
          <w:rFonts w:ascii="Arial" w:eastAsia="Calibri" w:hAnsi="Arial" w:cs="Arial"/>
          <w:b/>
          <w:sz w:val="32"/>
          <w:szCs w:val="24"/>
        </w:rPr>
      </w:pPr>
    </w:p>
    <w:p w:rsidR="0088527F" w:rsidRDefault="0088527F" w:rsidP="00031D51">
      <w:pPr>
        <w:jc w:val="both"/>
        <w:rPr>
          <w:rFonts w:ascii="Arial" w:eastAsia="Calibri" w:hAnsi="Arial" w:cs="Arial"/>
          <w:b/>
          <w:sz w:val="32"/>
          <w:szCs w:val="24"/>
        </w:rPr>
      </w:pPr>
    </w:p>
    <w:p w:rsidR="009C08B7" w:rsidRDefault="009C08B7" w:rsidP="00A12A4A">
      <w:pPr>
        <w:jc w:val="both"/>
        <w:rPr>
          <w:rFonts w:ascii="Arial" w:eastAsia="Calibri" w:hAnsi="Arial" w:cs="Arial"/>
          <w:b/>
          <w:sz w:val="32"/>
          <w:szCs w:val="24"/>
        </w:rPr>
      </w:pPr>
    </w:p>
    <w:p w:rsidR="00C664B6" w:rsidRDefault="00CC4047" w:rsidP="00A14D32">
      <w:pPr>
        <w:ind w:left="720"/>
        <w:jc w:val="center"/>
        <w:rPr>
          <w:rFonts w:ascii="Arial" w:eastAsia="Calibri" w:hAnsi="Arial" w:cs="Arial"/>
          <w:b/>
          <w:sz w:val="32"/>
          <w:szCs w:val="24"/>
        </w:rPr>
      </w:pPr>
      <w:r w:rsidRPr="005A7134">
        <w:rPr>
          <w:rFonts w:ascii="Arial" w:eastAsia="Calibri" w:hAnsi="Arial" w:cs="Arial"/>
          <w:b/>
          <w:sz w:val="32"/>
          <w:szCs w:val="24"/>
        </w:rPr>
        <w:lastRenderedPageBreak/>
        <w:t>ÍNDICE</w:t>
      </w:r>
    </w:p>
    <w:tbl>
      <w:tblPr>
        <w:tblW w:w="9622" w:type="dxa"/>
        <w:tblInd w:w="108" w:type="dxa"/>
        <w:tblLook w:val="0600" w:firstRow="0" w:lastRow="0" w:firstColumn="0" w:lastColumn="0" w:noHBand="1" w:noVBand="1"/>
      </w:tblPr>
      <w:tblGrid>
        <w:gridCol w:w="8810"/>
        <w:gridCol w:w="812"/>
      </w:tblGrid>
      <w:tr w:rsidR="00C664B6" w:rsidRPr="0043244E" w:rsidTr="00D0148F">
        <w:trPr>
          <w:trHeight w:val="524"/>
        </w:trPr>
        <w:tc>
          <w:tcPr>
            <w:tcW w:w="8810" w:type="dxa"/>
            <w:vAlign w:val="center"/>
          </w:tcPr>
          <w:p w:rsidR="00C664B6" w:rsidRPr="0043244E" w:rsidRDefault="00C664B6" w:rsidP="00A14D32">
            <w:pPr>
              <w:jc w:val="center"/>
              <w:rPr>
                <w:rFonts w:ascii="Arial" w:eastAsia="Calibri" w:hAnsi="Arial" w:cs="Arial"/>
                <w:b/>
                <w:sz w:val="24"/>
                <w:szCs w:val="24"/>
              </w:rPr>
            </w:pPr>
            <w:r w:rsidRPr="0043244E">
              <w:rPr>
                <w:rFonts w:ascii="Arial" w:eastAsia="Calibri" w:hAnsi="Arial" w:cs="Arial"/>
                <w:b/>
                <w:sz w:val="24"/>
                <w:szCs w:val="24"/>
              </w:rPr>
              <w:t>PRESENTACIÓN</w:t>
            </w:r>
          </w:p>
        </w:tc>
        <w:tc>
          <w:tcPr>
            <w:tcW w:w="812" w:type="dxa"/>
            <w:vAlign w:val="center"/>
          </w:tcPr>
          <w:p w:rsidR="00C664B6" w:rsidRPr="0043244E" w:rsidRDefault="00C664B6" w:rsidP="00A14D32">
            <w:pPr>
              <w:jc w:val="center"/>
              <w:rPr>
                <w:rFonts w:ascii="Arial" w:eastAsia="Calibri" w:hAnsi="Arial" w:cs="Arial"/>
                <w:b/>
                <w:sz w:val="24"/>
                <w:szCs w:val="24"/>
              </w:rPr>
            </w:pPr>
          </w:p>
        </w:tc>
      </w:tr>
      <w:tr w:rsidR="00C664B6" w:rsidRPr="0043244E" w:rsidTr="00D0148F">
        <w:trPr>
          <w:trHeight w:val="508"/>
        </w:trPr>
        <w:tc>
          <w:tcPr>
            <w:tcW w:w="8810" w:type="dxa"/>
            <w:vAlign w:val="center"/>
          </w:tcPr>
          <w:p w:rsidR="00C664B6" w:rsidRPr="0043244E" w:rsidRDefault="00D0148F" w:rsidP="00556612">
            <w:pPr>
              <w:ind w:left="1068"/>
              <w:rPr>
                <w:rFonts w:ascii="Arial" w:eastAsia="Calibri" w:hAnsi="Arial" w:cs="Arial"/>
                <w:b/>
                <w:szCs w:val="24"/>
              </w:rPr>
            </w:pPr>
            <w:r>
              <w:rPr>
                <w:rFonts w:ascii="Arial" w:eastAsia="Calibri" w:hAnsi="Arial" w:cs="Arial"/>
                <w:b/>
                <w:szCs w:val="24"/>
              </w:rPr>
              <w:t xml:space="preserve">                                                         </w:t>
            </w:r>
            <w:r w:rsidR="00556612">
              <w:rPr>
                <w:rFonts w:ascii="Arial" w:eastAsia="Calibri" w:hAnsi="Arial" w:cs="Arial"/>
                <w:b/>
                <w:szCs w:val="24"/>
              </w:rPr>
              <w:t xml:space="preserve">                               </w:t>
            </w:r>
          </w:p>
        </w:tc>
        <w:tc>
          <w:tcPr>
            <w:tcW w:w="812" w:type="dxa"/>
            <w:vAlign w:val="center"/>
          </w:tcPr>
          <w:p w:rsidR="00C664B6" w:rsidRPr="0043244E" w:rsidRDefault="00C664B6" w:rsidP="00CC4047">
            <w:pPr>
              <w:rPr>
                <w:rFonts w:ascii="Arial" w:eastAsia="Calibri" w:hAnsi="Arial" w:cs="Arial"/>
                <w:b/>
                <w:szCs w:val="24"/>
              </w:rPr>
            </w:pPr>
          </w:p>
        </w:tc>
      </w:tr>
      <w:tr w:rsidR="00C664B6" w:rsidRPr="0043244E" w:rsidTr="00D0148F">
        <w:trPr>
          <w:trHeight w:val="524"/>
        </w:trPr>
        <w:tc>
          <w:tcPr>
            <w:tcW w:w="8810" w:type="dxa"/>
            <w:vAlign w:val="center"/>
          </w:tcPr>
          <w:p w:rsidR="00C664B6" w:rsidRPr="0043244E" w:rsidRDefault="00D0148F" w:rsidP="00C664B6">
            <w:pPr>
              <w:numPr>
                <w:ilvl w:val="0"/>
                <w:numId w:val="1"/>
              </w:numPr>
              <w:rPr>
                <w:rFonts w:ascii="Arial" w:eastAsia="Calibri" w:hAnsi="Arial" w:cs="Arial"/>
                <w:b/>
                <w:szCs w:val="24"/>
              </w:rPr>
            </w:pPr>
            <w:r w:rsidRPr="0043244E">
              <w:rPr>
                <w:rFonts w:ascii="Arial" w:eastAsia="Calibri" w:hAnsi="Arial" w:cs="Arial"/>
                <w:b/>
                <w:szCs w:val="24"/>
              </w:rPr>
              <w:t>INTRODUCCIÓN</w:t>
            </w:r>
            <w:r>
              <w:rPr>
                <w:rFonts w:ascii="Arial" w:eastAsia="Calibri" w:hAnsi="Arial" w:cs="Arial"/>
                <w:b/>
                <w:szCs w:val="24"/>
              </w:rPr>
              <w:t xml:space="preserve">                                                                                            4</w:t>
            </w:r>
          </w:p>
        </w:tc>
        <w:tc>
          <w:tcPr>
            <w:tcW w:w="812" w:type="dxa"/>
            <w:vAlign w:val="center"/>
          </w:tcPr>
          <w:p w:rsidR="00C664B6" w:rsidRPr="004E70A1" w:rsidRDefault="00C664B6" w:rsidP="00CC4047">
            <w:pPr>
              <w:rPr>
                <w:rFonts w:ascii="Arial" w:eastAsia="Calibri" w:hAnsi="Arial" w:cs="Arial"/>
                <w:b/>
                <w:sz w:val="24"/>
                <w:szCs w:val="24"/>
              </w:rPr>
            </w:pPr>
          </w:p>
        </w:tc>
      </w:tr>
      <w:tr w:rsidR="00DB6868" w:rsidRPr="00384382" w:rsidTr="00D0148F">
        <w:trPr>
          <w:trHeight w:val="475"/>
        </w:trPr>
        <w:tc>
          <w:tcPr>
            <w:tcW w:w="8810" w:type="dxa"/>
            <w:vAlign w:val="center"/>
          </w:tcPr>
          <w:p w:rsidR="00DB6868" w:rsidRPr="006D5980" w:rsidRDefault="006D5980" w:rsidP="006D5980">
            <w:pPr>
              <w:numPr>
                <w:ilvl w:val="0"/>
                <w:numId w:val="1"/>
              </w:numPr>
              <w:rPr>
                <w:rFonts w:ascii="Arial" w:eastAsia="Calibri" w:hAnsi="Arial" w:cs="Arial"/>
                <w:b/>
                <w:szCs w:val="24"/>
              </w:rPr>
            </w:pPr>
            <w:r w:rsidRPr="006D5980">
              <w:rPr>
                <w:rFonts w:ascii="Arial" w:eastAsia="Calibri" w:hAnsi="Arial" w:cs="Arial"/>
                <w:b/>
                <w:szCs w:val="24"/>
              </w:rPr>
              <w:t>DIAGNOSTICO</w:t>
            </w:r>
            <w:r w:rsidR="00D0148F">
              <w:rPr>
                <w:rFonts w:ascii="Arial" w:eastAsia="Calibri" w:hAnsi="Arial" w:cs="Arial"/>
                <w:b/>
                <w:szCs w:val="24"/>
              </w:rPr>
              <w:t xml:space="preserve">                                                                                              5</w:t>
            </w:r>
          </w:p>
        </w:tc>
        <w:tc>
          <w:tcPr>
            <w:tcW w:w="812" w:type="dxa"/>
            <w:vAlign w:val="center"/>
          </w:tcPr>
          <w:p w:rsidR="00DB6868" w:rsidRPr="00384382" w:rsidRDefault="00DB6868" w:rsidP="00CC4047">
            <w:pPr>
              <w:rPr>
                <w:rFonts w:ascii="Arial" w:eastAsia="Calibri" w:hAnsi="Arial" w:cs="Arial"/>
                <w:b/>
                <w:i/>
              </w:rPr>
            </w:pPr>
          </w:p>
        </w:tc>
      </w:tr>
      <w:tr w:rsidR="00DB6868" w:rsidRPr="00384382" w:rsidTr="00D0148F">
        <w:trPr>
          <w:trHeight w:val="410"/>
        </w:trPr>
        <w:tc>
          <w:tcPr>
            <w:tcW w:w="8810" w:type="dxa"/>
            <w:vAlign w:val="center"/>
          </w:tcPr>
          <w:p w:rsidR="00DB6868" w:rsidRPr="006D5980" w:rsidRDefault="006D5980" w:rsidP="006D5980">
            <w:pPr>
              <w:numPr>
                <w:ilvl w:val="0"/>
                <w:numId w:val="1"/>
              </w:numPr>
              <w:rPr>
                <w:rFonts w:ascii="Arial" w:eastAsia="Calibri" w:hAnsi="Arial" w:cs="Arial"/>
                <w:b/>
                <w:szCs w:val="24"/>
              </w:rPr>
            </w:pPr>
            <w:r w:rsidRPr="006D5980">
              <w:rPr>
                <w:rFonts w:ascii="Arial" w:eastAsia="Calibri" w:hAnsi="Arial" w:cs="Arial"/>
                <w:b/>
                <w:szCs w:val="24"/>
              </w:rPr>
              <w:t>JUSTIFICACIÓN</w:t>
            </w:r>
            <w:r w:rsidR="00D0148F">
              <w:rPr>
                <w:rFonts w:ascii="Arial" w:eastAsia="Calibri" w:hAnsi="Arial" w:cs="Arial"/>
                <w:b/>
                <w:szCs w:val="24"/>
              </w:rPr>
              <w:t xml:space="preserve">                                                                                            6</w:t>
            </w:r>
          </w:p>
        </w:tc>
        <w:tc>
          <w:tcPr>
            <w:tcW w:w="812" w:type="dxa"/>
            <w:vAlign w:val="center"/>
          </w:tcPr>
          <w:p w:rsidR="00DB6868" w:rsidRPr="00384382" w:rsidRDefault="00DB6868" w:rsidP="00CC4047">
            <w:pPr>
              <w:rPr>
                <w:rFonts w:ascii="Arial" w:eastAsia="Calibri" w:hAnsi="Arial" w:cs="Arial"/>
                <w:b/>
                <w:i/>
              </w:rPr>
            </w:pPr>
          </w:p>
        </w:tc>
      </w:tr>
      <w:tr w:rsidR="00DB6868" w:rsidRPr="00384382" w:rsidTr="00D0148F">
        <w:trPr>
          <w:trHeight w:val="334"/>
        </w:trPr>
        <w:tc>
          <w:tcPr>
            <w:tcW w:w="8810" w:type="dxa"/>
            <w:vAlign w:val="center"/>
          </w:tcPr>
          <w:p w:rsidR="00DB6868" w:rsidRPr="006D5980" w:rsidRDefault="006D5980" w:rsidP="006D5980">
            <w:pPr>
              <w:numPr>
                <w:ilvl w:val="0"/>
                <w:numId w:val="1"/>
              </w:numPr>
              <w:rPr>
                <w:rFonts w:ascii="Arial" w:eastAsia="Calibri" w:hAnsi="Arial" w:cs="Arial"/>
                <w:b/>
                <w:szCs w:val="24"/>
              </w:rPr>
            </w:pPr>
            <w:r w:rsidRPr="006D5980">
              <w:rPr>
                <w:rFonts w:ascii="Arial" w:eastAsia="Calibri" w:hAnsi="Arial" w:cs="Arial"/>
                <w:b/>
                <w:szCs w:val="24"/>
              </w:rPr>
              <w:t>OBJETIVOS DEL PLAN</w:t>
            </w:r>
            <w:r w:rsidR="00D0148F">
              <w:rPr>
                <w:rFonts w:ascii="Arial" w:eastAsia="Calibri" w:hAnsi="Arial" w:cs="Arial"/>
                <w:b/>
                <w:szCs w:val="24"/>
              </w:rPr>
              <w:t xml:space="preserve">                                                                                7</w:t>
            </w:r>
          </w:p>
        </w:tc>
        <w:tc>
          <w:tcPr>
            <w:tcW w:w="812" w:type="dxa"/>
            <w:vAlign w:val="center"/>
          </w:tcPr>
          <w:p w:rsidR="00DB6868" w:rsidRPr="00384382" w:rsidRDefault="00DB6868" w:rsidP="00CC4047">
            <w:pPr>
              <w:rPr>
                <w:rFonts w:ascii="Arial" w:eastAsia="Calibri" w:hAnsi="Arial" w:cs="Arial"/>
                <w:b/>
                <w:i/>
              </w:rPr>
            </w:pPr>
          </w:p>
        </w:tc>
      </w:tr>
      <w:tr w:rsidR="00DB6868" w:rsidRPr="00384382" w:rsidTr="00D0148F">
        <w:trPr>
          <w:trHeight w:val="412"/>
        </w:trPr>
        <w:tc>
          <w:tcPr>
            <w:tcW w:w="8810" w:type="dxa"/>
            <w:vAlign w:val="center"/>
          </w:tcPr>
          <w:p w:rsidR="00DB6868" w:rsidRPr="006D5980" w:rsidRDefault="006D5980" w:rsidP="00CC4047">
            <w:pPr>
              <w:numPr>
                <w:ilvl w:val="0"/>
                <w:numId w:val="1"/>
              </w:numPr>
              <w:ind w:right="-1526"/>
              <w:rPr>
                <w:rFonts w:ascii="Arial" w:eastAsia="Calibri" w:hAnsi="Arial" w:cs="Arial"/>
                <w:b/>
                <w:szCs w:val="24"/>
              </w:rPr>
            </w:pPr>
            <w:r w:rsidRPr="006D5980">
              <w:rPr>
                <w:rFonts w:ascii="Arial" w:eastAsia="Calibri" w:hAnsi="Arial" w:cs="Arial"/>
                <w:b/>
                <w:szCs w:val="24"/>
              </w:rPr>
              <w:t xml:space="preserve">METAS DEL PLAN </w:t>
            </w:r>
            <w:r w:rsidR="00CC4047">
              <w:rPr>
                <w:rFonts w:ascii="Arial" w:eastAsia="Calibri" w:hAnsi="Arial" w:cs="Arial"/>
                <w:b/>
                <w:szCs w:val="24"/>
              </w:rPr>
              <w:t xml:space="preserve">  </w:t>
            </w:r>
            <w:r w:rsidR="00D0148F">
              <w:rPr>
                <w:rFonts w:ascii="Arial" w:eastAsia="Calibri" w:hAnsi="Arial" w:cs="Arial"/>
                <w:b/>
                <w:szCs w:val="24"/>
              </w:rPr>
              <w:t xml:space="preserve">                                                                                     8</w:t>
            </w:r>
            <w:r w:rsidR="00CC4047">
              <w:rPr>
                <w:rFonts w:ascii="Arial" w:eastAsia="Calibri" w:hAnsi="Arial" w:cs="Arial"/>
                <w:b/>
                <w:szCs w:val="24"/>
              </w:rPr>
              <w:t xml:space="preserve">                                                                                    </w:t>
            </w:r>
          </w:p>
        </w:tc>
        <w:tc>
          <w:tcPr>
            <w:tcW w:w="812" w:type="dxa"/>
            <w:vAlign w:val="center"/>
          </w:tcPr>
          <w:p w:rsidR="00DB6868" w:rsidRPr="00384382" w:rsidRDefault="00DB6868" w:rsidP="00D0148F">
            <w:pPr>
              <w:ind w:right="523"/>
              <w:rPr>
                <w:rFonts w:ascii="Arial" w:eastAsia="Calibri" w:hAnsi="Arial" w:cs="Arial"/>
                <w:b/>
                <w:i/>
              </w:rPr>
            </w:pPr>
          </w:p>
        </w:tc>
      </w:tr>
      <w:tr w:rsidR="00DB6868" w:rsidRPr="00384382" w:rsidTr="00D0148F">
        <w:trPr>
          <w:trHeight w:val="410"/>
        </w:trPr>
        <w:tc>
          <w:tcPr>
            <w:tcW w:w="8810" w:type="dxa"/>
            <w:vAlign w:val="center"/>
          </w:tcPr>
          <w:p w:rsidR="00DB6868" w:rsidRPr="006D5980" w:rsidRDefault="006D5980" w:rsidP="00CC4047">
            <w:pPr>
              <w:numPr>
                <w:ilvl w:val="0"/>
                <w:numId w:val="1"/>
              </w:numPr>
              <w:ind w:right="-675"/>
              <w:rPr>
                <w:rFonts w:ascii="Arial" w:eastAsia="Calibri" w:hAnsi="Arial" w:cs="Arial"/>
                <w:b/>
                <w:szCs w:val="24"/>
              </w:rPr>
            </w:pPr>
            <w:r w:rsidRPr="006D5980">
              <w:rPr>
                <w:rFonts w:ascii="Arial" w:eastAsia="Calibri" w:hAnsi="Arial" w:cs="Arial"/>
                <w:b/>
                <w:szCs w:val="24"/>
              </w:rPr>
              <w:t>COBERTURA</w:t>
            </w:r>
            <w:r w:rsidR="00D0148F">
              <w:rPr>
                <w:rFonts w:ascii="Arial" w:eastAsia="Calibri" w:hAnsi="Arial" w:cs="Arial"/>
                <w:b/>
                <w:szCs w:val="24"/>
              </w:rPr>
              <w:t xml:space="preserve">                                                                                                 9</w:t>
            </w:r>
          </w:p>
        </w:tc>
        <w:tc>
          <w:tcPr>
            <w:tcW w:w="812" w:type="dxa"/>
            <w:vAlign w:val="center"/>
          </w:tcPr>
          <w:p w:rsidR="00DB6868" w:rsidRPr="00384382" w:rsidRDefault="00DB6868" w:rsidP="00CC4047">
            <w:pPr>
              <w:rPr>
                <w:rFonts w:ascii="Arial" w:eastAsia="Calibri" w:hAnsi="Arial" w:cs="Arial"/>
                <w:b/>
                <w:i/>
              </w:rPr>
            </w:pPr>
          </w:p>
        </w:tc>
      </w:tr>
      <w:tr w:rsidR="00DB6868" w:rsidRPr="00384382" w:rsidTr="00D0148F">
        <w:trPr>
          <w:trHeight w:val="410"/>
        </w:trPr>
        <w:tc>
          <w:tcPr>
            <w:tcW w:w="8810" w:type="dxa"/>
            <w:vAlign w:val="center"/>
          </w:tcPr>
          <w:p w:rsidR="00DB6868" w:rsidRPr="006D5980" w:rsidRDefault="006D5980" w:rsidP="00CC4047">
            <w:pPr>
              <w:numPr>
                <w:ilvl w:val="0"/>
                <w:numId w:val="1"/>
              </w:numPr>
              <w:ind w:right="-1470"/>
              <w:rPr>
                <w:rFonts w:ascii="Arial" w:eastAsia="Calibri" w:hAnsi="Arial" w:cs="Arial"/>
                <w:b/>
                <w:szCs w:val="24"/>
              </w:rPr>
            </w:pPr>
            <w:r w:rsidRPr="006D5980">
              <w:rPr>
                <w:rFonts w:ascii="Arial" w:eastAsia="Calibri" w:hAnsi="Arial" w:cs="Arial"/>
                <w:b/>
                <w:szCs w:val="24"/>
              </w:rPr>
              <w:t xml:space="preserve">ACTIVIDADES PREVISTAS </w:t>
            </w:r>
            <w:r w:rsidR="00D346BC">
              <w:rPr>
                <w:rFonts w:ascii="Arial" w:eastAsia="Calibri" w:hAnsi="Arial" w:cs="Arial"/>
                <w:b/>
                <w:szCs w:val="24"/>
              </w:rPr>
              <w:t>A</w:t>
            </w:r>
            <w:r w:rsidRPr="006D5980">
              <w:rPr>
                <w:rFonts w:ascii="Arial" w:eastAsia="Calibri" w:hAnsi="Arial" w:cs="Arial"/>
                <w:b/>
                <w:szCs w:val="24"/>
              </w:rPr>
              <w:t xml:space="preserve"> REALIZA</w:t>
            </w:r>
            <w:r w:rsidR="00D346BC">
              <w:rPr>
                <w:rFonts w:ascii="Arial" w:eastAsia="Calibri" w:hAnsi="Arial" w:cs="Arial"/>
                <w:b/>
                <w:szCs w:val="24"/>
              </w:rPr>
              <w:t>R</w:t>
            </w:r>
            <w:r w:rsidRPr="006D5980">
              <w:rPr>
                <w:rFonts w:ascii="Arial" w:eastAsia="Calibri" w:hAnsi="Arial" w:cs="Arial"/>
                <w:b/>
                <w:szCs w:val="24"/>
              </w:rPr>
              <w:t xml:space="preserve"> EN EL PERÍODO</w:t>
            </w:r>
            <w:r w:rsidR="00CC4047">
              <w:rPr>
                <w:rFonts w:ascii="Arial" w:eastAsia="Calibri" w:hAnsi="Arial" w:cs="Arial"/>
                <w:b/>
                <w:szCs w:val="24"/>
              </w:rPr>
              <w:t xml:space="preserve">       </w:t>
            </w:r>
            <w:r w:rsidR="00D0148F">
              <w:rPr>
                <w:rFonts w:ascii="Arial" w:eastAsia="Calibri" w:hAnsi="Arial" w:cs="Arial"/>
                <w:b/>
                <w:szCs w:val="24"/>
              </w:rPr>
              <w:t xml:space="preserve">              10</w:t>
            </w:r>
            <w:r w:rsidR="00CC4047">
              <w:rPr>
                <w:rFonts w:ascii="Arial" w:eastAsia="Calibri" w:hAnsi="Arial" w:cs="Arial"/>
                <w:b/>
                <w:szCs w:val="24"/>
              </w:rPr>
              <w:t xml:space="preserve">                   </w:t>
            </w:r>
            <w:r w:rsidR="00D0148F">
              <w:rPr>
                <w:rFonts w:ascii="Arial" w:eastAsia="Calibri" w:hAnsi="Arial" w:cs="Arial"/>
                <w:b/>
                <w:szCs w:val="24"/>
              </w:rPr>
              <w:t xml:space="preserve">        </w:t>
            </w:r>
            <w:r w:rsidR="00CC4047">
              <w:rPr>
                <w:rFonts w:ascii="Arial" w:eastAsia="Calibri" w:hAnsi="Arial" w:cs="Arial"/>
                <w:b/>
                <w:szCs w:val="24"/>
              </w:rPr>
              <w:t xml:space="preserve">                           </w:t>
            </w:r>
          </w:p>
          <w:p w:rsidR="00DB6868" w:rsidRDefault="00DB6868" w:rsidP="006D5980">
            <w:pPr>
              <w:numPr>
                <w:ilvl w:val="0"/>
                <w:numId w:val="8"/>
              </w:numPr>
              <w:spacing w:after="0"/>
              <w:ind w:left="1310" w:hanging="284"/>
              <w:jc w:val="both"/>
              <w:rPr>
                <w:rFonts w:ascii="Arial" w:hAnsi="Arial" w:cs="Arial"/>
                <w:sz w:val="24"/>
                <w:szCs w:val="24"/>
              </w:rPr>
            </w:pPr>
            <w:r>
              <w:rPr>
                <w:rFonts w:ascii="Arial" w:hAnsi="Arial" w:cs="Arial"/>
                <w:sz w:val="24"/>
                <w:szCs w:val="24"/>
              </w:rPr>
              <w:t>Organización y fortalecimiento Institucional</w:t>
            </w:r>
          </w:p>
          <w:p w:rsidR="00DB6868" w:rsidRDefault="00DB6868" w:rsidP="006D5980">
            <w:pPr>
              <w:numPr>
                <w:ilvl w:val="0"/>
                <w:numId w:val="8"/>
              </w:numPr>
              <w:spacing w:before="240" w:after="0"/>
              <w:ind w:left="1310" w:hanging="284"/>
              <w:jc w:val="both"/>
              <w:rPr>
                <w:rFonts w:ascii="Arial" w:hAnsi="Arial" w:cs="Arial"/>
                <w:sz w:val="24"/>
                <w:szCs w:val="24"/>
              </w:rPr>
            </w:pPr>
            <w:r>
              <w:rPr>
                <w:rFonts w:ascii="Arial" w:hAnsi="Arial" w:cs="Arial"/>
                <w:sz w:val="24"/>
                <w:szCs w:val="24"/>
              </w:rPr>
              <w:t>Participación y Movilización.</w:t>
            </w:r>
          </w:p>
          <w:p w:rsidR="00DB6868" w:rsidRDefault="00DB6868" w:rsidP="006D5980">
            <w:pPr>
              <w:numPr>
                <w:ilvl w:val="0"/>
                <w:numId w:val="8"/>
              </w:numPr>
              <w:spacing w:before="240" w:after="0"/>
              <w:ind w:left="1310" w:hanging="284"/>
              <w:jc w:val="both"/>
              <w:rPr>
                <w:rFonts w:ascii="Arial" w:hAnsi="Arial" w:cs="Arial"/>
                <w:sz w:val="24"/>
                <w:szCs w:val="24"/>
              </w:rPr>
            </w:pPr>
            <w:r>
              <w:rPr>
                <w:rFonts w:ascii="Arial" w:hAnsi="Arial" w:cs="Arial"/>
                <w:sz w:val="24"/>
                <w:szCs w:val="24"/>
              </w:rPr>
              <w:t>Estrategia Metodológica</w:t>
            </w:r>
          </w:p>
          <w:p w:rsidR="00DB6868" w:rsidRDefault="00DB6868" w:rsidP="006D5980">
            <w:pPr>
              <w:numPr>
                <w:ilvl w:val="0"/>
                <w:numId w:val="8"/>
              </w:numPr>
              <w:spacing w:before="240" w:after="0"/>
              <w:ind w:left="1310" w:hanging="284"/>
              <w:jc w:val="both"/>
              <w:rPr>
                <w:rFonts w:ascii="Arial" w:hAnsi="Arial" w:cs="Arial"/>
                <w:sz w:val="24"/>
                <w:szCs w:val="24"/>
              </w:rPr>
            </w:pPr>
            <w:r>
              <w:rPr>
                <w:rFonts w:ascii="Arial" w:hAnsi="Arial" w:cs="Arial"/>
                <w:sz w:val="24"/>
                <w:szCs w:val="24"/>
              </w:rPr>
              <w:t>Comunicación y Sensibilización</w:t>
            </w:r>
          </w:p>
          <w:p w:rsidR="00DB6868" w:rsidRDefault="00DB6868" w:rsidP="006D5980">
            <w:pPr>
              <w:numPr>
                <w:ilvl w:val="0"/>
                <w:numId w:val="8"/>
              </w:numPr>
              <w:spacing w:before="240" w:after="0"/>
              <w:ind w:left="1310" w:hanging="284"/>
              <w:jc w:val="both"/>
              <w:rPr>
                <w:rFonts w:ascii="Arial" w:hAnsi="Arial" w:cs="Arial"/>
                <w:sz w:val="24"/>
                <w:szCs w:val="24"/>
              </w:rPr>
            </w:pPr>
            <w:r>
              <w:rPr>
                <w:rFonts w:ascii="Arial" w:hAnsi="Arial" w:cs="Arial"/>
                <w:sz w:val="24"/>
                <w:szCs w:val="24"/>
              </w:rPr>
              <w:t>Seguimiento, Monitoreo y Evaluación.</w:t>
            </w:r>
          </w:p>
          <w:p w:rsidR="00CC4047" w:rsidRPr="00DB6868" w:rsidRDefault="00CC4047" w:rsidP="00CC4047">
            <w:pPr>
              <w:spacing w:before="240" w:after="0"/>
              <w:ind w:left="1310"/>
              <w:jc w:val="both"/>
              <w:rPr>
                <w:rFonts w:ascii="Arial" w:hAnsi="Arial" w:cs="Arial"/>
                <w:sz w:val="24"/>
                <w:szCs w:val="24"/>
              </w:rPr>
            </w:pPr>
          </w:p>
        </w:tc>
        <w:tc>
          <w:tcPr>
            <w:tcW w:w="812" w:type="dxa"/>
            <w:vAlign w:val="center"/>
          </w:tcPr>
          <w:p w:rsidR="00DB6868" w:rsidRPr="00384382" w:rsidRDefault="00DB6868" w:rsidP="001E2236">
            <w:pPr>
              <w:jc w:val="center"/>
              <w:rPr>
                <w:rFonts w:ascii="Arial" w:eastAsia="Calibri" w:hAnsi="Arial" w:cs="Arial"/>
                <w:b/>
                <w:i/>
              </w:rPr>
            </w:pPr>
          </w:p>
        </w:tc>
      </w:tr>
      <w:tr w:rsidR="00DB6868" w:rsidRPr="00384382" w:rsidTr="00D0148F">
        <w:trPr>
          <w:trHeight w:val="410"/>
        </w:trPr>
        <w:tc>
          <w:tcPr>
            <w:tcW w:w="8810" w:type="dxa"/>
            <w:vAlign w:val="center"/>
          </w:tcPr>
          <w:p w:rsidR="00DB6868" w:rsidRDefault="00CC4047" w:rsidP="006D5980">
            <w:pPr>
              <w:numPr>
                <w:ilvl w:val="0"/>
                <w:numId w:val="1"/>
              </w:numPr>
              <w:rPr>
                <w:rFonts w:ascii="Arial" w:eastAsia="Calibri" w:hAnsi="Arial" w:cs="Arial"/>
                <w:b/>
                <w:szCs w:val="24"/>
              </w:rPr>
            </w:pPr>
            <w:r>
              <w:rPr>
                <w:rFonts w:ascii="Arial" w:eastAsia="Calibri" w:hAnsi="Arial" w:cs="Arial"/>
                <w:b/>
                <w:szCs w:val="24"/>
              </w:rPr>
              <w:t>RECURSOS</w:t>
            </w:r>
            <w:r w:rsidR="00D0148F">
              <w:rPr>
                <w:rFonts w:ascii="Arial" w:eastAsia="Calibri" w:hAnsi="Arial" w:cs="Arial"/>
                <w:b/>
                <w:szCs w:val="24"/>
              </w:rPr>
              <w:t xml:space="preserve">                                                                                                 11</w:t>
            </w:r>
          </w:p>
          <w:p w:rsidR="00D346BC" w:rsidRPr="006D5980" w:rsidRDefault="00D346BC" w:rsidP="00BD21A9">
            <w:pPr>
              <w:ind w:left="708" w:right="-483"/>
              <w:rPr>
                <w:rFonts w:ascii="Arial" w:eastAsia="Calibri" w:hAnsi="Arial" w:cs="Arial"/>
                <w:b/>
                <w:szCs w:val="24"/>
              </w:rPr>
            </w:pPr>
          </w:p>
        </w:tc>
        <w:tc>
          <w:tcPr>
            <w:tcW w:w="812" w:type="dxa"/>
            <w:vAlign w:val="center"/>
          </w:tcPr>
          <w:p w:rsidR="00DB6868" w:rsidRPr="00384382" w:rsidRDefault="00DB6868" w:rsidP="00CC4047">
            <w:pPr>
              <w:rPr>
                <w:rFonts w:ascii="Arial" w:eastAsia="Calibri" w:hAnsi="Arial" w:cs="Arial"/>
                <w:b/>
                <w:i/>
              </w:rPr>
            </w:pPr>
          </w:p>
        </w:tc>
      </w:tr>
      <w:tr w:rsidR="00C664B6" w:rsidRPr="0043244E" w:rsidTr="00D0148F">
        <w:trPr>
          <w:trHeight w:val="540"/>
        </w:trPr>
        <w:tc>
          <w:tcPr>
            <w:tcW w:w="8810" w:type="dxa"/>
            <w:vAlign w:val="center"/>
          </w:tcPr>
          <w:p w:rsidR="00C664B6" w:rsidRDefault="00C664B6" w:rsidP="008B5BD2">
            <w:pPr>
              <w:rPr>
                <w:rFonts w:ascii="Arial" w:eastAsia="Calibri" w:hAnsi="Arial" w:cs="Arial"/>
                <w:b/>
                <w:szCs w:val="24"/>
              </w:rPr>
            </w:pPr>
          </w:p>
          <w:p w:rsidR="00036A8E" w:rsidRDefault="00036A8E" w:rsidP="008B5BD2">
            <w:pPr>
              <w:rPr>
                <w:rFonts w:ascii="Arial" w:eastAsia="Calibri" w:hAnsi="Arial" w:cs="Arial"/>
                <w:b/>
                <w:szCs w:val="24"/>
              </w:rPr>
            </w:pPr>
          </w:p>
          <w:p w:rsidR="00036A8E" w:rsidRPr="00215528" w:rsidRDefault="00036A8E" w:rsidP="008B5BD2">
            <w:pPr>
              <w:rPr>
                <w:rFonts w:ascii="Arial" w:eastAsia="Calibri" w:hAnsi="Arial" w:cs="Arial"/>
                <w:b/>
                <w:szCs w:val="24"/>
              </w:rPr>
            </w:pPr>
          </w:p>
        </w:tc>
        <w:tc>
          <w:tcPr>
            <w:tcW w:w="812" w:type="dxa"/>
            <w:vAlign w:val="center"/>
          </w:tcPr>
          <w:p w:rsidR="00C664B6" w:rsidRPr="004E70A1" w:rsidRDefault="00C664B6" w:rsidP="00D0148F">
            <w:pPr>
              <w:rPr>
                <w:rFonts w:ascii="Arial" w:eastAsia="Calibri" w:hAnsi="Arial" w:cs="Arial"/>
                <w:b/>
                <w:sz w:val="24"/>
                <w:szCs w:val="24"/>
              </w:rPr>
            </w:pPr>
          </w:p>
        </w:tc>
      </w:tr>
    </w:tbl>
    <w:p w:rsidR="00BD21A9" w:rsidRDefault="00BD21A9"/>
    <w:p w:rsidR="00031D51" w:rsidRDefault="00031D51"/>
    <w:p w:rsidR="00603591" w:rsidRDefault="00603591"/>
    <w:p w:rsidR="00031D51" w:rsidRDefault="00031D51"/>
    <w:p w:rsidR="00A25321" w:rsidRDefault="00A25321" w:rsidP="00575149">
      <w:pPr>
        <w:jc w:val="both"/>
        <w:rPr>
          <w:rFonts w:ascii="Arial" w:hAnsi="Arial" w:cs="Arial"/>
        </w:rPr>
      </w:pPr>
    </w:p>
    <w:p w:rsidR="00A25321" w:rsidRPr="00754919" w:rsidRDefault="004A48B2" w:rsidP="00CC4047">
      <w:pPr>
        <w:pStyle w:val="Prrafodelista"/>
        <w:numPr>
          <w:ilvl w:val="0"/>
          <w:numId w:val="4"/>
        </w:numPr>
        <w:shd w:val="clear" w:color="auto" w:fill="BFBFBF" w:themeFill="background1" w:themeFillShade="BF"/>
        <w:jc w:val="both"/>
        <w:rPr>
          <w:rFonts w:ascii="Arial" w:hAnsi="Arial" w:cs="Arial"/>
          <w:b/>
          <w:szCs w:val="24"/>
        </w:rPr>
      </w:pPr>
      <w:r w:rsidRPr="00754919">
        <w:rPr>
          <w:rFonts w:ascii="Arial" w:hAnsi="Arial" w:cs="Arial"/>
          <w:b/>
          <w:szCs w:val="24"/>
        </w:rPr>
        <w:t>INTRODUCCIÓN</w:t>
      </w:r>
    </w:p>
    <w:p w:rsidR="00754919" w:rsidRDefault="00754919" w:rsidP="00754919">
      <w:pPr>
        <w:pStyle w:val="Prrafodelista"/>
        <w:ind w:left="1440"/>
        <w:jc w:val="both"/>
        <w:rPr>
          <w:rFonts w:ascii="Arial" w:hAnsi="Arial" w:cs="Arial"/>
          <w:b/>
          <w:szCs w:val="24"/>
        </w:rPr>
      </w:pPr>
    </w:p>
    <w:p w:rsidR="00754919" w:rsidRDefault="00754919" w:rsidP="00754919">
      <w:pPr>
        <w:pStyle w:val="Prrafodelista"/>
        <w:ind w:left="1440"/>
        <w:jc w:val="both"/>
        <w:rPr>
          <w:rFonts w:ascii="Arial" w:hAnsi="Arial" w:cs="Arial"/>
          <w:b/>
          <w:szCs w:val="24"/>
        </w:rPr>
      </w:pPr>
    </w:p>
    <w:p w:rsidR="00754919" w:rsidRPr="0030577F" w:rsidRDefault="00754919" w:rsidP="00754919">
      <w:pPr>
        <w:pStyle w:val="Prrafodelista"/>
        <w:ind w:left="1440"/>
        <w:jc w:val="both"/>
        <w:rPr>
          <w:rFonts w:ascii="Arial" w:hAnsi="Arial" w:cs="Arial"/>
          <w:szCs w:val="24"/>
        </w:rPr>
      </w:pPr>
    </w:p>
    <w:p w:rsidR="001253FD" w:rsidRPr="0030577F" w:rsidRDefault="00485A65" w:rsidP="001253FD">
      <w:pPr>
        <w:spacing w:line="360" w:lineRule="auto"/>
        <w:jc w:val="both"/>
        <w:rPr>
          <w:rFonts w:ascii="Verdana" w:eastAsia="Times New Roman" w:hAnsi="Verdana" w:cs="Arial"/>
        </w:rPr>
      </w:pPr>
      <w:r w:rsidRPr="0030577F">
        <w:rPr>
          <w:rFonts w:ascii="Verdana" w:eastAsia="Times New Roman" w:hAnsi="Verdana" w:cs="Arial"/>
        </w:rPr>
        <w:t xml:space="preserve">El presente plan de trabajo muestra a continuación las diferentes acciones a realizar para </w:t>
      </w:r>
      <w:r w:rsidR="001253FD" w:rsidRPr="0030577F">
        <w:rPr>
          <w:rFonts w:ascii="Verdana" w:eastAsia="Times New Roman" w:hAnsi="Verdana" w:cs="Arial"/>
        </w:rPr>
        <w:t xml:space="preserve"> implementa</w:t>
      </w:r>
      <w:r w:rsidRPr="0030577F">
        <w:rPr>
          <w:rFonts w:ascii="Verdana" w:hAnsi="Verdana" w:cs="Arial"/>
        </w:rPr>
        <w:t xml:space="preserve">r </w:t>
      </w:r>
      <w:r w:rsidR="007F2724">
        <w:rPr>
          <w:rFonts w:ascii="Verdana" w:hAnsi="Verdana" w:cs="Arial"/>
        </w:rPr>
        <w:t>el Programa municipal</w:t>
      </w:r>
      <w:r w:rsidR="001253FD" w:rsidRPr="0030577F">
        <w:rPr>
          <w:rFonts w:ascii="Verdana" w:eastAsia="Times New Roman" w:hAnsi="Verdana" w:cs="Arial"/>
        </w:rPr>
        <w:t xml:space="preserve"> de Alfabetización, cuyo objetivo es reducir los niveles de analfabetismo </w:t>
      </w:r>
      <w:r w:rsidR="00A12A4A" w:rsidRPr="0030577F">
        <w:rPr>
          <w:rFonts w:ascii="Verdana" w:hAnsi="Verdana" w:cs="Arial"/>
        </w:rPr>
        <w:t xml:space="preserve">en </w:t>
      </w:r>
      <w:r w:rsidR="007F2724">
        <w:rPr>
          <w:rFonts w:ascii="Verdana" w:hAnsi="Verdana" w:cs="Arial"/>
        </w:rPr>
        <w:t xml:space="preserve">nuestro municipio </w:t>
      </w:r>
      <w:r w:rsidR="00A12A4A" w:rsidRPr="0030577F">
        <w:rPr>
          <w:rFonts w:ascii="Verdana" w:hAnsi="Verdana" w:cs="Arial"/>
        </w:rPr>
        <w:t>Chinameca.</w:t>
      </w:r>
    </w:p>
    <w:p w:rsidR="007F2724" w:rsidRDefault="001253FD" w:rsidP="001253FD">
      <w:pPr>
        <w:spacing w:line="360" w:lineRule="auto"/>
        <w:jc w:val="both"/>
        <w:rPr>
          <w:rFonts w:ascii="Verdana" w:eastAsia="Times New Roman" w:hAnsi="Verdana" w:cs="Arial"/>
        </w:rPr>
      </w:pPr>
      <w:r w:rsidRPr="0030577F">
        <w:rPr>
          <w:rFonts w:ascii="Verdana" w:eastAsia="Times New Roman" w:hAnsi="Verdana" w:cs="Arial"/>
        </w:rPr>
        <w:t xml:space="preserve">Para </w:t>
      </w:r>
      <w:r w:rsidR="00FD11BD" w:rsidRPr="0030577F">
        <w:rPr>
          <w:rFonts w:ascii="Verdana" w:eastAsia="Times New Roman" w:hAnsi="Verdana" w:cs="Arial"/>
        </w:rPr>
        <w:t xml:space="preserve">llevar a cabo este proyecto </w:t>
      </w:r>
      <w:r w:rsidR="00FD11BD" w:rsidRPr="0030577F">
        <w:rPr>
          <w:rFonts w:ascii="Verdana" w:hAnsi="Verdana" w:cs="Arial"/>
        </w:rPr>
        <w:t>desarrollaremos</w:t>
      </w:r>
      <w:r w:rsidRPr="0030577F">
        <w:rPr>
          <w:rFonts w:ascii="Verdana" w:eastAsia="Times New Roman" w:hAnsi="Verdana" w:cs="Arial"/>
        </w:rPr>
        <w:t xml:space="preserve"> una serie de actividades </w:t>
      </w:r>
      <w:r w:rsidR="00A12A4A" w:rsidRPr="0030577F">
        <w:rPr>
          <w:rFonts w:ascii="Verdana" w:eastAsia="Times New Roman" w:hAnsi="Verdana" w:cs="Arial"/>
        </w:rPr>
        <w:t>en las que facilitaremos  los procesos pedagógicos a</w:t>
      </w:r>
      <w:r w:rsidRPr="0030577F">
        <w:rPr>
          <w:rFonts w:ascii="Verdana" w:eastAsia="Times New Roman" w:hAnsi="Verdana" w:cs="Arial"/>
        </w:rPr>
        <w:t xml:space="preserve">  las personas Alfabetizadoras</w:t>
      </w:r>
      <w:r w:rsidR="00A12A4A" w:rsidRPr="0030577F">
        <w:rPr>
          <w:rFonts w:ascii="Verdana" w:eastAsia="Times New Roman" w:hAnsi="Verdana" w:cs="Arial"/>
        </w:rPr>
        <w:t xml:space="preserve"> que </w:t>
      </w:r>
      <w:r w:rsidR="00754919" w:rsidRPr="0030577F">
        <w:rPr>
          <w:rFonts w:ascii="Verdana" w:hAnsi="Verdana" w:cs="Arial"/>
        </w:rPr>
        <w:t xml:space="preserve"> serán</w:t>
      </w:r>
      <w:r w:rsidRPr="0030577F">
        <w:rPr>
          <w:rFonts w:ascii="Verdana" w:eastAsia="Times New Roman" w:hAnsi="Verdana" w:cs="Arial"/>
        </w:rPr>
        <w:t xml:space="preserve"> cruciales porque s</w:t>
      </w:r>
      <w:r w:rsidR="006D5B8D" w:rsidRPr="0030577F">
        <w:rPr>
          <w:rFonts w:ascii="Verdana" w:eastAsia="Times New Roman" w:hAnsi="Verdana" w:cs="Arial"/>
        </w:rPr>
        <w:t>on los protagonistas</w:t>
      </w:r>
      <w:r w:rsidR="007F2724">
        <w:rPr>
          <w:rFonts w:ascii="Verdana" w:eastAsia="Times New Roman" w:hAnsi="Verdana" w:cs="Arial"/>
        </w:rPr>
        <w:t xml:space="preserve"> en la parte operativa.</w:t>
      </w:r>
    </w:p>
    <w:p w:rsidR="00F255B0" w:rsidRPr="0030577F" w:rsidRDefault="001253FD" w:rsidP="001253FD">
      <w:pPr>
        <w:spacing w:line="360" w:lineRule="auto"/>
        <w:jc w:val="both"/>
        <w:rPr>
          <w:rFonts w:ascii="Verdana" w:hAnsi="Verdana" w:cs="Arial"/>
        </w:rPr>
      </w:pPr>
      <w:r w:rsidRPr="0030577F">
        <w:rPr>
          <w:rFonts w:ascii="Verdana" w:eastAsia="Times New Roman" w:hAnsi="Verdana" w:cs="Arial"/>
        </w:rPr>
        <w:t xml:space="preserve"> </w:t>
      </w:r>
      <w:r w:rsidR="00690A3E" w:rsidRPr="0030577F">
        <w:rPr>
          <w:rFonts w:ascii="Verdana" w:eastAsia="Times New Roman" w:hAnsi="Verdana" w:cs="Arial"/>
        </w:rPr>
        <w:t>El</w:t>
      </w:r>
      <w:r w:rsidR="001E2236" w:rsidRPr="0030577F">
        <w:rPr>
          <w:rFonts w:ascii="Verdana" w:eastAsia="Times New Roman" w:hAnsi="Verdana" w:cs="Arial"/>
        </w:rPr>
        <w:t xml:space="preserve"> proceso de  promoción y sensibilización del Programa es fundamental para lograr incorporar </w:t>
      </w:r>
      <w:r w:rsidR="00690A3E" w:rsidRPr="0030577F">
        <w:rPr>
          <w:rFonts w:ascii="Verdana" w:eastAsia="Times New Roman" w:hAnsi="Verdana" w:cs="Arial"/>
        </w:rPr>
        <w:t xml:space="preserve">a </w:t>
      </w:r>
      <w:r w:rsidR="001E2236" w:rsidRPr="0030577F">
        <w:rPr>
          <w:rFonts w:ascii="Verdana" w:eastAsia="Times New Roman" w:hAnsi="Verdana" w:cs="Arial"/>
        </w:rPr>
        <w:t xml:space="preserve">la </w:t>
      </w:r>
      <w:r w:rsidR="00690A3E" w:rsidRPr="0030577F">
        <w:rPr>
          <w:rFonts w:ascii="Verdana" w:eastAsia="Times New Roman" w:hAnsi="Verdana" w:cs="Arial"/>
        </w:rPr>
        <w:t>mayoría de la poblac</w:t>
      </w:r>
      <w:r w:rsidR="00A12A4A" w:rsidRPr="0030577F">
        <w:rPr>
          <w:rFonts w:ascii="Verdana" w:eastAsia="Times New Roman" w:hAnsi="Verdana" w:cs="Arial"/>
        </w:rPr>
        <w:t>ión y poder beneficiarla con el programa.</w:t>
      </w:r>
    </w:p>
    <w:p w:rsidR="001253FD" w:rsidRPr="0030577F" w:rsidRDefault="00754919" w:rsidP="001253FD">
      <w:pPr>
        <w:spacing w:line="360" w:lineRule="auto"/>
        <w:jc w:val="both"/>
        <w:rPr>
          <w:rFonts w:ascii="Verdana" w:eastAsia="Times New Roman" w:hAnsi="Verdana" w:cs="Arial"/>
          <w:highlight w:val="yellow"/>
        </w:rPr>
      </w:pPr>
      <w:r w:rsidRPr="0030577F">
        <w:rPr>
          <w:rFonts w:ascii="Verdana" w:hAnsi="Verdana" w:cs="Arial"/>
        </w:rPr>
        <w:t xml:space="preserve">Otra de las actividades que </w:t>
      </w:r>
      <w:r w:rsidR="00690A3E" w:rsidRPr="0030577F">
        <w:rPr>
          <w:rFonts w:ascii="Verdana" w:hAnsi="Verdana" w:cs="Arial"/>
        </w:rPr>
        <w:t>desarrollaremos</w:t>
      </w:r>
      <w:r w:rsidR="00690A3E" w:rsidRPr="0030577F">
        <w:rPr>
          <w:rFonts w:ascii="Verdana" w:eastAsia="Times New Roman" w:hAnsi="Verdana" w:cs="Arial"/>
        </w:rPr>
        <w:t xml:space="preserve"> e</w:t>
      </w:r>
      <w:r w:rsidR="0099762A">
        <w:rPr>
          <w:rFonts w:ascii="Verdana" w:eastAsia="Times New Roman" w:hAnsi="Verdana" w:cs="Arial"/>
        </w:rPr>
        <w:t>s</w:t>
      </w:r>
      <w:r w:rsidR="001253FD" w:rsidRPr="0030577F">
        <w:rPr>
          <w:rFonts w:ascii="Verdana" w:eastAsia="Times New Roman" w:hAnsi="Verdana" w:cs="Arial"/>
        </w:rPr>
        <w:t xml:space="preserve"> el proceso de identificación y captación de  voluntarios  para alf</w:t>
      </w:r>
      <w:r w:rsidR="00B2364A" w:rsidRPr="0030577F">
        <w:rPr>
          <w:rFonts w:ascii="Verdana" w:hAnsi="Verdana" w:cs="Arial"/>
        </w:rPr>
        <w:t>abetizar, así</w:t>
      </w:r>
      <w:r w:rsidRPr="0030577F">
        <w:rPr>
          <w:rFonts w:ascii="Verdana" w:hAnsi="Verdana" w:cs="Arial"/>
        </w:rPr>
        <w:t xml:space="preserve"> mismo </w:t>
      </w:r>
      <w:r w:rsidR="00B2364A" w:rsidRPr="0030577F">
        <w:rPr>
          <w:rFonts w:ascii="Verdana" w:hAnsi="Verdana" w:cs="Arial"/>
        </w:rPr>
        <w:t xml:space="preserve">haremos </w:t>
      </w:r>
      <w:r w:rsidR="001253FD" w:rsidRPr="0030577F">
        <w:rPr>
          <w:rFonts w:ascii="Verdana" w:eastAsia="Times New Roman" w:hAnsi="Verdana" w:cs="Arial"/>
        </w:rPr>
        <w:t xml:space="preserve"> referencia al proceso de inducción y </w:t>
      </w:r>
      <w:r w:rsidR="00B2364A" w:rsidRPr="0030577F">
        <w:rPr>
          <w:rFonts w:ascii="Verdana" w:eastAsia="Times New Roman" w:hAnsi="Verdana" w:cs="Arial"/>
        </w:rPr>
        <w:t xml:space="preserve">con </w:t>
      </w:r>
      <w:r w:rsidR="001253FD" w:rsidRPr="0030577F">
        <w:rPr>
          <w:rFonts w:ascii="Verdana" w:eastAsia="Times New Roman" w:hAnsi="Verdana" w:cs="Arial"/>
        </w:rPr>
        <w:t xml:space="preserve">el fin de darles las herramientas básicas para la enseñanza. </w:t>
      </w:r>
    </w:p>
    <w:p w:rsidR="00072793" w:rsidRDefault="001253FD" w:rsidP="004A6511">
      <w:pPr>
        <w:spacing w:line="360" w:lineRule="auto"/>
        <w:jc w:val="both"/>
        <w:rPr>
          <w:rFonts w:ascii="Verdana" w:eastAsia="Times New Roman" w:hAnsi="Verdana" w:cs="Arial"/>
        </w:rPr>
      </w:pPr>
      <w:r w:rsidRPr="0030577F">
        <w:rPr>
          <w:rFonts w:ascii="Verdana" w:eastAsia="Times New Roman" w:hAnsi="Verdana" w:cs="Arial"/>
        </w:rPr>
        <w:t>El monitoreo y seguimiento constituyen parte</w:t>
      </w:r>
      <w:r w:rsidR="00754919" w:rsidRPr="0030577F">
        <w:rPr>
          <w:rFonts w:ascii="Verdana" w:hAnsi="Verdana" w:cs="Arial"/>
        </w:rPr>
        <w:t xml:space="preserve"> de este</w:t>
      </w:r>
      <w:r w:rsidRPr="0030577F">
        <w:rPr>
          <w:rFonts w:ascii="Verdana" w:eastAsia="Times New Roman" w:hAnsi="Verdana" w:cs="Arial"/>
        </w:rPr>
        <w:t xml:space="preserve"> esfuerzo, y sin ello no se garantizaría tener buenos resultados al final del proyecto.   </w:t>
      </w:r>
    </w:p>
    <w:p w:rsidR="001253FD" w:rsidRPr="0030577F" w:rsidRDefault="001253FD" w:rsidP="004A6511">
      <w:pPr>
        <w:spacing w:line="360" w:lineRule="auto"/>
        <w:jc w:val="both"/>
        <w:rPr>
          <w:rFonts w:ascii="Verdana" w:eastAsia="Times New Roman" w:hAnsi="Verdana" w:cs="Arial"/>
        </w:rPr>
      </w:pPr>
      <w:r w:rsidRPr="0030577F">
        <w:rPr>
          <w:rFonts w:ascii="Verdana" w:eastAsia="Times New Roman" w:hAnsi="Verdana" w:cs="Arial"/>
        </w:rPr>
        <w:t xml:space="preserve">         </w:t>
      </w:r>
    </w:p>
    <w:p w:rsidR="003C5408" w:rsidRDefault="003C5408" w:rsidP="00CC4047">
      <w:pPr>
        <w:jc w:val="both"/>
        <w:rPr>
          <w:rFonts w:ascii="Arial" w:hAnsi="Arial" w:cs="Arial"/>
          <w:szCs w:val="24"/>
        </w:rPr>
      </w:pPr>
    </w:p>
    <w:p w:rsidR="008B5BD2" w:rsidRDefault="008B5BD2" w:rsidP="00CC4047">
      <w:pPr>
        <w:jc w:val="both"/>
        <w:rPr>
          <w:rFonts w:ascii="Arial" w:hAnsi="Arial" w:cs="Arial"/>
          <w:szCs w:val="24"/>
        </w:rPr>
      </w:pPr>
    </w:p>
    <w:p w:rsidR="00A12A4A" w:rsidRDefault="00A12A4A" w:rsidP="00CC4047">
      <w:pPr>
        <w:jc w:val="both"/>
        <w:rPr>
          <w:rFonts w:ascii="Arial" w:hAnsi="Arial" w:cs="Arial"/>
          <w:szCs w:val="24"/>
        </w:rPr>
      </w:pPr>
    </w:p>
    <w:p w:rsidR="00BD21A9" w:rsidRDefault="00BD21A9" w:rsidP="00CC4047">
      <w:pPr>
        <w:jc w:val="both"/>
        <w:rPr>
          <w:rFonts w:ascii="Arial" w:hAnsi="Arial" w:cs="Arial"/>
          <w:szCs w:val="24"/>
        </w:rPr>
      </w:pPr>
    </w:p>
    <w:p w:rsidR="00036A8E" w:rsidRDefault="00036A8E" w:rsidP="00CC4047">
      <w:pPr>
        <w:jc w:val="both"/>
        <w:rPr>
          <w:rFonts w:ascii="Arial" w:hAnsi="Arial" w:cs="Arial"/>
          <w:szCs w:val="24"/>
        </w:rPr>
      </w:pPr>
    </w:p>
    <w:p w:rsidR="00036A8E" w:rsidRDefault="00036A8E" w:rsidP="00CC4047">
      <w:pPr>
        <w:jc w:val="both"/>
        <w:rPr>
          <w:rFonts w:ascii="Arial" w:hAnsi="Arial" w:cs="Arial"/>
          <w:szCs w:val="24"/>
        </w:rPr>
      </w:pPr>
    </w:p>
    <w:p w:rsidR="008B5BD2" w:rsidRPr="00CC4047" w:rsidRDefault="00556612" w:rsidP="00556612">
      <w:pPr>
        <w:tabs>
          <w:tab w:val="left" w:pos="6211"/>
        </w:tabs>
        <w:jc w:val="both"/>
        <w:rPr>
          <w:rFonts w:ascii="Arial" w:hAnsi="Arial" w:cs="Arial"/>
          <w:szCs w:val="24"/>
        </w:rPr>
      </w:pPr>
      <w:r>
        <w:rPr>
          <w:rFonts w:ascii="Arial" w:hAnsi="Arial" w:cs="Arial"/>
          <w:szCs w:val="24"/>
        </w:rPr>
        <w:lastRenderedPageBreak/>
        <w:tab/>
      </w:r>
    </w:p>
    <w:p w:rsidR="008B5BD2" w:rsidRPr="00380E15" w:rsidRDefault="00A25321" w:rsidP="001D3ED8">
      <w:pPr>
        <w:pStyle w:val="Prrafodelista"/>
        <w:numPr>
          <w:ilvl w:val="0"/>
          <w:numId w:val="4"/>
        </w:numPr>
        <w:shd w:val="clear" w:color="auto" w:fill="BFBFBF" w:themeFill="background1" w:themeFillShade="BF"/>
        <w:jc w:val="both"/>
        <w:rPr>
          <w:rFonts w:ascii="Arial" w:hAnsi="Arial" w:cs="Arial"/>
          <w:b/>
          <w:szCs w:val="24"/>
        </w:rPr>
      </w:pPr>
      <w:r w:rsidRPr="00A25321">
        <w:rPr>
          <w:rFonts w:ascii="Arial" w:hAnsi="Arial" w:cs="Arial"/>
          <w:b/>
          <w:szCs w:val="24"/>
        </w:rPr>
        <w:t>DIAGNOSTICO</w:t>
      </w:r>
    </w:p>
    <w:p w:rsidR="00242EE7" w:rsidRDefault="00242EE7" w:rsidP="0030577F">
      <w:pPr>
        <w:jc w:val="both"/>
        <w:rPr>
          <w:rFonts w:ascii="Verdana" w:eastAsia="Times New Roman" w:hAnsi="Verdana" w:cs="Arial"/>
        </w:rPr>
      </w:pPr>
    </w:p>
    <w:p w:rsidR="00242EE7" w:rsidRPr="006632C7" w:rsidRDefault="00037858" w:rsidP="0030577F">
      <w:pPr>
        <w:jc w:val="both"/>
        <w:rPr>
          <w:rFonts w:ascii="Verdana" w:eastAsia="Times New Roman" w:hAnsi="Verdana" w:cs="Arial"/>
          <w:b/>
        </w:rPr>
      </w:pPr>
      <w:r>
        <w:rPr>
          <w:rFonts w:ascii="Verdana" w:eastAsia="Times New Roman" w:hAnsi="Verdana" w:cs="Arial"/>
          <w:b/>
        </w:rPr>
        <w:t>DIVISION POLITICA</w:t>
      </w:r>
      <w:r w:rsidR="006632C7" w:rsidRPr="006632C7">
        <w:rPr>
          <w:rFonts w:ascii="Verdana" w:eastAsia="Times New Roman" w:hAnsi="Verdana" w:cs="Arial"/>
          <w:b/>
        </w:rPr>
        <w:t xml:space="preserve"> DEL MUNICIPIO.</w:t>
      </w:r>
    </w:p>
    <w:p w:rsidR="0030577F" w:rsidRPr="0030577F" w:rsidRDefault="0030577F" w:rsidP="0030577F">
      <w:pPr>
        <w:jc w:val="both"/>
        <w:rPr>
          <w:rFonts w:ascii="Verdana" w:eastAsia="Times New Roman" w:hAnsi="Verdana" w:cs="Arial"/>
        </w:rPr>
      </w:pPr>
      <w:r w:rsidRPr="0030577F">
        <w:rPr>
          <w:rFonts w:ascii="Verdana" w:eastAsia="Times New Roman" w:hAnsi="Verdana" w:cs="Arial"/>
        </w:rPr>
        <w:t xml:space="preserve">Chinameca está ubicada en el </w:t>
      </w:r>
      <w:r w:rsidR="00037858">
        <w:rPr>
          <w:rFonts w:ascii="Verdana" w:eastAsia="Times New Roman" w:hAnsi="Verdana" w:cs="Arial"/>
        </w:rPr>
        <w:t>departamento de San Miguel a 103</w:t>
      </w:r>
      <w:r w:rsidRPr="0030577F">
        <w:rPr>
          <w:rFonts w:ascii="Verdana" w:eastAsia="Times New Roman" w:hAnsi="Verdana" w:cs="Arial"/>
        </w:rPr>
        <w:t xml:space="preserve"> kilómetros de la capital san salvador.</w:t>
      </w:r>
    </w:p>
    <w:p w:rsidR="0030577F" w:rsidRPr="0030577F" w:rsidRDefault="0030577F" w:rsidP="0030577F">
      <w:pPr>
        <w:jc w:val="both"/>
        <w:rPr>
          <w:rFonts w:ascii="Verdana" w:eastAsia="Times New Roman" w:hAnsi="Verdana" w:cs="Arial"/>
        </w:rPr>
      </w:pPr>
      <w:r w:rsidRPr="0030577F">
        <w:rPr>
          <w:rFonts w:ascii="Verdana" w:eastAsia="Times New Roman" w:hAnsi="Verdana" w:cs="Arial"/>
        </w:rPr>
        <w:t xml:space="preserve">Chinameca es uno de los 20 municipios pertenecientes al departamento </w:t>
      </w:r>
      <w:r w:rsidR="00037858">
        <w:rPr>
          <w:rFonts w:ascii="Verdana" w:eastAsia="Times New Roman" w:hAnsi="Verdana" w:cs="Arial"/>
        </w:rPr>
        <w:t>de San Miguel. Se encuentra a 27</w:t>
      </w:r>
      <w:r w:rsidRPr="0030577F">
        <w:rPr>
          <w:rFonts w:ascii="Verdana" w:eastAsia="Times New Roman" w:hAnsi="Verdana" w:cs="Arial"/>
        </w:rPr>
        <w:t xml:space="preserve"> Kilómetros de la cabecera departamental. Limita al norte por el municipio de Nueva Guadalupe, al oeste por el municipio de Jucuapa, al sur San Jorge y Santa Elena (departamento de Usulután) y al este por los municipios de Moncagua y San Miguel</w:t>
      </w:r>
      <w:r w:rsidR="00037858">
        <w:rPr>
          <w:rFonts w:ascii="Verdana" w:eastAsia="Times New Roman" w:hAnsi="Verdana" w:cs="Arial"/>
        </w:rPr>
        <w:t>.</w:t>
      </w:r>
      <w:r w:rsidRPr="0030577F">
        <w:rPr>
          <w:rFonts w:ascii="Verdana" w:eastAsia="Times New Roman" w:hAnsi="Verdana" w:cs="Arial"/>
        </w:rPr>
        <w:t xml:space="preserve"> Su jurisdicción territorial comprende una superficie territorial de 77.34km2. Se divide admin</w:t>
      </w:r>
      <w:r w:rsidR="006632C7">
        <w:rPr>
          <w:rFonts w:ascii="Verdana" w:eastAsia="Times New Roman" w:hAnsi="Verdana" w:cs="Arial"/>
        </w:rPr>
        <w:t>istrativamente en 20 cantones, 71</w:t>
      </w:r>
      <w:r w:rsidRPr="0030577F">
        <w:rPr>
          <w:rFonts w:ascii="Verdana" w:eastAsia="Times New Roman" w:hAnsi="Verdana" w:cs="Arial"/>
        </w:rPr>
        <w:t xml:space="preserve"> caseríos, 12 colonias y 5 barrios.</w:t>
      </w:r>
    </w:p>
    <w:p w:rsidR="00A64128" w:rsidRPr="0030577F" w:rsidRDefault="00A10F26" w:rsidP="001D3ED8">
      <w:pPr>
        <w:jc w:val="both"/>
        <w:rPr>
          <w:rFonts w:ascii="Verdana" w:eastAsia="Times New Roman" w:hAnsi="Verdana" w:cs="Arial"/>
        </w:rPr>
      </w:pPr>
      <w:r w:rsidRPr="0030577F">
        <w:rPr>
          <w:rFonts w:ascii="Verdana" w:eastAsia="Times New Roman" w:hAnsi="Verdana" w:cs="Arial"/>
          <w:b/>
        </w:rPr>
        <w:t>Datos históricos:</w:t>
      </w:r>
      <w:r w:rsidR="001B3331" w:rsidRPr="0030577F">
        <w:rPr>
          <w:rFonts w:ascii="Verdana" w:eastAsia="Times New Roman" w:hAnsi="Verdana" w:cs="Arial"/>
          <w:b/>
        </w:rPr>
        <w:t xml:space="preserve"> </w:t>
      </w:r>
      <w:r w:rsidR="0030577F" w:rsidRPr="0030577F">
        <w:rPr>
          <w:rFonts w:ascii="Verdana" w:eastAsia="Times New Roman" w:hAnsi="Verdana" w:cs="Arial"/>
        </w:rPr>
        <w:t>Este antiquísimo pueblo, fundado y habitado por indios lencas, fue conquistado por los yaquis o pipiles hacia fines del siglo XV de la Era Cristiana, marcando este núcleo de civilización precolombina la máxima penetración hacia el oriente de pueblos de idioma náhuatl. Su nombre vernáculo actual, en idioma pipil</w:t>
      </w:r>
      <w:r w:rsidR="00242EE7">
        <w:rPr>
          <w:rFonts w:ascii="Verdana" w:eastAsia="Times New Roman" w:hAnsi="Verdana" w:cs="Arial"/>
        </w:rPr>
        <w:t>-</w:t>
      </w:r>
      <w:r w:rsidR="00242EE7" w:rsidRPr="0030577F">
        <w:rPr>
          <w:rFonts w:ascii="Verdana" w:eastAsia="Times New Roman" w:hAnsi="Verdana" w:cs="Arial"/>
        </w:rPr>
        <w:t>náhuatl</w:t>
      </w:r>
      <w:r w:rsidR="0030577F" w:rsidRPr="0030577F">
        <w:rPr>
          <w:rFonts w:ascii="Verdana" w:eastAsia="Times New Roman" w:hAnsi="Verdana" w:cs="Arial"/>
        </w:rPr>
        <w:t xml:space="preserve">, significa "lugar de chinamas", es decir, "la ciudad", etimología que explica su gran importancia en los tiempos gentiles. Proviene ese toponímico, en efecto, de las raíces </w:t>
      </w:r>
      <w:proofErr w:type="spellStart"/>
      <w:r w:rsidR="0030577F" w:rsidRPr="0030577F">
        <w:rPr>
          <w:rFonts w:ascii="Verdana" w:eastAsia="Times New Roman" w:hAnsi="Verdana" w:cs="Arial"/>
        </w:rPr>
        <w:t>chinamet</w:t>
      </w:r>
      <w:proofErr w:type="spellEnd"/>
      <w:r w:rsidR="0030577F" w:rsidRPr="0030577F">
        <w:rPr>
          <w:rFonts w:ascii="Verdana" w:eastAsia="Times New Roman" w:hAnsi="Verdana" w:cs="Arial"/>
        </w:rPr>
        <w:t xml:space="preserve">, </w:t>
      </w:r>
      <w:proofErr w:type="spellStart"/>
      <w:r w:rsidR="0030577F" w:rsidRPr="0030577F">
        <w:rPr>
          <w:rFonts w:ascii="Verdana" w:eastAsia="Times New Roman" w:hAnsi="Verdana" w:cs="Arial"/>
        </w:rPr>
        <w:t>chinamit</w:t>
      </w:r>
      <w:proofErr w:type="spellEnd"/>
      <w:r w:rsidR="0030577F" w:rsidRPr="0030577F">
        <w:rPr>
          <w:rFonts w:ascii="Verdana" w:eastAsia="Times New Roman" w:hAnsi="Verdana" w:cs="Arial"/>
        </w:rPr>
        <w:t xml:space="preserve">, chinamas, ranchos, rancherías, y ca, sufijo locativo. Ignoramos cuál haya sido el nombre lenca de este pueblo, pero es muy probable que fuera Yusique, que aún conserva uno de sus barrios, nombre cuya etimología es "cerro de los pinos", pues proviene de </w:t>
      </w:r>
      <w:proofErr w:type="spellStart"/>
      <w:r w:rsidR="0030577F" w:rsidRPr="0030577F">
        <w:rPr>
          <w:rFonts w:ascii="Verdana" w:eastAsia="Times New Roman" w:hAnsi="Verdana" w:cs="Arial"/>
        </w:rPr>
        <w:t>yux</w:t>
      </w:r>
      <w:proofErr w:type="spellEnd"/>
      <w:r w:rsidR="0030577F" w:rsidRPr="0030577F">
        <w:rPr>
          <w:rFonts w:ascii="Verdana" w:eastAsia="Times New Roman" w:hAnsi="Verdana" w:cs="Arial"/>
        </w:rPr>
        <w:t xml:space="preserve">, pino, ocote, e </w:t>
      </w:r>
      <w:proofErr w:type="spellStart"/>
      <w:r w:rsidR="0030577F" w:rsidRPr="0030577F">
        <w:rPr>
          <w:rFonts w:ascii="Verdana" w:eastAsia="Times New Roman" w:hAnsi="Verdana" w:cs="Arial"/>
        </w:rPr>
        <w:t>ique</w:t>
      </w:r>
      <w:proofErr w:type="spellEnd"/>
      <w:r w:rsidR="0030577F" w:rsidRPr="0030577F">
        <w:rPr>
          <w:rFonts w:ascii="Verdana" w:eastAsia="Times New Roman" w:hAnsi="Verdana" w:cs="Arial"/>
        </w:rPr>
        <w:t>, de tique, cerro, desinencia de lugar</w:t>
      </w:r>
      <w:r w:rsidR="00E223E7">
        <w:rPr>
          <w:rFonts w:ascii="Verdana" w:eastAsia="Times New Roman" w:hAnsi="Verdana" w:cs="Arial"/>
        </w:rPr>
        <w:t>.</w:t>
      </w:r>
    </w:p>
    <w:p w:rsidR="00B531D0" w:rsidRDefault="0055662D" w:rsidP="001D3ED8">
      <w:pPr>
        <w:jc w:val="both"/>
        <w:rPr>
          <w:rFonts w:ascii="Verdana" w:eastAsia="Times New Roman" w:hAnsi="Verdana" w:cs="Arial"/>
        </w:rPr>
      </w:pPr>
      <w:r>
        <w:rPr>
          <w:rFonts w:ascii="Verdana" w:eastAsia="Times New Roman" w:hAnsi="Verdana" w:cs="Arial"/>
        </w:rPr>
        <w:t xml:space="preserve"> </w:t>
      </w:r>
    </w:p>
    <w:p w:rsidR="00A12A4A" w:rsidRDefault="00A12A4A" w:rsidP="00A12A4A">
      <w:pPr>
        <w:spacing w:after="0" w:line="240" w:lineRule="auto"/>
        <w:jc w:val="both"/>
        <w:rPr>
          <w:rFonts w:ascii="Cambria" w:hAnsi="Cambria"/>
          <w:b/>
          <w:sz w:val="28"/>
        </w:rPr>
      </w:pPr>
    </w:p>
    <w:p w:rsidR="00A12A4A" w:rsidRDefault="00A12A4A" w:rsidP="00A12A4A">
      <w:pPr>
        <w:spacing w:after="0" w:line="240" w:lineRule="auto"/>
        <w:jc w:val="both"/>
        <w:rPr>
          <w:rFonts w:ascii="Cambria" w:hAnsi="Cambria"/>
          <w:b/>
          <w:sz w:val="28"/>
        </w:rPr>
      </w:pPr>
    </w:p>
    <w:p w:rsidR="00A12A4A" w:rsidRDefault="00A12A4A" w:rsidP="00A12A4A">
      <w:pPr>
        <w:spacing w:after="0" w:line="240" w:lineRule="auto"/>
        <w:jc w:val="both"/>
        <w:rPr>
          <w:rFonts w:ascii="Cambria" w:hAnsi="Cambria"/>
          <w:b/>
          <w:sz w:val="28"/>
        </w:rPr>
      </w:pPr>
    </w:p>
    <w:p w:rsidR="00A12A4A" w:rsidRDefault="00A12A4A" w:rsidP="00A12A4A">
      <w:pPr>
        <w:spacing w:after="0" w:line="240" w:lineRule="auto"/>
        <w:jc w:val="both"/>
        <w:rPr>
          <w:rFonts w:ascii="Cambria" w:hAnsi="Cambria"/>
          <w:b/>
          <w:sz w:val="28"/>
        </w:rPr>
      </w:pPr>
    </w:p>
    <w:p w:rsidR="00A12A4A" w:rsidRDefault="00A12A4A" w:rsidP="00A12A4A">
      <w:pPr>
        <w:spacing w:after="0" w:line="240" w:lineRule="auto"/>
        <w:jc w:val="both"/>
        <w:rPr>
          <w:rFonts w:ascii="Cambria" w:hAnsi="Cambria"/>
          <w:b/>
          <w:sz w:val="28"/>
        </w:rPr>
      </w:pPr>
    </w:p>
    <w:p w:rsidR="00A12A4A" w:rsidRDefault="00A12A4A" w:rsidP="00A12A4A">
      <w:pPr>
        <w:spacing w:after="0" w:line="240" w:lineRule="auto"/>
        <w:jc w:val="both"/>
        <w:rPr>
          <w:rFonts w:ascii="Cambria" w:hAnsi="Cambria"/>
          <w:b/>
          <w:sz w:val="28"/>
        </w:rPr>
      </w:pPr>
    </w:p>
    <w:p w:rsidR="00A12A4A" w:rsidRDefault="00A12A4A" w:rsidP="00A12A4A">
      <w:pPr>
        <w:spacing w:after="0" w:line="240" w:lineRule="auto"/>
        <w:jc w:val="both"/>
        <w:rPr>
          <w:rFonts w:ascii="Cambria" w:hAnsi="Cambria"/>
          <w:b/>
          <w:sz w:val="28"/>
        </w:rPr>
      </w:pPr>
    </w:p>
    <w:p w:rsidR="00A12A4A" w:rsidRDefault="00A12A4A" w:rsidP="00A12A4A">
      <w:pPr>
        <w:spacing w:after="0" w:line="240" w:lineRule="auto"/>
        <w:jc w:val="both"/>
        <w:rPr>
          <w:rFonts w:ascii="Cambria" w:hAnsi="Cambria"/>
          <w:b/>
          <w:sz w:val="28"/>
        </w:rPr>
      </w:pPr>
    </w:p>
    <w:p w:rsidR="00603591" w:rsidRDefault="00603591" w:rsidP="00A12A4A">
      <w:pPr>
        <w:spacing w:after="0" w:line="240" w:lineRule="auto"/>
        <w:jc w:val="both"/>
        <w:rPr>
          <w:rFonts w:ascii="Cambria" w:hAnsi="Cambria"/>
          <w:b/>
          <w:sz w:val="28"/>
        </w:rPr>
      </w:pPr>
    </w:p>
    <w:p w:rsidR="00036A8E" w:rsidRDefault="00036A8E" w:rsidP="001D3ED8">
      <w:pPr>
        <w:jc w:val="both"/>
        <w:rPr>
          <w:rFonts w:ascii="Verdana" w:eastAsia="Times New Roman" w:hAnsi="Verdana" w:cs="Arial"/>
        </w:rPr>
      </w:pPr>
    </w:p>
    <w:p w:rsidR="00036A8E" w:rsidRDefault="00036A8E" w:rsidP="001D3ED8">
      <w:pPr>
        <w:jc w:val="both"/>
        <w:rPr>
          <w:rFonts w:ascii="Verdana" w:eastAsia="Times New Roman" w:hAnsi="Verdana" w:cs="Arial"/>
        </w:rPr>
      </w:pPr>
    </w:p>
    <w:p w:rsidR="00AE68CE" w:rsidRPr="00E223E7" w:rsidRDefault="00AE68CE" w:rsidP="001D3ED8">
      <w:pPr>
        <w:jc w:val="both"/>
        <w:rPr>
          <w:rFonts w:ascii="Verdana" w:eastAsia="Times New Roman" w:hAnsi="Verdana" w:cs="Arial"/>
          <w:b/>
        </w:rPr>
      </w:pPr>
      <w:r w:rsidRPr="00E223E7">
        <w:rPr>
          <w:rFonts w:ascii="Verdana" w:eastAsia="Times New Roman" w:hAnsi="Verdana" w:cs="Arial"/>
          <w:b/>
        </w:rPr>
        <w:t>DATOS CENSAL</w:t>
      </w:r>
      <w:r w:rsidR="00E223E7">
        <w:rPr>
          <w:rFonts w:ascii="Verdana" w:eastAsia="Times New Roman" w:hAnsi="Verdana" w:cs="Arial"/>
          <w:b/>
        </w:rPr>
        <w:t>:</w:t>
      </w:r>
    </w:p>
    <w:p w:rsidR="00E223E7" w:rsidRDefault="00E223E7" w:rsidP="00E223E7">
      <w:pPr>
        <w:jc w:val="both"/>
        <w:rPr>
          <w:rFonts w:ascii="Verdana" w:eastAsia="Times New Roman" w:hAnsi="Verdana" w:cs="Arial"/>
        </w:rPr>
      </w:pPr>
      <w:r w:rsidRPr="0030577F">
        <w:rPr>
          <w:rFonts w:ascii="Verdana" w:eastAsia="Times New Roman" w:hAnsi="Verdana" w:cs="Arial"/>
        </w:rPr>
        <w:t>El municipio de Chinameca cuenta con una población de 22,311 habitantes, que equivale al 5.1% del total de la población del departamento de San Miguel (Dirección General de Estadística y Censos, DIGE</w:t>
      </w:r>
      <w:r w:rsidR="00072793">
        <w:rPr>
          <w:rFonts w:ascii="Verdana" w:eastAsia="Times New Roman" w:hAnsi="Verdana" w:cs="Arial"/>
        </w:rPr>
        <w:t>S</w:t>
      </w:r>
      <w:r w:rsidRPr="0030577F">
        <w:rPr>
          <w:rFonts w:ascii="Verdana" w:eastAsia="Times New Roman" w:hAnsi="Verdana" w:cs="Arial"/>
        </w:rPr>
        <w:t>TYC, 2007). Entre el censo poblacional de 1992 y el de 2007, la población creció en 7.4%, una tasa menor que la departamental y nacional registrada para ese período, 7.6% y 12% respectivamente.</w:t>
      </w:r>
    </w:p>
    <w:p w:rsidR="00DB0B22" w:rsidRDefault="00613B9C" w:rsidP="001D3ED8">
      <w:pPr>
        <w:jc w:val="both"/>
        <w:rPr>
          <w:rFonts w:ascii="Verdana" w:eastAsia="Times New Roman" w:hAnsi="Verdana" w:cs="Arial"/>
        </w:rPr>
      </w:pPr>
      <w:r>
        <w:rPr>
          <w:rFonts w:ascii="Verdana" w:eastAsia="Times New Roman" w:hAnsi="Verdana" w:cs="Arial"/>
        </w:rPr>
        <w:t>Y de su población total 1,8</w:t>
      </w:r>
      <w:r w:rsidR="00E223E7">
        <w:rPr>
          <w:rFonts w:ascii="Verdana" w:eastAsia="Times New Roman" w:hAnsi="Verdana" w:cs="Arial"/>
        </w:rPr>
        <w:t>95 son las personas que no saben leer ni escribir</w:t>
      </w:r>
      <w:r>
        <w:rPr>
          <w:rFonts w:ascii="Verdana" w:eastAsia="Times New Roman" w:hAnsi="Verdana" w:cs="Arial"/>
        </w:rPr>
        <w:t>.</w:t>
      </w:r>
    </w:p>
    <w:p w:rsidR="00DB0B22" w:rsidRDefault="00DB0B22" w:rsidP="001D3ED8">
      <w:pPr>
        <w:jc w:val="both"/>
        <w:rPr>
          <w:rFonts w:ascii="Verdana" w:eastAsia="Times New Roman" w:hAnsi="Verdana" w:cs="Arial"/>
        </w:rPr>
      </w:pPr>
    </w:p>
    <w:tbl>
      <w:tblPr>
        <w:tblStyle w:val="Tablaconcuadrcula"/>
        <w:tblW w:w="5670" w:type="dxa"/>
        <w:tblInd w:w="1696" w:type="dxa"/>
        <w:tblLook w:val="04A0" w:firstRow="1" w:lastRow="0" w:firstColumn="1" w:lastColumn="0" w:noHBand="0" w:noVBand="1"/>
      </w:tblPr>
      <w:tblGrid>
        <w:gridCol w:w="2694"/>
        <w:gridCol w:w="2976"/>
      </w:tblGrid>
      <w:tr w:rsidR="007C218E" w:rsidRPr="008E1043" w:rsidTr="0099762A">
        <w:tc>
          <w:tcPr>
            <w:tcW w:w="5670" w:type="dxa"/>
            <w:gridSpan w:val="2"/>
            <w:tcBorders>
              <w:bottom w:val="single" w:sz="4" w:space="0" w:color="auto"/>
            </w:tcBorders>
            <w:shd w:val="clear" w:color="auto" w:fill="92D050"/>
          </w:tcPr>
          <w:p w:rsidR="007C218E" w:rsidRPr="008E1043" w:rsidRDefault="007C218E" w:rsidP="0099762A">
            <w:pPr>
              <w:jc w:val="center"/>
              <w:rPr>
                <w:rFonts w:ascii="Arial" w:hAnsi="Arial" w:cs="Arial"/>
                <w:b/>
                <w:color w:val="4F81BD" w:themeColor="accent1"/>
                <w:sz w:val="24"/>
                <w:szCs w:val="24"/>
              </w:rPr>
            </w:pPr>
            <w:r w:rsidRPr="007C218E">
              <w:rPr>
                <w:rFonts w:ascii="Arial" w:hAnsi="Arial" w:cs="Arial"/>
                <w:b/>
                <w:sz w:val="24"/>
                <w:szCs w:val="24"/>
              </w:rPr>
              <w:t>POBLACION DE CHINAMECA</w:t>
            </w:r>
          </w:p>
          <w:p w:rsidR="007C218E" w:rsidRPr="008E1043" w:rsidRDefault="007C218E" w:rsidP="0099762A">
            <w:pPr>
              <w:jc w:val="center"/>
              <w:rPr>
                <w:rFonts w:ascii="Arial" w:hAnsi="Arial" w:cs="Arial"/>
                <w:color w:val="4F81BD" w:themeColor="accent1"/>
                <w:sz w:val="24"/>
                <w:szCs w:val="24"/>
              </w:rPr>
            </w:pPr>
          </w:p>
        </w:tc>
      </w:tr>
      <w:tr w:rsidR="007C218E" w:rsidRPr="008E1043" w:rsidTr="0099762A">
        <w:tc>
          <w:tcPr>
            <w:tcW w:w="2694" w:type="dxa"/>
            <w:tcBorders>
              <w:top w:val="single" w:sz="4" w:space="0" w:color="auto"/>
            </w:tcBorders>
          </w:tcPr>
          <w:p w:rsidR="007C218E" w:rsidRPr="007C218E" w:rsidRDefault="007C218E" w:rsidP="0099762A">
            <w:pPr>
              <w:rPr>
                <w:rFonts w:ascii="Arial" w:hAnsi="Arial" w:cs="Arial"/>
                <w:sz w:val="24"/>
                <w:szCs w:val="24"/>
              </w:rPr>
            </w:pPr>
            <w:r w:rsidRPr="007C218E">
              <w:rPr>
                <w:rFonts w:ascii="Arial" w:hAnsi="Arial" w:cs="Arial"/>
                <w:sz w:val="24"/>
                <w:szCs w:val="24"/>
              </w:rPr>
              <w:t xml:space="preserve">Población total de habitantes </w:t>
            </w:r>
          </w:p>
          <w:p w:rsidR="007C218E" w:rsidRPr="007C218E" w:rsidRDefault="007C218E" w:rsidP="0099762A">
            <w:pPr>
              <w:rPr>
                <w:rFonts w:ascii="Arial" w:hAnsi="Arial" w:cs="Arial"/>
                <w:sz w:val="24"/>
                <w:szCs w:val="24"/>
              </w:rPr>
            </w:pPr>
          </w:p>
        </w:tc>
        <w:tc>
          <w:tcPr>
            <w:tcW w:w="2976" w:type="dxa"/>
          </w:tcPr>
          <w:p w:rsidR="007C218E" w:rsidRPr="007C218E" w:rsidRDefault="007C218E" w:rsidP="0099762A">
            <w:pPr>
              <w:jc w:val="center"/>
              <w:rPr>
                <w:rFonts w:ascii="Arial" w:hAnsi="Arial" w:cs="Arial"/>
                <w:sz w:val="24"/>
                <w:szCs w:val="24"/>
              </w:rPr>
            </w:pPr>
            <w:r w:rsidRPr="007C218E">
              <w:rPr>
                <w:rFonts w:ascii="Arial" w:hAnsi="Arial" w:cs="Arial"/>
                <w:sz w:val="24"/>
                <w:szCs w:val="24"/>
              </w:rPr>
              <w:t>22,311 personas</w:t>
            </w:r>
          </w:p>
        </w:tc>
      </w:tr>
      <w:tr w:rsidR="007C218E" w:rsidRPr="008E1043" w:rsidTr="0099762A">
        <w:tc>
          <w:tcPr>
            <w:tcW w:w="2694" w:type="dxa"/>
          </w:tcPr>
          <w:p w:rsidR="007C218E" w:rsidRPr="007C218E" w:rsidRDefault="007C218E" w:rsidP="0099762A">
            <w:pPr>
              <w:rPr>
                <w:rFonts w:ascii="Arial" w:hAnsi="Arial" w:cs="Arial"/>
                <w:sz w:val="24"/>
                <w:szCs w:val="24"/>
              </w:rPr>
            </w:pPr>
            <w:r w:rsidRPr="007C218E">
              <w:rPr>
                <w:rFonts w:ascii="Arial" w:hAnsi="Arial" w:cs="Arial"/>
                <w:sz w:val="24"/>
                <w:szCs w:val="24"/>
              </w:rPr>
              <w:t xml:space="preserve">Población total de analfabeta </w:t>
            </w:r>
          </w:p>
          <w:p w:rsidR="007C218E" w:rsidRPr="007C218E" w:rsidRDefault="007C218E" w:rsidP="0099762A">
            <w:pPr>
              <w:rPr>
                <w:rFonts w:ascii="Arial" w:hAnsi="Arial" w:cs="Arial"/>
                <w:sz w:val="24"/>
                <w:szCs w:val="24"/>
              </w:rPr>
            </w:pPr>
          </w:p>
        </w:tc>
        <w:tc>
          <w:tcPr>
            <w:tcW w:w="2976" w:type="dxa"/>
          </w:tcPr>
          <w:p w:rsidR="007C218E" w:rsidRPr="007C218E" w:rsidRDefault="00613B9C" w:rsidP="0099762A">
            <w:pPr>
              <w:jc w:val="center"/>
              <w:rPr>
                <w:rFonts w:ascii="Arial" w:hAnsi="Arial" w:cs="Arial"/>
                <w:sz w:val="24"/>
                <w:szCs w:val="24"/>
              </w:rPr>
            </w:pPr>
            <w:r>
              <w:rPr>
                <w:rFonts w:ascii="Arial" w:hAnsi="Arial" w:cs="Arial"/>
                <w:sz w:val="24"/>
                <w:szCs w:val="24"/>
              </w:rPr>
              <w:t>1,8</w:t>
            </w:r>
            <w:r w:rsidR="007C218E" w:rsidRPr="007C218E">
              <w:rPr>
                <w:rFonts w:ascii="Arial" w:hAnsi="Arial" w:cs="Arial"/>
                <w:sz w:val="24"/>
                <w:szCs w:val="24"/>
              </w:rPr>
              <w:t>95 personas</w:t>
            </w:r>
          </w:p>
        </w:tc>
      </w:tr>
    </w:tbl>
    <w:p w:rsidR="007C218E" w:rsidRDefault="007C218E" w:rsidP="007C218E">
      <w:pPr>
        <w:rPr>
          <w:rFonts w:ascii="Arial" w:hAnsi="Arial" w:cs="Arial"/>
          <w:sz w:val="24"/>
          <w:szCs w:val="24"/>
        </w:rPr>
      </w:pPr>
    </w:p>
    <w:p w:rsidR="00DB0B22" w:rsidRDefault="00DB0B22" w:rsidP="001D3ED8">
      <w:pPr>
        <w:jc w:val="both"/>
        <w:rPr>
          <w:rFonts w:ascii="Verdana" w:eastAsia="Times New Roman" w:hAnsi="Verdana" w:cs="Arial"/>
        </w:rPr>
      </w:pPr>
    </w:p>
    <w:p w:rsidR="00DB0B22" w:rsidRDefault="00DB0B22" w:rsidP="001D3ED8">
      <w:pPr>
        <w:jc w:val="both"/>
        <w:rPr>
          <w:rFonts w:ascii="Verdana" w:eastAsia="Times New Roman" w:hAnsi="Verdana" w:cs="Arial"/>
        </w:rPr>
      </w:pPr>
    </w:p>
    <w:p w:rsidR="004476BE" w:rsidRDefault="004476BE" w:rsidP="006F3591">
      <w:pPr>
        <w:pStyle w:val="Prrafodelista"/>
        <w:ind w:left="1440"/>
        <w:jc w:val="both"/>
        <w:rPr>
          <w:rFonts w:ascii="Arial" w:hAnsi="Arial" w:cs="Arial"/>
          <w:b/>
          <w:szCs w:val="24"/>
        </w:rPr>
      </w:pPr>
    </w:p>
    <w:p w:rsidR="008B5BD2" w:rsidRDefault="008B5BD2" w:rsidP="006F3591">
      <w:pPr>
        <w:pStyle w:val="Prrafodelista"/>
        <w:ind w:left="1440"/>
        <w:jc w:val="both"/>
        <w:rPr>
          <w:rFonts w:ascii="Arial" w:hAnsi="Arial" w:cs="Arial"/>
          <w:b/>
          <w:szCs w:val="24"/>
        </w:rPr>
      </w:pPr>
    </w:p>
    <w:p w:rsidR="008B5BD2" w:rsidRDefault="008B5BD2" w:rsidP="006F3591">
      <w:pPr>
        <w:pStyle w:val="Prrafodelista"/>
        <w:ind w:left="1440"/>
        <w:jc w:val="both"/>
        <w:rPr>
          <w:rFonts w:ascii="Arial" w:hAnsi="Arial" w:cs="Arial"/>
          <w:b/>
          <w:szCs w:val="24"/>
        </w:rPr>
      </w:pPr>
    </w:p>
    <w:p w:rsidR="008B5BD2" w:rsidRDefault="008B5BD2" w:rsidP="006F3591">
      <w:pPr>
        <w:pStyle w:val="Prrafodelista"/>
        <w:ind w:left="1440"/>
        <w:jc w:val="both"/>
        <w:rPr>
          <w:rFonts w:ascii="Arial" w:hAnsi="Arial" w:cs="Arial"/>
          <w:b/>
          <w:szCs w:val="24"/>
        </w:rPr>
      </w:pPr>
    </w:p>
    <w:p w:rsidR="008B5BD2" w:rsidRDefault="008B5BD2" w:rsidP="006F3591">
      <w:pPr>
        <w:pStyle w:val="Prrafodelista"/>
        <w:ind w:left="1440"/>
        <w:jc w:val="both"/>
        <w:rPr>
          <w:rFonts w:ascii="Arial" w:hAnsi="Arial" w:cs="Arial"/>
          <w:b/>
          <w:szCs w:val="24"/>
        </w:rPr>
      </w:pPr>
    </w:p>
    <w:p w:rsidR="008B5BD2" w:rsidRDefault="008B5BD2" w:rsidP="006F3591">
      <w:pPr>
        <w:pStyle w:val="Prrafodelista"/>
        <w:ind w:left="1440"/>
        <w:jc w:val="both"/>
        <w:rPr>
          <w:rFonts w:ascii="Arial" w:hAnsi="Arial" w:cs="Arial"/>
          <w:b/>
          <w:szCs w:val="24"/>
        </w:rPr>
      </w:pPr>
    </w:p>
    <w:p w:rsidR="00072793" w:rsidRDefault="00072793" w:rsidP="006F3591">
      <w:pPr>
        <w:pStyle w:val="Prrafodelista"/>
        <w:ind w:left="1440"/>
        <w:jc w:val="both"/>
        <w:rPr>
          <w:rFonts w:ascii="Arial" w:hAnsi="Arial" w:cs="Arial"/>
          <w:b/>
          <w:szCs w:val="24"/>
        </w:rPr>
      </w:pPr>
    </w:p>
    <w:p w:rsidR="00072793" w:rsidRDefault="00072793" w:rsidP="006F3591">
      <w:pPr>
        <w:pStyle w:val="Prrafodelista"/>
        <w:ind w:left="1440"/>
        <w:jc w:val="both"/>
        <w:rPr>
          <w:rFonts w:ascii="Arial" w:hAnsi="Arial" w:cs="Arial"/>
          <w:b/>
          <w:szCs w:val="24"/>
        </w:rPr>
      </w:pPr>
    </w:p>
    <w:p w:rsidR="008B5BD2" w:rsidRDefault="008B5BD2" w:rsidP="006F3591">
      <w:pPr>
        <w:pStyle w:val="Prrafodelista"/>
        <w:ind w:left="1440"/>
        <w:jc w:val="both"/>
        <w:rPr>
          <w:rFonts w:ascii="Arial" w:hAnsi="Arial" w:cs="Arial"/>
          <w:b/>
          <w:szCs w:val="24"/>
        </w:rPr>
      </w:pPr>
    </w:p>
    <w:p w:rsidR="00072793" w:rsidRDefault="00072793" w:rsidP="00E223E7">
      <w:pPr>
        <w:jc w:val="both"/>
        <w:rPr>
          <w:rFonts w:ascii="Arial" w:hAnsi="Arial" w:cs="Arial"/>
          <w:b/>
          <w:szCs w:val="24"/>
        </w:rPr>
      </w:pPr>
    </w:p>
    <w:p w:rsidR="00072793" w:rsidRDefault="00072793" w:rsidP="00E223E7">
      <w:pPr>
        <w:jc w:val="both"/>
        <w:rPr>
          <w:rFonts w:ascii="Arial" w:hAnsi="Arial" w:cs="Arial"/>
          <w:b/>
          <w:szCs w:val="24"/>
        </w:rPr>
      </w:pPr>
    </w:p>
    <w:p w:rsidR="00072793" w:rsidRDefault="00072793" w:rsidP="00E223E7">
      <w:pPr>
        <w:jc w:val="both"/>
        <w:rPr>
          <w:rFonts w:ascii="Arial" w:hAnsi="Arial" w:cs="Arial"/>
          <w:b/>
          <w:szCs w:val="24"/>
        </w:rPr>
      </w:pPr>
    </w:p>
    <w:p w:rsidR="00613B9C" w:rsidRPr="00E223E7" w:rsidRDefault="00613B9C" w:rsidP="00E223E7">
      <w:pPr>
        <w:jc w:val="both"/>
        <w:rPr>
          <w:rFonts w:ascii="Arial" w:hAnsi="Arial" w:cs="Arial"/>
          <w:b/>
          <w:szCs w:val="24"/>
        </w:rPr>
      </w:pPr>
    </w:p>
    <w:p w:rsidR="00613B9C" w:rsidRDefault="00613B9C" w:rsidP="00E223E7">
      <w:pPr>
        <w:jc w:val="both"/>
        <w:rPr>
          <w:rFonts w:ascii="Arial" w:hAnsi="Arial" w:cs="Arial"/>
          <w:b/>
          <w:szCs w:val="24"/>
        </w:rPr>
      </w:pPr>
    </w:p>
    <w:p w:rsidR="00072793" w:rsidRPr="00E223E7" w:rsidRDefault="00072793" w:rsidP="00E223E7">
      <w:pPr>
        <w:jc w:val="both"/>
        <w:rPr>
          <w:rFonts w:ascii="Arial" w:hAnsi="Arial" w:cs="Arial"/>
          <w:b/>
          <w:szCs w:val="24"/>
        </w:rPr>
      </w:pPr>
    </w:p>
    <w:p w:rsidR="006F3591" w:rsidRDefault="006F3591" w:rsidP="00CC4047">
      <w:pPr>
        <w:pStyle w:val="Prrafodelista"/>
        <w:numPr>
          <w:ilvl w:val="0"/>
          <w:numId w:val="4"/>
        </w:numPr>
        <w:shd w:val="clear" w:color="auto" w:fill="BFBFBF" w:themeFill="background1" w:themeFillShade="BF"/>
        <w:jc w:val="both"/>
        <w:rPr>
          <w:rFonts w:ascii="Arial" w:hAnsi="Arial" w:cs="Arial"/>
          <w:szCs w:val="24"/>
        </w:rPr>
      </w:pPr>
      <w:r w:rsidRPr="006F3591">
        <w:rPr>
          <w:rFonts w:ascii="Arial" w:hAnsi="Arial" w:cs="Arial"/>
          <w:b/>
          <w:szCs w:val="24"/>
        </w:rPr>
        <w:t>JUSTIFICACIÓN</w:t>
      </w:r>
    </w:p>
    <w:p w:rsidR="00FF1E49" w:rsidRDefault="00FF1E49" w:rsidP="001D3ED8">
      <w:pPr>
        <w:pStyle w:val="Prrafodelista"/>
        <w:ind w:left="1440"/>
        <w:jc w:val="both"/>
        <w:rPr>
          <w:rFonts w:ascii="Arial" w:hAnsi="Arial" w:cs="Arial"/>
          <w:szCs w:val="24"/>
        </w:rPr>
      </w:pPr>
    </w:p>
    <w:p w:rsidR="00FF1E49" w:rsidRPr="008B5BD2" w:rsidRDefault="00FF1E49" w:rsidP="001D3ED8">
      <w:pPr>
        <w:pStyle w:val="Prrafodelista"/>
        <w:ind w:left="1440"/>
        <w:jc w:val="both"/>
        <w:rPr>
          <w:rFonts w:ascii="Verdana" w:hAnsi="Verdana" w:cs="Arial"/>
          <w:szCs w:val="24"/>
        </w:rPr>
      </w:pPr>
    </w:p>
    <w:p w:rsidR="005923B6" w:rsidRPr="00613B9C" w:rsidRDefault="005923B6" w:rsidP="00CC4047">
      <w:pPr>
        <w:jc w:val="both"/>
        <w:rPr>
          <w:rFonts w:ascii="Verdana" w:hAnsi="Verdana" w:cs="Arial"/>
          <w:szCs w:val="24"/>
        </w:rPr>
      </w:pPr>
      <w:r w:rsidRPr="00613B9C">
        <w:rPr>
          <w:rFonts w:ascii="Verdana" w:hAnsi="Verdana" w:cs="Arial"/>
          <w:szCs w:val="24"/>
        </w:rPr>
        <w:t xml:space="preserve">En el municipio de </w:t>
      </w:r>
      <w:r w:rsidR="00D51C21" w:rsidRPr="00613B9C">
        <w:rPr>
          <w:rFonts w:ascii="Verdana" w:hAnsi="Verdana" w:cs="Arial"/>
          <w:szCs w:val="24"/>
        </w:rPr>
        <w:t xml:space="preserve">Chinameca </w:t>
      </w:r>
      <w:r w:rsidRPr="00613B9C">
        <w:rPr>
          <w:rFonts w:ascii="Verdana" w:hAnsi="Verdana" w:cs="Arial"/>
          <w:szCs w:val="24"/>
        </w:rPr>
        <w:t xml:space="preserve"> encontramos que dentro de sus principales problemas</w:t>
      </w:r>
      <w:r w:rsidR="0099762A" w:rsidRPr="00613B9C">
        <w:rPr>
          <w:rFonts w:ascii="Verdana" w:hAnsi="Verdana" w:cs="Arial"/>
          <w:szCs w:val="24"/>
        </w:rPr>
        <w:t xml:space="preserve"> está</w:t>
      </w:r>
      <w:r w:rsidRPr="00613B9C">
        <w:rPr>
          <w:rFonts w:ascii="Verdana" w:hAnsi="Verdana" w:cs="Arial"/>
          <w:szCs w:val="24"/>
        </w:rPr>
        <w:t xml:space="preserve"> el alto índice</w:t>
      </w:r>
      <w:r w:rsidR="00072793" w:rsidRPr="00613B9C">
        <w:rPr>
          <w:rFonts w:ascii="Verdana" w:hAnsi="Verdana" w:cs="Arial"/>
          <w:szCs w:val="24"/>
        </w:rPr>
        <w:t xml:space="preserve"> de analfabetismo;</w:t>
      </w:r>
      <w:r w:rsidRPr="00613B9C">
        <w:rPr>
          <w:rFonts w:ascii="Verdana" w:hAnsi="Verdana" w:cs="Arial"/>
          <w:szCs w:val="24"/>
        </w:rPr>
        <w:t xml:space="preserve"> l</w:t>
      </w:r>
      <w:r w:rsidR="00072793" w:rsidRPr="00613B9C">
        <w:rPr>
          <w:rFonts w:ascii="Verdana" w:hAnsi="Verdana" w:cs="Arial"/>
          <w:szCs w:val="24"/>
        </w:rPr>
        <w:t>a población analfabeta es de 2,1</w:t>
      </w:r>
      <w:r w:rsidR="00D51C21" w:rsidRPr="00613B9C">
        <w:rPr>
          <w:rFonts w:ascii="Verdana" w:hAnsi="Verdana" w:cs="Arial"/>
          <w:szCs w:val="24"/>
        </w:rPr>
        <w:t>95</w:t>
      </w:r>
      <w:r w:rsidR="009A435C" w:rsidRPr="00613B9C">
        <w:rPr>
          <w:rFonts w:ascii="Verdana" w:hAnsi="Verdana" w:cs="Arial"/>
          <w:szCs w:val="24"/>
        </w:rPr>
        <w:t xml:space="preserve"> personas</w:t>
      </w:r>
      <w:r w:rsidR="00CF51AD" w:rsidRPr="00613B9C">
        <w:rPr>
          <w:rFonts w:ascii="Verdana" w:hAnsi="Verdana" w:cs="Arial"/>
          <w:szCs w:val="24"/>
        </w:rPr>
        <w:t>.</w:t>
      </w:r>
    </w:p>
    <w:p w:rsidR="0099762A" w:rsidRPr="00613B9C" w:rsidRDefault="00CF51AD" w:rsidP="00CC4047">
      <w:pPr>
        <w:jc w:val="both"/>
        <w:rPr>
          <w:rFonts w:ascii="Verdana" w:hAnsi="Verdana" w:cs="Arial"/>
          <w:szCs w:val="24"/>
        </w:rPr>
      </w:pPr>
      <w:r w:rsidRPr="00613B9C">
        <w:rPr>
          <w:rFonts w:ascii="Verdana" w:hAnsi="Verdana" w:cs="Arial"/>
          <w:szCs w:val="24"/>
        </w:rPr>
        <w:t>Existen muchas causas pero una de las principales</w:t>
      </w:r>
      <w:r w:rsidR="0099762A" w:rsidRPr="00613B9C">
        <w:rPr>
          <w:rFonts w:ascii="Verdana" w:hAnsi="Verdana" w:cs="Arial"/>
          <w:szCs w:val="24"/>
        </w:rPr>
        <w:t xml:space="preserve"> es</w:t>
      </w:r>
      <w:r w:rsidRPr="00613B9C">
        <w:rPr>
          <w:rFonts w:ascii="Verdana" w:hAnsi="Verdana" w:cs="Arial"/>
          <w:szCs w:val="24"/>
        </w:rPr>
        <w:t xml:space="preserve"> que nuestro</w:t>
      </w:r>
      <w:r w:rsidR="0099762A" w:rsidRPr="00613B9C">
        <w:rPr>
          <w:rFonts w:ascii="Verdana" w:hAnsi="Verdana" w:cs="Arial"/>
          <w:szCs w:val="24"/>
        </w:rPr>
        <w:t>s</w:t>
      </w:r>
      <w:r w:rsidRPr="00613B9C">
        <w:rPr>
          <w:rFonts w:ascii="Verdana" w:hAnsi="Verdana" w:cs="Arial"/>
          <w:szCs w:val="24"/>
        </w:rPr>
        <w:t xml:space="preserve"> antepasados no le han tomado importancia a la educación de aprender a leer y a escribir ya que tienen un dicho</w:t>
      </w:r>
      <w:r w:rsidR="0099762A" w:rsidRPr="00613B9C">
        <w:rPr>
          <w:rFonts w:ascii="Verdana" w:hAnsi="Verdana" w:cs="Arial"/>
          <w:szCs w:val="24"/>
        </w:rPr>
        <w:t>:</w:t>
      </w:r>
      <w:r w:rsidRPr="00613B9C">
        <w:rPr>
          <w:rFonts w:ascii="Verdana" w:hAnsi="Verdana" w:cs="Arial"/>
          <w:szCs w:val="24"/>
        </w:rPr>
        <w:t xml:space="preserve"> </w:t>
      </w:r>
      <w:r w:rsidR="0099762A" w:rsidRPr="00613B9C">
        <w:rPr>
          <w:rFonts w:ascii="Verdana" w:hAnsi="Verdana" w:cs="Arial"/>
          <w:szCs w:val="24"/>
        </w:rPr>
        <w:t>“</w:t>
      </w:r>
      <w:r w:rsidRPr="00613B9C">
        <w:rPr>
          <w:rFonts w:ascii="Verdana" w:hAnsi="Verdana" w:cs="Arial"/>
          <w:szCs w:val="24"/>
        </w:rPr>
        <w:t>que las personas no comen de las letras</w:t>
      </w:r>
      <w:r w:rsidR="0099762A" w:rsidRPr="00613B9C">
        <w:rPr>
          <w:rFonts w:ascii="Verdana" w:hAnsi="Verdana" w:cs="Arial"/>
          <w:szCs w:val="24"/>
        </w:rPr>
        <w:t>”,</w:t>
      </w:r>
      <w:r w:rsidRPr="00613B9C">
        <w:rPr>
          <w:rFonts w:ascii="Verdana" w:hAnsi="Verdana" w:cs="Arial"/>
          <w:szCs w:val="24"/>
        </w:rPr>
        <w:t xml:space="preserve"> más que todo el trabajo principal </w:t>
      </w:r>
      <w:r w:rsidR="0099762A" w:rsidRPr="00613B9C">
        <w:rPr>
          <w:rFonts w:ascii="Verdana" w:hAnsi="Verdana" w:cs="Arial"/>
          <w:szCs w:val="24"/>
        </w:rPr>
        <w:t>h</w:t>
      </w:r>
      <w:r w:rsidRPr="00613B9C">
        <w:rPr>
          <w:rFonts w:ascii="Verdana" w:hAnsi="Verdana" w:cs="Arial"/>
          <w:szCs w:val="24"/>
        </w:rPr>
        <w:t>a</w:t>
      </w:r>
      <w:r w:rsidR="0099762A" w:rsidRPr="00613B9C">
        <w:rPr>
          <w:rFonts w:ascii="Verdana" w:hAnsi="Verdana" w:cs="Arial"/>
          <w:szCs w:val="24"/>
        </w:rPr>
        <w:t xml:space="preserve"> </w:t>
      </w:r>
      <w:r w:rsidRPr="00613B9C">
        <w:rPr>
          <w:rFonts w:ascii="Verdana" w:hAnsi="Verdana" w:cs="Arial"/>
          <w:szCs w:val="24"/>
        </w:rPr>
        <w:t>sido</w:t>
      </w:r>
      <w:r w:rsidR="0099762A" w:rsidRPr="00613B9C">
        <w:rPr>
          <w:rFonts w:ascii="Verdana" w:hAnsi="Verdana" w:cs="Arial"/>
          <w:szCs w:val="24"/>
        </w:rPr>
        <w:t xml:space="preserve"> la agricultura en nuestro país.</w:t>
      </w:r>
    </w:p>
    <w:p w:rsidR="002257E2" w:rsidRPr="00613B9C" w:rsidRDefault="00A0423C" w:rsidP="00CC4047">
      <w:pPr>
        <w:jc w:val="both"/>
        <w:rPr>
          <w:rFonts w:ascii="Verdana" w:hAnsi="Verdana" w:cs="Arial"/>
          <w:szCs w:val="24"/>
        </w:rPr>
      </w:pPr>
      <w:r>
        <w:rPr>
          <w:rFonts w:ascii="Verdana" w:hAnsi="Verdana" w:cs="Arial"/>
          <w:szCs w:val="24"/>
        </w:rPr>
        <w:t>En este año 2018</w:t>
      </w:r>
      <w:r w:rsidR="002257E2" w:rsidRPr="00613B9C">
        <w:rPr>
          <w:rFonts w:ascii="Verdana" w:hAnsi="Verdana" w:cs="Arial"/>
          <w:szCs w:val="24"/>
        </w:rPr>
        <w:t xml:space="preserve"> recién pasado con el apoyo de la municipalidad</w:t>
      </w:r>
      <w:r w:rsidR="00613B9C">
        <w:rPr>
          <w:rFonts w:ascii="Verdana" w:hAnsi="Verdana" w:cs="Arial"/>
          <w:szCs w:val="24"/>
        </w:rPr>
        <w:t xml:space="preserve"> y otras instituciones</w:t>
      </w:r>
      <w:r w:rsidR="002257E2" w:rsidRPr="00613B9C">
        <w:rPr>
          <w:rFonts w:ascii="Verdana" w:hAnsi="Verdana" w:cs="Arial"/>
          <w:szCs w:val="24"/>
        </w:rPr>
        <w:t xml:space="preserve"> se logró alfabetizar a 300 personas teniendo presencia de los círculos de alfabetización en buena parte de los diferentes cantones del municipio.</w:t>
      </w:r>
    </w:p>
    <w:p w:rsidR="002257E2" w:rsidRPr="00613B9C" w:rsidRDefault="002257E2" w:rsidP="002257E2">
      <w:pPr>
        <w:jc w:val="both"/>
        <w:rPr>
          <w:rFonts w:ascii="Verdana" w:hAnsi="Verdana" w:cs="Arial"/>
          <w:szCs w:val="24"/>
        </w:rPr>
      </w:pPr>
      <w:r w:rsidRPr="00613B9C">
        <w:rPr>
          <w:rFonts w:ascii="Verdana" w:hAnsi="Verdana" w:cs="Arial"/>
          <w:szCs w:val="24"/>
        </w:rPr>
        <w:t>Es por eso que la alcaldía municipal de Chinameca se ha propuesto seguir  disminuyendo  el índice de analfabetismo en el municipio para ayudar a sus habitantes a mejorar  su calidad de vida.</w:t>
      </w:r>
    </w:p>
    <w:p w:rsidR="002257E2" w:rsidRDefault="002257E2" w:rsidP="00CC4047">
      <w:pPr>
        <w:jc w:val="both"/>
        <w:rPr>
          <w:rFonts w:ascii="Verdana" w:hAnsi="Verdana" w:cs="Arial"/>
          <w:i/>
          <w:szCs w:val="24"/>
        </w:rPr>
      </w:pPr>
    </w:p>
    <w:p w:rsidR="00072793" w:rsidRPr="008B5BD2" w:rsidRDefault="00072793" w:rsidP="00CC4047">
      <w:pPr>
        <w:jc w:val="both"/>
        <w:rPr>
          <w:rFonts w:ascii="Verdana" w:hAnsi="Verdana" w:cs="Arial"/>
          <w:i/>
          <w:szCs w:val="24"/>
        </w:rPr>
      </w:pPr>
    </w:p>
    <w:p w:rsidR="006F3591" w:rsidRDefault="006F3591" w:rsidP="0009750B">
      <w:pPr>
        <w:pStyle w:val="Prrafodelista"/>
        <w:ind w:left="1440"/>
        <w:jc w:val="both"/>
        <w:rPr>
          <w:rFonts w:ascii="Arial" w:hAnsi="Arial" w:cs="Arial"/>
          <w:szCs w:val="24"/>
        </w:rPr>
      </w:pPr>
    </w:p>
    <w:p w:rsidR="003C4B55" w:rsidRDefault="003C4B55" w:rsidP="0009750B">
      <w:pPr>
        <w:pStyle w:val="Prrafodelista"/>
        <w:ind w:left="1440"/>
        <w:jc w:val="both"/>
        <w:rPr>
          <w:rFonts w:ascii="Arial" w:hAnsi="Arial" w:cs="Arial"/>
          <w:szCs w:val="24"/>
        </w:rPr>
      </w:pPr>
    </w:p>
    <w:p w:rsidR="003C4B55" w:rsidRDefault="003C4B55" w:rsidP="00BB4173">
      <w:pPr>
        <w:jc w:val="both"/>
        <w:rPr>
          <w:rFonts w:ascii="Arial" w:hAnsi="Arial" w:cs="Arial"/>
          <w:szCs w:val="24"/>
        </w:rPr>
      </w:pPr>
    </w:p>
    <w:p w:rsidR="008B5BD2" w:rsidRDefault="008B5BD2" w:rsidP="00BB4173">
      <w:pPr>
        <w:jc w:val="both"/>
        <w:rPr>
          <w:rFonts w:ascii="Arial" w:hAnsi="Arial" w:cs="Arial"/>
          <w:szCs w:val="24"/>
        </w:rPr>
      </w:pPr>
    </w:p>
    <w:p w:rsidR="008B5BD2" w:rsidRDefault="008B5BD2" w:rsidP="00BB4173">
      <w:pPr>
        <w:jc w:val="both"/>
        <w:rPr>
          <w:rFonts w:ascii="Arial" w:hAnsi="Arial" w:cs="Arial"/>
          <w:szCs w:val="24"/>
        </w:rPr>
      </w:pPr>
    </w:p>
    <w:p w:rsidR="008B5BD2" w:rsidRDefault="008B5BD2" w:rsidP="00BB4173">
      <w:pPr>
        <w:jc w:val="both"/>
        <w:rPr>
          <w:rFonts w:ascii="Arial" w:hAnsi="Arial" w:cs="Arial"/>
          <w:szCs w:val="24"/>
        </w:rPr>
      </w:pPr>
    </w:p>
    <w:p w:rsidR="004512E0" w:rsidRDefault="004512E0" w:rsidP="00BB4173">
      <w:pPr>
        <w:jc w:val="both"/>
        <w:rPr>
          <w:rFonts w:ascii="Arial" w:hAnsi="Arial" w:cs="Arial"/>
          <w:szCs w:val="24"/>
        </w:rPr>
      </w:pPr>
    </w:p>
    <w:p w:rsidR="004512E0" w:rsidRDefault="004512E0" w:rsidP="00BB4173">
      <w:pPr>
        <w:jc w:val="both"/>
        <w:rPr>
          <w:rFonts w:ascii="Arial" w:hAnsi="Arial" w:cs="Arial"/>
          <w:szCs w:val="24"/>
        </w:rPr>
      </w:pPr>
    </w:p>
    <w:p w:rsidR="004512E0" w:rsidRDefault="004512E0" w:rsidP="00BB4173">
      <w:pPr>
        <w:jc w:val="both"/>
        <w:rPr>
          <w:rFonts w:ascii="Arial" w:hAnsi="Arial" w:cs="Arial"/>
          <w:szCs w:val="24"/>
        </w:rPr>
      </w:pPr>
    </w:p>
    <w:p w:rsidR="004512E0" w:rsidRDefault="004512E0" w:rsidP="00BB4173">
      <w:pPr>
        <w:jc w:val="both"/>
        <w:rPr>
          <w:rFonts w:ascii="Arial" w:hAnsi="Arial" w:cs="Arial"/>
          <w:szCs w:val="24"/>
        </w:rPr>
      </w:pPr>
    </w:p>
    <w:p w:rsidR="009A435C" w:rsidRDefault="009A435C" w:rsidP="00BB4173">
      <w:pPr>
        <w:jc w:val="both"/>
        <w:rPr>
          <w:rFonts w:ascii="Arial" w:hAnsi="Arial" w:cs="Arial"/>
          <w:szCs w:val="24"/>
        </w:rPr>
      </w:pPr>
    </w:p>
    <w:p w:rsidR="00603591" w:rsidRPr="00BB4173" w:rsidRDefault="00603591" w:rsidP="00BB4173">
      <w:pPr>
        <w:jc w:val="both"/>
        <w:rPr>
          <w:rFonts w:ascii="Arial" w:hAnsi="Arial" w:cs="Arial"/>
          <w:szCs w:val="24"/>
        </w:rPr>
      </w:pPr>
    </w:p>
    <w:p w:rsidR="003C4B55" w:rsidRPr="0009750B" w:rsidRDefault="003C4B55" w:rsidP="0009750B">
      <w:pPr>
        <w:pStyle w:val="Prrafodelista"/>
        <w:ind w:left="1440"/>
        <w:jc w:val="both"/>
        <w:rPr>
          <w:rFonts w:ascii="Arial" w:hAnsi="Arial" w:cs="Arial"/>
          <w:szCs w:val="24"/>
        </w:rPr>
      </w:pPr>
    </w:p>
    <w:p w:rsidR="00A25321" w:rsidRDefault="00A25321" w:rsidP="00CC4047">
      <w:pPr>
        <w:pStyle w:val="Prrafodelista"/>
        <w:numPr>
          <w:ilvl w:val="0"/>
          <w:numId w:val="4"/>
        </w:numPr>
        <w:shd w:val="clear" w:color="auto" w:fill="BFBFBF" w:themeFill="background1" w:themeFillShade="BF"/>
        <w:jc w:val="both"/>
        <w:rPr>
          <w:rFonts w:ascii="Arial" w:hAnsi="Arial" w:cs="Arial"/>
          <w:b/>
          <w:szCs w:val="24"/>
        </w:rPr>
      </w:pPr>
      <w:r w:rsidRPr="00A25321">
        <w:rPr>
          <w:rFonts w:ascii="Arial" w:hAnsi="Arial" w:cs="Arial"/>
          <w:b/>
          <w:szCs w:val="24"/>
        </w:rPr>
        <w:t>OBJETIVOS DEL PLAN</w:t>
      </w:r>
    </w:p>
    <w:p w:rsidR="00F7302A" w:rsidRDefault="00F7302A" w:rsidP="00F7302A">
      <w:pPr>
        <w:pStyle w:val="Prrafodelista"/>
        <w:ind w:left="1440"/>
        <w:jc w:val="both"/>
        <w:rPr>
          <w:rFonts w:ascii="Arial" w:hAnsi="Arial" w:cs="Arial"/>
          <w:b/>
          <w:szCs w:val="24"/>
        </w:rPr>
      </w:pPr>
    </w:p>
    <w:p w:rsidR="00CC4047" w:rsidRDefault="00CC4047" w:rsidP="006175E5">
      <w:pPr>
        <w:pStyle w:val="Prrafodelista"/>
        <w:tabs>
          <w:tab w:val="left" w:pos="7708"/>
        </w:tabs>
        <w:ind w:left="1080"/>
        <w:rPr>
          <w:rFonts w:ascii="Verdana" w:hAnsi="Verdana"/>
          <w:b/>
          <w:sz w:val="20"/>
          <w:szCs w:val="20"/>
        </w:rPr>
      </w:pPr>
    </w:p>
    <w:p w:rsidR="00F7302A" w:rsidRPr="00452A27" w:rsidRDefault="00F7302A" w:rsidP="00CC4047">
      <w:pPr>
        <w:pStyle w:val="Prrafodelista"/>
        <w:shd w:val="clear" w:color="auto" w:fill="FFFFFF" w:themeFill="background1"/>
        <w:tabs>
          <w:tab w:val="left" w:pos="7708"/>
        </w:tabs>
        <w:ind w:left="1080"/>
        <w:rPr>
          <w:rFonts w:ascii="Verdana" w:hAnsi="Verdana"/>
          <w:b/>
          <w:sz w:val="20"/>
          <w:szCs w:val="20"/>
        </w:rPr>
      </w:pPr>
      <w:r w:rsidRPr="00CC4047">
        <w:rPr>
          <w:rFonts w:ascii="Verdana" w:hAnsi="Verdana"/>
          <w:b/>
          <w:sz w:val="20"/>
          <w:szCs w:val="20"/>
          <w:shd w:val="clear" w:color="auto" w:fill="D9D9D9" w:themeFill="background1" w:themeFillShade="D9"/>
        </w:rPr>
        <w:t>OBJETIVO GENERAL</w:t>
      </w:r>
      <w:r w:rsidRPr="00CC4047">
        <w:rPr>
          <w:rFonts w:ascii="Verdana" w:hAnsi="Verdana"/>
          <w:b/>
          <w:sz w:val="20"/>
          <w:szCs w:val="20"/>
          <w:shd w:val="clear" w:color="auto" w:fill="FFFFFF" w:themeFill="background1"/>
        </w:rPr>
        <w:t>:</w:t>
      </w:r>
      <w:r w:rsidR="006175E5">
        <w:rPr>
          <w:rFonts w:ascii="Verdana" w:hAnsi="Verdana"/>
          <w:b/>
          <w:sz w:val="20"/>
          <w:szCs w:val="20"/>
        </w:rPr>
        <w:tab/>
      </w:r>
    </w:p>
    <w:p w:rsidR="00F7302A" w:rsidRDefault="00F7302A" w:rsidP="00F7302A">
      <w:pPr>
        <w:pStyle w:val="Prrafodelista"/>
        <w:tabs>
          <w:tab w:val="left" w:pos="5460"/>
        </w:tabs>
        <w:ind w:left="1080"/>
        <w:rPr>
          <w:rFonts w:ascii="Verdana" w:hAnsi="Verdana"/>
          <w:b/>
          <w:sz w:val="20"/>
          <w:szCs w:val="20"/>
        </w:rPr>
      </w:pPr>
    </w:p>
    <w:p w:rsidR="00F7302A" w:rsidRPr="001248F9" w:rsidRDefault="00F7302A" w:rsidP="00F7302A">
      <w:pPr>
        <w:pStyle w:val="Prrafodelista"/>
        <w:tabs>
          <w:tab w:val="left" w:pos="5460"/>
        </w:tabs>
        <w:ind w:left="1800"/>
        <w:jc w:val="both"/>
        <w:rPr>
          <w:rFonts w:ascii="Verdana" w:hAnsi="Verdana"/>
          <w:b/>
          <w:sz w:val="20"/>
          <w:szCs w:val="20"/>
        </w:rPr>
      </w:pPr>
    </w:p>
    <w:p w:rsidR="00F7302A" w:rsidRPr="00CF51AD" w:rsidRDefault="003C4B55" w:rsidP="00F7302A">
      <w:pPr>
        <w:pStyle w:val="Prrafodelista"/>
        <w:numPr>
          <w:ilvl w:val="0"/>
          <w:numId w:val="19"/>
        </w:numPr>
        <w:tabs>
          <w:tab w:val="left" w:pos="1985"/>
        </w:tabs>
        <w:ind w:left="1800"/>
        <w:jc w:val="both"/>
        <w:rPr>
          <w:rFonts w:ascii="Verdana" w:hAnsi="Verdana"/>
          <w:b/>
          <w:sz w:val="20"/>
          <w:szCs w:val="20"/>
        </w:rPr>
      </w:pPr>
      <w:r>
        <w:rPr>
          <w:rFonts w:ascii="Verdana" w:hAnsi="Verdana"/>
        </w:rPr>
        <w:t xml:space="preserve">Que el municipio de </w:t>
      </w:r>
      <w:r w:rsidR="009A435C">
        <w:rPr>
          <w:rFonts w:ascii="Verdana" w:hAnsi="Verdana"/>
        </w:rPr>
        <w:t>Chinameca</w:t>
      </w:r>
      <w:r w:rsidR="009E29CD">
        <w:rPr>
          <w:rFonts w:ascii="Verdana" w:hAnsi="Verdana"/>
        </w:rPr>
        <w:t xml:space="preserve"> </w:t>
      </w:r>
      <w:r w:rsidR="0099762A">
        <w:rPr>
          <w:rFonts w:ascii="Verdana" w:hAnsi="Verdana"/>
        </w:rPr>
        <w:t xml:space="preserve"> llámese: Centros Escolares, Iglesias, Instituciones Públicas, Líderes C</w:t>
      </w:r>
      <w:r>
        <w:rPr>
          <w:rFonts w:ascii="Verdana" w:hAnsi="Verdana"/>
        </w:rPr>
        <w:t xml:space="preserve">omunales y la población en </w:t>
      </w:r>
      <w:r w:rsidR="009A435C">
        <w:rPr>
          <w:rFonts w:ascii="Verdana" w:hAnsi="Verdana"/>
        </w:rPr>
        <w:t>general se incorpore</w:t>
      </w:r>
      <w:r w:rsidR="008869B9">
        <w:rPr>
          <w:rFonts w:ascii="Verdana" w:hAnsi="Verdana"/>
        </w:rPr>
        <w:t>n</w:t>
      </w:r>
      <w:r w:rsidR="009A435C">
        <w:rPr>
          <w:rFonts w:ascii="Verdana" w:hAnsi="Verdana"/>
        </w:rPr>
        <w:t xml:space="preserve"> </w:t>
      </w:r>
      <w:r>
        <w:rPr>
          <w:rFonts w:ascii="Verdana" w:hAnsi="Verdana"/>
        </w:rPr>
        <w:t>para que el progr</w:t>
      </w:r>
      <w:r w:rsidR="009E29CD">
        <w:rPr>
          <w:rFonts w:ascii="Verdana" w:hAnsi="Verdana"/>
        </w:rPr>
        <w:t>ama sea un éxito</w:t>
      </w:r>
      <w:r w:rsidR="009A435C">
        <w:rPr>
          <w:rFonts w:ascii="Verdana" w:hAnsi="Verdana"/>
        </w:rPr>
        <w:t>.</w:t>
      </w:r>
      <w:r>
        <w:rPr>
          <w:rFonts w:ascii="Verdana" w:hAnsi="Verdana"/>
        </w:rPr>
        <w:t xml:space="preserve"> </w:t>
      </w:r>
    </w:p>
    <w:p w:rsidR="00CF51AD" w:rsidRPr="009E29CD" w:rsidRDefault="00CF51AD" w:rsidP="00CF51AD">
      <w:pPr>
        <w:pStyle w:val="Prrafodelista"/>
        <w:tabs>
          <w:tab w:val="left" w:pos="1985"/>
        </w:tabs>
        <w:ind w:left="1800"/>
        <w:jc w:val="both"/>
        <w:rPr>
          <w:rFonts w:ascii="Verdana" w:hAnsi="Verdana"/>
          <w:b/>
          <w:sz w:val="20"/>
          <w:szCs w:val="20"/>
        </w:rPr>
      </w:pPr>
    </w:p>
    <w:p w:rsidR="009E29CD" w:rsidRPr="009E29CD" w:rsidRDefault="009E29CD" w:rsidP="00F7302A">
      <w:pPr>
        <w:pStyle w:val="Prrafodelista"/>
        <w:numPr>
          <w:ilvl w:val="0"/>
          <w:numId w:val="19"/>
        </w:numPr>
        <w:tabs>
          <w:tab w:val="left" w:pos="1985"/>
        </w:tabs>
        <w:ind w:left="1800"/>
        <w:jc w:val="both"/>
        <w:rPr>
          <w:rFonts w:ascii="Verdana" w:hAnsi="Verdana"/>
          <w:b/>
          <w:sz w:val="20"/>
          <w:szCs w:val="20"/>
        </w:rPr>
      </w:pPr>
      <w:r>
        <w:rPr>
          <w:rFonts w:ascii="Verdana" w:hAnsi="Verdana"/>
        </w:rPr>
        <w:t xml:space="preserve">Identificar el mayor </w:t>
      </w:r>
      <w:r w:rsidR="00280393">
        <w:rPr>
          <w:rFonts w:ascii="Verdana" w:hAnsi="Verdana"/>
        </w:rPr>
        <w:t xml:space="preserve">número </w:t>
      </w:r>
      <w:r>
        <w:rPr>
          <w:rFonts w:ascii="Verdana" w:hAnsi="Verdana"/>
        </w:rPr>
        <w:t xml:space="preserve"> de pers</w:t>
      </w:r>
      <w:r w:rsidR="008869B9">
        <w:rPr>
          <w:rFonts w:ascii="Verdana" w:hAnsi="Verdana"/>
        </w:rPr>
        <w:t>onas analfabetas en los C</w:t>
      </w:r>
      <w:r w:rsidR="00280393">
        <w:rPr>
          <w:rFonts w:ascii="Verdana" w:hAnsi="Verdana"/>
        </w:rPr>
        <w:t>an</w:t>
      </w:r>
      <w:r w:rsidR="008869B9">
        <w:rPr>
          <w:rFonts w:ascii="Verdana" w:hAnsi="Verdana"/>
        </w:rPr>
        <w:t>to</w:t>
      </w:r>
      <w:r w:rsidR="00CE62BB">
        <w:rPr>
          <w:rFonts w:ascii="Verdana" w:hAnsi="Verdana"/>
        </w:rPr>
        <w:t xml:space="preserve">nes </w:t>
      </w:r>
      <w:r w:rsidR="00FE138E">
        <w:rPr>
          <w:rFonts w:ascii="Verdana" w:hAnsi="Verdana"/>
        </w:rPr>
        <w:t>Cruz Primera, Cruz Segunda,</w:t>
      </w:r>
      <w:r w:rsidR="00613B9C">
        <w:rPr>
          <w:rFonts w:ascii="Verdana" w:hAnsi="Verdana"/>
        </w:rPr>
        <w:t xml:space="preserve"> Conacastal</w:t>
      </w:r>
      <w:r w:rsidR="00603591">
        <w:rPr>
          <w:rFonts w:ascii="Verdana" w:hAnsi="Verdana"/>
        </w:rPr>
        <w:t>,</w:t>
      </w:r>
      <w:r w:rsidR="00CE62BB">
        <w:rPr>
          <w:rFonts w:ascii="Verdana" w:hAnsi="Verdana"/>
        </w:rPr>
        <w:t xml:space="preserve"> Las Mesas, Santa Lucia</w:t>
      </w:r>
      <w:r w:rsidR="00603591">
        <w:rPr>
          <w:rFonts w:ascii="Verdana" w:hAnsi="Verdana"/>
        </w:rPr>
        <w:t xml:space="preserve"> </w:t>
      </w:r>
      <w:r w:rsidR="00613B9C">
        <w:rPr>
          <w:rFonts w:ascii="Verdana" w:hAnsi="Verdana"/>
        </w:rPr>
        <w:t>y otros cantones del municipio.</w:t>
      </w:r>
    </w:p>
    <w:p w:rsidR="001E2236" w:rsidRPr="007A6AF0" w:rsidRDefault="001E2236" w:rsidP="00F7302A">
      <w:pPr>
        <w:tabs>
          <w:tab w:val="left" w:pos="5460"/>
        </w:tabs>
        <w:rPr>
          <w:rFonts w:ascii="Verdana" w:hAnsi="Verdana"/>
          <w:b/>
          <w:sz w:val="20"/>
          <w:szCs w:val="20"/>
        </w:rPr>
      </w:pPr>
    </w:p>
    <w:p w:rsidR="004A123C" w:rsidRDefault="004A123C" w:rsidP="006175E5">
      <w:pPr>
        <w:pStyle w:val="Prrafodelista"/>
        <w:ind w:left="1080"/>
        <w:rPr>
          <w:rFonts w:ascii="Verdana" w:hAnsi="Verdana"/>
          <w:b/>
          <w:sz w:val="20"/>
          <w:szCs w:val="20"/>
        </w:rPr>
      </w:pPr>
    </w:p>
    <w:p w:rsidR="00F7302A" w:rsidRDefault="00F7302A" w:rsidP="00CC4047">
      <w:pPr>
        <w:pStyle w:val="Prrafodelista"/>
        <w:ind w:left="1080"/>
        <w:rPr>
          <w:rFonts w:ascii="Verdana" w:hAnsi="Verdana"/>
          <w:b/>
          <w:sz w:val="20"/>
          <w:szCs w:val="20"/>
        </w:rPr>
      </w:pPr>
      <w:r w:rsidRPr="00CC4047">
        <w:rPr>
          <w:rFonts w:ascii="Verdana" w:hAnsi="Verdana"/>
          <w:b/>
          <w:sz w:val="20"/>
          <w:szCs w:val="20"/>
          <w:shd w:val="clear" w:color="auto" w:fill="D9D9D9" w:themeFill="background1" w:themeFillShade="D9"/>
        </w:rPr>
        <w:t>OBJETIVOS ESPECÍFICOS</w:t>
      </w:r>
      <w:r w:rsidRPr="00452A27">
        <w:rPr>
          <w:rFonts w:ascii="Verdana" w:hAnsi="Verdana"/>
          <w:b/>
          <w:sz w:val="20"/>
          <w:szCs w:val="20"/>
        </w:rPr>
        <w:t>:</w:t>
      </w:r>
    </w:p>
    <w:p w:rsidR="00CC4047" w:rsidRPr="00CC4047" w:rsidRDefault="00CC4047" w:rsidP="00CC4047">
      <w:pPr>
        <w:pStyle w:val="Prrafodelista"/>
        <w:ind w:left="1080"/>
        <w:rPr>
          <w:rFonts w:ascii="Verdana" w:hAnsi="Verdana"/>
          <w:b/>
          <w:sz w:val="20"/>
          <w:szCs w:val="20"/>
        </w:rPr>
      </w:pPr>
    </w:p>
    <w:p w:rsidR="00D444F5" w:rsidRPr="00D444F5" w:rsidRDefault="00D444F5" w:rsidP="00D444F5">
      <w:pPr>
        <w:pStyle w:val="Prrafodelista"/>
        <w:rPr>
          <w:rFonts w:ascii="Verdana" w:hAnsi="Verdana"/>
        </w:rPr>
      </w:pPr>
    </w:p>
    <w:p w:rsidR="00C103AE" w:rsidRPr="00613B9C" w:rsidRDefault="00B90C62" w:rsidP="006D5BAA">
      <w:pPr>
        <w:pStyle w:val="Prrafodelista"/>
        <w:numPr>
          <w:ilvl w:val="0"/>
          <w:numId w:val="20"/>
        </w:numPr>
        <w:tabs>
          <w:tab w:val="left" w:pos="1843"/>
        </w:tabs>
        <w:jc w:val="both"/>
        <w:rPr>
          <w:rFonts w:ascii="Verdana" w:hAnsi="Verdana"/>
        </w:rPr>
      </w:pPr>
      <w:r w:rsidRPr="00613B9C">
        <w:rPr>
          <w:rFonts w:ascii="Verdana" w:hAnsi="Verdana"/>
        </w:rPr>
        <w:t xml:space="preserve">Disminuir en un 50 </w:t>
      </w:r>
      <w:r w:rsidR="009A435C" w:rsidRPr="00613B9C">
        <w:rPr>
          <w:rFonts w:ascii="Verdana" w:hAnsi="Verdana"/>
        </w:rPr>
        <w:t xml:space="preserve">% </w:t>
      </w:r>
      <w:r w:rsidR="008869B9" w:rsidRPr="00613B9C">
        <w:rPr>
          <w:rFonts w:ascii="Verdana" w:hAnsi="Verdana"/>
        </w:rPr>
        <w:t>el analf</w:t>
      </w:r>
      <w:r w:rsidR="00613B9C">
        <w:rPr>
          <w:rFonts w:ascii="Verdana" w:hAnsi="Verdana"/>
        </w:rPr>
        <w:t>abetismo en los cantones antes mencionados.</w:t>
      </w:r>
    </w:p>
    <w:p w:rsidR="00C103AE" w:rsidRPr="00C103AE" w:rsidRDefault="00C103AE" w:rsidP="00C103AE">
      <w:pPr>
        <w:pStyle w:val="Prrafodelista"/>
        <w:tabs>
          <w:tab w:val="left" w:pos="1843"/>
        </w:tabs>
        <w:ind w:left="1800"/>
        <w:jc w:val="both"/>
        <w:rPr>
          <w:rFonts w:ascii="Verdana" w:hAnsi="Verdana"/>
        </w:rPr>
      </w:pPr>
    </w:p>
    <w:p w:rsidR="00D444F5" w:rsidRDefault="00D444F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3C4B55" w:rsidRDefault="003C4B55" w:rsidP="00B17A76">
      <w:pPr>
        <w:pStyle w:val="Prrafodelista"/>
        <w:ind w:left="1440"/>
        <w:jc w:val="both"/>
        <w:rPr>
          <w:rFonts w:ascii="Arial" w:hAnsi="Arial" w:cs="Arial"/>
          <w:szCs w:val="24"/>
        </w:rPr>
      </w:pPr>
    </w:p>
    <w:p w:rsidR="00072793" w:rsidRDefault="00072793" w:rsidP="00B17A76">
      <w:pPr>
        <w:pStyle w:val="Prrafodelista"/>
        <w:ind w:left="1440"/>
        <w:jc w:val="both"/>
        <w:rPr>
          <w:rFonts w:ascii="Arial" w:hAnsi="Arial" w:cs="Arial"/>
          <w:szCs w:val="24"/>
        </w:rPr>
      </w:pPr>
    </w:p>
    <w:p w:rsidR="00072793" w:rsidRDefault="00072793" w:rsidP="00B17A76">
      <w:pPr>
        <w:pStyle w:val="Prrafodelista"/>
        <w:ind w:left="1440"/>
        <w:jc w:val="both"/>
        <w:rPr>
          <w:rFonts w:ascii="Arial" w:hAnsi="Arial" w:cs="Arial"/>
          <w:szCs w:val="24"/>
        </w:rPr>
      </w:pPr>
    </w:p>
    <w:p w:rsidR="003C4B55" w:rsidRPr="00CF51AD" w:rsidRDefault="003C4B55" w:rsidP="00CF51AD">
      <w:pPr>
        <w:jc w:val="both"/>
        <w:rPr>
          <w:rFonts w:ascii="Arial" w:hAnsi="Arial" w:cs="Arial"/>
          <w:szCs w:val="24"/>
        </w:rPr>
      </w:pPr>
    </w:p>
    <w:p w:rsidR="003C4B55" w:rsidRPr="00B17A76" w:rsidRDefault="003C4B55" w:rsidP="00B17A76">
      <w:pPr>
        <w:pStyle w:val="Prrafodelista"/>
        <w:ind w:left="1440"/>
        <w:jc w:val="both"/>
        <w:rPr>
          <w:rFonts w:ascii="Arial" w:hAnsi="Arial" w:cs="Arial"/>
          <w:szCs w:val="24"/>
        </w:rPr>
      </w:pPr>
    </w:p>
    <w:p w:rsidR="00A25321" w:rsidRDefault="00A25321" w:rsidP="00CC4047">
      <w:pPr>
        <w:pStyle w:val="Prrafodelista"/>
        <w:numPr>
          <w:ilvl w:val="0"/>
          <w:numId w:val="4"/>
        </w:numPr>
        <w:shd w:val="clear" w:color="auto" w:fill="BFBFBF" w:themeFill="background1" w:themeFillShade="BF"/>
        <w:jc w:val="both"/>
        <w:rPr>
          <w:rFonts w:ascii="Arial" w:hAnsi="Arial" w:cs="Arial"/>
          <w:b/>
          <w:szCs w:val="24"/>
        </w:rPr>
      </w:pPr>
      <w:r w:rsidRPr="00A25321">
        <w:rPr>
          <w:rFonts w:ascii="Arial" w:hAnsi="Arial" w:cs="Arial"/>
          <w:b/>
          <w:szCs w:val="24"/>
        </w:rPr>
        <w:t>METAS DEL PLAN</w:t>
      </w:r>
    </w:p>
    <w:p w:rsidR="00F7302A" w:rsidRDefault="00F7302A" w:rsidP="00F7302A">
      <w:pPr>
        <w:pStyle w:val="Prrafodelista"/>
        <w:ind w:left="1440"/>
        <w:jc w:val="both"/>
        <w:rPr>
          <w:rFonts w:ascii="Arial" w:hAnsi="Arial" w:cs="Arial"/>
          <w:b/>
          <w:szCs w:val="24"/>
        </w:rPr>
      </w:pPr>
    </w:p>
    <w:p w:rsidR="00CC4047" w:rsidRPr="00FF1E49" w:rsidRDefault="00CC4047" w:rsidP="00F7302A">
      <w:pPr>
        <w:pStyle w:val="Prrafodelista"/>
        <w:ind w:left="1440"/>
        <w:jc w:val="both"/>
        <w:rPr>
          <w:rFonts w:ascii="Verdana" w:hAnsi="Verdana" w:cs="Arial"/>
          <w:b/>
          <w:szCs w:val="24"/>
        </w:rPr>
      </w:pPr>
    </w:p>
    <w:p w:rsidR="00F7302A" w:rsidRPr="00FF1E49" w:rsidRDefault="006947B9" w:rsidP="00036A8E">
      <w:pPr>
        <w:pStyle w:val="Prrafodelista"/>
        <w:numPr>
          <w:ilvl w:val="2"/>
          <w:numId w:val="18"/>
        </w:numPr>
        <w:tabs>
          <w:tab w:val="left" w:pos="1134"/>
        </w:tabs>
        <w:rPr>
          <w:rFonts w:ascii="Verdana" w:hAnsi="Verdana" w:cs="Arial"/>
        </w:rPr>
      </w:pPr>
      <w:r>
        <w:rPr>
          <w:rFonts w:ascii="Verdana" w:hAnsi="Verdana" w:cs="Arial"/>
        </w:rPr>
        <w:t xml:space="preserve">Promover </w:t>
      </w:r>
      <w:r w:rsidR="00F7302A" w:rsidRPr="00FF1E49">
        <w:rPr>
          <w:rFonts w:ascii="Verdana" w:hAnsi="Verdana" w:cs="Arial"/>
        </w:rPr>
        <w:t>el Programa de Alfabetiz</w:t>
      </w:r>
      <w:r>
        <w:rPr>
          <w:rFonts w:ascii="Verdana" w:hAnsi="Verdana" w:cs="Arial"/>
        </w:rPr>
        <w:t>ación en el Municipio de Chinameca</w:t>
      </w:r>
      <w:r w:rsidR="00F7302A" w:rsidRPr="00FF1E49">
        <w:rPr>
          <w:rFonts w:ascii="Verdana" w:hAnsi="Verdana" w:cs="Arial"/>
        </w:rPr>
        <w:t>.</w:t>
      </w:r>
    </w:p>
    <w:p w:rsidR="00F7302A" w:rsidRPr="00FF1E49" w:rsidRDefault="00F7302A" w:rsidP="00036A8E">
      <w:pPr>
        <w:pStyle w:val="Prrafodelista"/>
        <w:tabs>
          <w:tab w:val="left" w:pos="5460"/>
        </w:tabs>
        <w:ind w:left="1080"/>
        <w:rPr>
          <w:rFonts w:ascii="Verdana" w:hAnsi="Verdana" w:cs="Arial"/>
        </w:rPr>
      </w:pPr>
    </w:p>
    <w:p w:rsidR="00F7302A" w:rsidRPr="00FF1E49" w:rsidRDefault="00F7302A" w:rsidP="00036A8E">
      <w:pPr>
        <w:pStyle w:val="Prrafodelista"/>
        <w:numPr>
          <w:ilvl w:val="2"/>
          <w:numId w:val="18"/>
        </w:numPr>
        <w:tabs>
          <w:tab w:val="left" w:pos="1134"/>
        </w:tabs>
        <w:rPr>
          <w:rFonts w:ascii="Verdana" w:hAnsi="Verdana" w:cs="Arial"/>
        </w:rPr>
      </w:pPr>
      <w:r w:rsidRPr="00FF1E49">
        <w:rPr>
          <w:rFonts w:ascii="Verdana" w:hAnsi="Verdana" w:cs="Arial"/>
        </w:rPr>
        <w:t>Coordina</w:t>
      </w:r>
      <w:r w:rsidR="006947B9">
        <w:rPr>
          <w:rFonts w:ascii="Verdana" w:hAnsi="Verdana" w:cs="Arial"/>
        </w:rPr>
        <w:t xml:space="preserve">r </w:t>
      </w:r>
      <w:r w:rsidRPr="00FF1E49">
        <w:rPr>
          <w:rFonts w:ascii="Verdana" w:hAnsi="Verdana" w:cs="Arial"/>
        </w:rPr>
        <w:t>con los Centros Escolares y Las Directivas Comunales para la promoción y ejecución del programa.</w:t>
      </w:r>
    </w:p>
    <w:p w:rsidR="00F7302A" w:rsidRPr="00FF1E49" w:rsidRDefault="00F7302A" w:rsidP="00036A8E">
      <w:pPr>
        <w:pStyle w:val="Prrafodelista"/>
        <w:rPr>
          <w:rFonts w:ascii="Verdana" w:hAnsi="Verdana" w:cs="Arial"/>
        </w:rPr>
      </w:pPr>
    </w:p>
    <w:p w:rsidR="00F7302A" w:rsidRPr="00FF1E49" w:rsidRDefault="006947B9" w:rsidP="00036A8E">
      <w:pPr>
        <w:pStyle w:val="Prrafodelista"/>
        <w:numPr>
          <w:ilvl w:val="2"/>
          <w:numId w:val="18"/>
        </w:numPr>
        <w:tabs>
          <w:tab w:val="left" w:pos="1134"/>
        </w:tabs>
        <w:rPr>
          <w:rFonts w:ascii="Verdana" w:hAnsi="Verdana" w:cs="Arial"/>
        </w:rPr>
      </w:pPr>
      <w:r>
        <w:rPr>
          <w:rFonts w:ascii="Verdana" w:hAnsi="Verdana" w:cs="Arial"/>
        </w:rPr>
        <w:t xml:space="preserve">Involucrar a la mayor cantidad de </w:t>
      </w:r>
      <w:r w:rsidR="00F7302A" w:rsidRPr="00FF1E49">
        <w:rPr>
          <w:rFonts w:ascii="Verdana" w:hAnsi="Verdana" w:cs="Arial"/>
        </w:rPr>
        <w:t xml:space="preserve"> asociados</w:t>
      </w:r>
      <w:r>
        <w:rPr>
          <w:rFonts w:ascii="Verdana" w:hAnsi="Verdana" w:cs="Arial"/>
        </w:rPr>
        <w:t xml:space="preserve"> posibles </w:t>
      </w:r>
      <w:r w:rsidR="00F7302A" w:rsidRPr="00FF1E49">
        <w:rPr>
          <w:rFonts w:ascii="Verdana" w:hAnsi="Verdana" w:cs="Arial"/>
        </w:rPr>
        <w:t xml:space="preserve"> en el Programa de Alfabetización.</w:t>
      </w:r>
    </w:p>
    <w:p w:rsidR="00F7302A" w:rsidRPr="00FF1E49" w:rsidRDefault="00F7302A" w:rsidP="00036A8E">
      <w:pPr>
        <w:pStyle w:val="Prrafodelista"/>
        <w:rPr>
          <w:rFonts w:ascii="Verdana" w:hAnsi="Verdana" w:cs="Arial"/>
        </w:rPr>
      </w:pPr>
    </w:p>
    <w:p w:rsidR="00F7302A" w:rsidRPr="00FF1E49" w:rsidRDefault="006175E5" w:rsidP="00036A8E">
      <w:pPr>
        <w:pStyle w:val="Prrafodelista"/>
        <w:numPr>
          <w:ilvl w:val="2"/>
          <w:numId w:val="18"/>
        </w:numPr>
        <w:tabs>
          <w:tab w:val="left" w:pos="1134"/>
        </w:tabs>
        <w:rPr>
          <w:rFonts w:ascii="Verdana" w:hAnsi="Verdana" w:cs="Arial"/>
        </w:rPr>
      </w:pPr>
      <w:r w:rsidRPr="00FF1E49">
        <w:rPr>
          <w:rFonts w:ascii="Verdana" w:hAnsi="Verdana" w:cs="Arial"/>
        </w:rPr>
        <w:t>Capacitar</w:t>
      </w:r>
      <w:r w:rsidR="00F7302A" w:rsidRPr="00FF1E49">
        <w:rPr>
          <w:rFonts w:ascii="Verdana" w:hAnsi="Verdana" w:cs="Arial"/>
        </w:rPr>
        <w:t xml:space="preserve"> a los voluntarios para que su desempeño </w:t>
      </w:r>
      <w:r w:rsidR="008869B9">
        <w:rPr>
          <w:rFonts w:ascii="Verdana" w:hAnsi="Verdana" w:cs="Arial"/>
        </w:rPr>
        <w:t>en el Programa de Alfabetización dé</w:t>
      </w:r>
      <w:r w:rsidR="00F7302A" w:rsidRPr="00FF1E49">
        <w:rPr>
          <w:rFonts w:ascii="Verdana" w:hAnsi="Verdana" w:cs="Arial"/>
        </w:rPr>
        <w:t xml:space="preserve"> los mejores resultados.</w:t>
      </w:r>
    </w:p>
    <w:p w:rsidR="00F7302A" w:rsidRPr="00FF1E49" w:rsidRDefault="00F7302A" w:rsidP="00036A8E">
      <w:pPr>
        <w:pStyle w:val="Prrafodelista"/>
        <w:rPr>
          <w:rFonts w:ascii="Verdana" w:hAnsi="Verdana" w:cs="Arial"/>
        </w:rPr>
      </w:pPr>
    </w:p>
    <w:p w:rsidR="00F7302A" w:rsidRPr="00FF1E49" w:rsidRDefault="00F7302A" w:rsidP="00036A8E">
      <w:pPr>
        <w:pStyle w:val="Prrafodelista"/>
        <w:numPr>
          <w:ilvl w:val="2"/>
          <w:numId w:val="18"/>
        </w:numPr>
        <w:tabs>
          <w:tab w:val="left" w:pos="1134"/>
        </w:tabs>
        <w:rPr>
          <w:rFonts w:ascii="Verdana" w:hAnsi="Verdana" w:cs="Arial"/>
        </w:rPr>
      </w:pPr>
      <w:r w:rsidRPr="00FF1E49">
        <w:rPr>
          <w:rFonts w:ascii="Verdana" w:hAnsi="Verdana" w:cs="Arial"/>
        </w:rPr>
        <w:t>Logra</w:t>
      </w:r>
      <w:r w:rsidR="006947B9">
        <w:rPr>
          <w:rFonts w:ascii="Verdana" w:hAnsi="Verdana" w:cs="Arial"/>
        </w:rPr>
        <w:t>r en un 90</w:t>
      </w:r>
      <w:r w:rsidRPr="00FF1E49">
        <w:rPr>
          <w:rFonts w:ascii="Verdana" w:hAnsi="Verdana" w:cs="Arial"/>
        </w:rPr>
        <w:t xml:space="preserve">% </w:t>
      </w:r>
      <w:r w:rsidR="008869B9">
        <w:rPr>
          <w:rFonts w:ascii="Verdana" w:hAnsi="Verdana" w:cs="Arial"/>
        </w:rPr>
        <w:t>que</w:t>
      </w:r>
      <w:r w:rsidRPr="00FF1E49">
        <w:rPr>
          <w:rFonts w:ascii="Verdana" w:hAnsi="Verdana" w:cs="Arial"/>
        </w:rPr>
        <w:t xml:space="preserve"> los </w:t>
      </w:r>
      <w:r w:rsidR="00036A8E">
        <w:rPr>
          <w:rFonts w:ascii="Verdana" w:hAnsi="Verdana" w:cs="Arial"/>
        </w:rPr>
        <w:t>Círculos de Estudio adquieran los conocimientos básicos de lectura y escritura.</w:t>
      </w:r>
    </w:p>
    <w:p w:rsidR="00CC4047" w:rsidRPr="00CC4047" w:rsidRDefault="00CC4047" w:rsidP="00036A8E">
      <w:pPr>
        <w:pStyle w:val="Prrafodelista"/>
        <w:rPr>
          <w:rFonts w:ascii="Verdana" w:hAnsi="Verdana"/>
        </w:rPr>
      </w:pPr>
    </w:p>
    <w:p w:rsidR="00CC4047" w:rsidRDefault="00CC4047" w:rsidP="00036A8E">
      <w:pPr>
        <w:tabs>
          <w:tab w:val="left" w:pos="1134"/>
        </w:tabs>
        <w:rPr>
          <w:rFonts w:ascii="Verdana" w:hAnsi="Verdana"/>
        </w:rPr>
      </w:pPr>
    </w:p>
    <w:p w:rsidR="00CC4047" w:rsidRDefault="00CC4047" w:rsidP="00036A8E">
      <w:pPr>
        <w:tabs>
          <w:tab w:val="left" w:pos="1134"/>
        </w:tabs>
        <w:rPr>
          <w:rFonts w:ascii="Verdana" w:hAnsi="Verdana"/>
        </w:rPr>
      </w:pPr>
    </w:p>
    <w:p w:rsidR="00CC4047" w:rsidRDefault="00CC4047" w:rsidP="00036A8E">
      <w:pPr>
        <w:tabs>
          <w:tab w:val="left" w:pos="1134"/>
        </w:tabs>
        <w:rPr>
          <w:rFonts w:ascii="Verdana" w:hAnsi="Verdana"/>
        </w:rPr>
      </w:pPr>
    </w:p>
    <w:p w:rsidR="003C4B55" w:rsidRDefault="003C4B55" w:rsidP="00CC4047">
      <w:pPr>
        <w:tabs>
          <w:tab w:val="left" w:pos="1134"/>
        </w:tabs>
        <w:jc w:val="both"/>
        <w:rPr>
          <w:rFonts w:ascii="Verdana" w:hAnsi="Verdana"/>
        </w:rPr>
      </w:pPr>
    </w:p>
    <w:p w:rsidR="003C4B55" w:rsidRDefault="003C4B55" w:rsidP="00CC4047">
      <w:pPr>
        <w:tabs>
          <w:tab w:val="left" w:pos="1134"/>
        </w:tabs>
        <w:jc w:val="both"/>
        <w:rPr>
          <w:rFonts w:ascii="Verdana" w:hAnsi="Verdana"/>
        </w:rPr>
      </w:pPr>
    </w:p>
    <w:p w:rsidR="003C4B55" w:rsidRDefault="003C4B55" w:rsidP="00CC4047">
      <w:pPr>
        <w:tabs>
          <w:tab w:val="left" w:pos="1134"/>
        </w:tabs>
        <w:jc w:val="both"/>
        <w:rPr>
          <w:rFonts w:ascii="Verdana" w:hAnsi="Verdana"/>
        </w:rPr>
      </w:pPr>
    </w:p>
    <w:p w:rsidR="003C4B55" w:rsidRDefault="003C4B55" w:rsidP="00CC4047">
      <w:pPr>
        <w:tabs>
          <w:tab w:val="left" w:pos="1134"/>
        </w:tabs>
        <w:jc w:val="both"/>
        <w:rPr>
          <w:rFonts w:ascii="Verdana" w:hAnsi="Verdana"/>
        </w:rPr>
      </w:pPr>
    </w:p>
    <w:p w:rsidR="003C4B55" w:rsidRDefault="003C4B55" w:rsidP="00CC4047">
      <w:pPr>
        <w:tabs>
          <w:tab w:val="left" w:pos="1134"/>
        </w:tabs>
        <w:jc w:val="both"/>
        <w:rPr>
          <w:rFonts w:ascii="Verdana" w:hAnsi="Verdana"/>
        </w:rPr>
      </w:pPr>
    </w:p>
    <w:p w:rsidR="003C4B55" w:rsidRDefault="003C4B55" w:rsidP="00CC4047">
      <w:pPr>
        <w:tabs>
          <w:tab w:val="left" w:pos="1134"/>
        </w:tabs>
        <w:jc w:val="both"/>
        <w:rPr>
          <w:rFonts w:ascii="Verdana" w:hAnsi="Verdana"/>
        </w:rPr>
      </w:pPr>
    </w:p>
    <w:p w:rsidR="00F7302A" w:rsidRDefault="00F7302A" w:rsidP="00CC4047">
      <w:pPr>
        <w:jc w:val="both"/>
        <w:rPr>
          <w:rFonts w:ascii="Verdana" w:hAnsi="Verdana"/>
        </w:rPr>
      </w:pPr>
    </w:p>
    <w:p w:rsidR="004512E0" w:rsidRDefault="004512E0" w:rsidP="00CC4047">
      <w:pPr>
        <w:jc w:val="both"/>
        <w:rPr>
          <w:rFonts w:ascii="Arial" w:hAnsi="Arial" w:cs="Arial"/>
          <w:i/>
          <w:color w:val="1F497D" w:themeColor="text2"/>
          <w:szCs w:val="24"/>
        </w:rPr>
      </w:pPr>
    </w:p>
    <w:p w:rsidR="00603591" w:rsidRDefault="00603591" w:rsidP="00CC4047">
      <w:pPr>
        <w:jc w:val="both"/>
        <w:rPr>
          <w:rFonts w:ascii="Arial" w:hAnsi="Arial" w:cs="Arial"/>
          <w:i/>
          <w:color w:val="1F497D" w:themeColor="text2"/>
          <w:szCs w:val="24"/>
        </w:rPr>
      </w:pPr>
    </w:p>
    <w:p w:rsidR="006947B9" w:rsidRDefault="006947B9" w:rsidP="00CC4047">
      <w:pPr>
        <w:jc w:val="both"/>
        <w:rPr>
          <w:rFonts w:ascii="Arial" w:hAnsi="Arial" w:cs="Arial"/>
          <w:i/>
          <w:color w:val="1F497D" w:themeColor="text2"/>
          <w:szCs w:val="24"/>
        </w:rPr>
      </w:pPr>
    </w:p>
    <w:p w:rsidR="00F82F51" w:rsidRDefault="00F82F51" w:rsidP="00CC4047">
      <w:pPr>
        <w:jc w:val="both"/>
        <w:rPr>
          <w:rFonts w:ascii="Arial" w:hAnsi="Arial" w:cs="Arial"/>
          <w:i/>
          <w:color w:val="1F497D" w:themeColor="text2"/>
          <w:szCs w:val="24"/>
        </w:rPr>
      </w:pPr>
    </w:p>
    <w:p w:rsidR="00BC3D91" w:rsidRPr="00CC4047" w:rsidRDefault="00BC3D91" w:rsidP="00CC4047">
      <w:pPr>
        <w:jc w:val="both"/>
        <w:rPr>
          <w:rFonts w:ascii="Arial" w:hAnsi="Arial" w:cs="Arial"/>
          <w:i/>
          <w:color w:val="1F497D" w:themeColor="text2"/>
          <w:szCs w:val="24"/>
        </w:rPr>
      </w:pPr>
    </w:p>
    <w:p w:rsidR="008A402E" w:rsidRPr="008A402E" w:rsidRDefault="00A25321" w:rsidP="00CC4047">
      <w:pPr>
        <w:pStyle w:val="Prrafodelista"/>
        <w:numPr>
          <w:ilvl w:val="0"/>
          <w:numId w:val="4"/>
        </w:numPr>
        <w:shd w:val="clear" w:color="auto" w:fill="BFBFBF" w:themeFill="background1" w:themeFillShade="BF"/>
        <w:jc w:val="both"/>
        <w:rPr>
          <w:rFonts w:ascii="Arial" w:eastAsiaTheme="minorHAnsi" w:hAnsi="Arial" w:cs="Arial"/>
          <w:i/>
          <w:color w:val="1F497D" w:themeColor="text2"/>
          <w:sz w:val="24"/>
          <w:szCs w:val="24"/>
          <w:lang w:val="es-ES"/>
        </w:rPr>
      </w:pPr>
      <w:r w:rsidRPr="008A402E">
        <w:rPr>
          <w:rFonts w:ascii="Arial" w:hAnsi="Arial" w:cs="Arial"/>
          <w:b/>
          <w:szCs w:val="24"/>
        </w:rPr>
        <w:t>COBERTURA</w:t>
      </w:r>
      <w:r w:rsidR="008A402E">
        <w:rPr>
          <w:rFonts w:ascii="Arial" w:hAnsi="Arial" w:cs="Arial"/>
          <w:b/>
          <w:szCs w:val="24"/>
        </w:rPr>
        <w:t>.</w:t>
      </w:r>
    </w:p>
    <w:p w:rsidR="008A402E" w:rsidRDefault="008A402E" w:rsidP="008A402E">
      <w:pPr>
        <w:pStyle w:val="Prrafodelista"/>
        <w:ind w:left="1440"/>
        <w:jc w:val="both"/>
        <w:rPr>
          <w:rFonts w:ascii="Arial" w:hAnsi="Arial" w:cs="Arial"/>
          <w:b/>
          <w:szCs w:val="24"/>
        </w:rPr>
      </w:pPr>
    </w:p>
    <w:p w:rsidR="006E7257" w:rsidRDefault="006E7257" w:rsidP="006E7257">
      <w:pPr>
        <w:pStyle w:val="Prrafodelista"/>
        <w:ind w:left="0"/>
        <w:jc w:val="both"/>
        <w:rPr>
          <w:rFonts w:ascii="Verdana" w:eastAsia="Arial Unicode MS" w:hAnsi="Verdana" w:cs="Arial Unicode MS"/>
          <w:szCs w:val="24"/>
        </w:rPr>
      </w:pPr>
    </w:p>
    <w:p w:rsidR="003C4B55" w:rsidRDefault="006947B9" w:rsidP="008A402E">
      <w:pPr>
        <w:pStyle w:val="Prrafodelista"/>
        <w:ind w:left="1440"/>
        <w:jc w:val="both"/>
        <w:rPr>
          <w:rFonts w:ascii="Verdana" w:eastAsia="Arial Unicode MS" w:hAnsi="Verdana" w:cs="Arial Unicode MS"/>
          <w:szCs w:val="24"/>
        </w:rPr>
      </w:pPr>
      <w:r>
        <w:rPr>
          <w:rFonts w:ascii="Verdana" w:eastAsia="Arial Unicode MS" w:hAnsi="Verdana" w:cs="Arial Unicode MS"/>
          <w:szCs w:val="24"/>
        </w:rPr>
        <w:t>Se</w:t>
      </w:r>
      <w:r w:rsidR="00031D51">
        <w:rPr>
          <w:rFonts w:ascii="Verdana" w:eastAsia="Arial Unicode MS" w:hAnsi="Verdana" w:cs="Arial Unicode MS"/>
          <w:szCs w:val="24"/>
        </w:rPr>
        <w:t xml:space="preserve"> </w:t>
      </w:r>
      <w:r w:rsidR="00771820">
        <w:rPr>
          <w:rFonts w:ascii="Verdana" w:eastAsia="Arial Unicode MS" w:hAnsi="Verdana" w:cs="Arial Unicode MS"/>
          <w:szCs w:val="24"/>
        </w:rPr>
        <w:t>tratara de dar cobertura a los cantones que tienen más índice de analfabetismo en el municipio.</w:t>
      </w:r>
    </w:p>
    <w:p w:rsidR="00036A8E" w:rsidRDefault="00036A8E" w:rsidP="008A402E">
      <w:pPr>
        <w:pStyle w:val="Prrafodelista"/>
        <w:ind w:left="1440"/>
        <w:jc w:val="both"/>
        <w:rPr>
          <w:rFonts w:ascii="Verdana" w:eastAsia="Arial Unicode MS" w:hAnsi="Verdana" w:cs="Arial Unicode MS"/>
          <w:szCs w:val="24"/>
        </w:rPr>
      </w:pPr>
    </w:p>
    <w:p w:rsidR="00280393" w:rsidRDefault="00280393" w:rsidP="008A402E">
      <w:pPr>
        <w:pStyle w:val="Prrafodelista"/>
        <w:ind w:left="1440"/>
        <w:jc w:val="both"/>
        <w:rPr>
          <w:rFonts w:ascii="Verdana" w:eastAsia="Arial Unicode MS" w:hAnsi="Verdana" w:cs="Arial Unicode MS"/>
          <w:szCs w:val="24"/>
        </w:rPr>
      </w:pPr>
    </w:p>
    <w:p w:rsidR="00CC4047" w:rsidRDefault="009E29CD" w:rsidP="008A402E">
      <w:pPr>
        <w:pStyle w:val="Prrafodelista"/>
        <w:ind w:left="1440"/>
        <w:jc w:val="both"/>
        <w:rPr>
          <w:rFonts w:ascii="Arial" w:eastAsiaTheme="minorHAnsi" w:hAnsi="Arial" w:cs="Arial"/>
          <w:i/>
          <w:color w:val="1F497D" w:themeColor="text2"/>
          <w:sz w:val="24"/>
          <w:szCs w:val="24"/>
          <w:lang w:val="es-ES"/>
        </w:rPr>
      </w:pPr>
      <w:r>
        <w:rPr>
          <w:rFonts w:ascii="Verdana" w:eastAsia="Arial Unicode MS" w:hAnsi="Verdana" w:cs="Arial Unicode MS"/>
          <w:szCs w:val="24"/>
        </w:rPr>
        <w:t xml:space="preserve">Cabe recalcar </w:t>
      </w:r>
      <w:r w:rsidR="00BC3D91">
        <w:rPr>
          <w:rFonts w:ascii="Verdana" w:eastAsia="Arial Unicode MS" w:hAnsi="Verdana" w:cs="Arial Unicode MS"/>
          <w:szCs w:val="24"/>
        </w:rPr>
        <w:t>que para desarrollar este programa en el municipio se buscara la ayuda de personas voluntarias para que alfabeticen a las personas de su comunidad.</w:t>
      </w: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CC4047" w:rsidRDefault="00CC4047" w:rsidP="008A402E">
      <w:pPr>
        <w:pStyle w:val="Prrafodelista"/>
        <w:ind w:left="1440"/>
        <w:jc w:val="both"/>
        <w:rPr>
          <w:rFonts w:ascii="Arial" w:eastAsiaTheme="minorHAnsi" w:hAnsi="Arial" w:cs="Arial"/>
          <w:i/>
          <w:color w:val="1F497D" w:themeColor="text2"/>
          <w:sz w:val="24"/>
          <w:szCs w:val="24"/>
          <w:lang w:val="es-ES"/>
        </w:rPr>
      </w:pPr>
    </w:p>
    <w:p w:rsidR="00FF1E49" w:rsidRDefault="00FF1E49" w:rsidP="00851146">
      <w:pPr>
        <w:jc w:val="both"/>
        <w:rPr>
          <w:rFonts w:ascii="Arial" w:hAnsi="Arial" w:cs="Arial"/>
          <w:szCs w:val="24"/>
        </w:rPr>
      </w:pPr>
    </w:p>
    <w:p w:rsidR="004512E0" w:rsidRDefault="004512E0" w:rsidP="00851146">
      <w:pPr>
        <w:jc w:val="both"/>
        <w:rPr>
          <w:rFonts w:ascii="Arial" w:hAnsi="Arial" w:cs="Arial"/>
          <w:szCs w:val="24"/>
        </w:rPr>
      </w:pPr>
    </w:p>
    <w:p w:rsidR="004512E0" w:rsidRDefault="004512E0" w:rsidP="00851146">
      <w:pPr>
        <w:jc w:val="both"/>
        <w:rPr>
          <w:rFonts w:ascii="Arial" w:hAnsi="Arial" w:cs="Arial"/>
          <w:szCs w:val="24"/>
        </w:rPr>
      </w:pPr>
    </w:p>
    <w:p w:rsidR="004512E0" w:rsidRDefault="004512E0" w:rsidP="00851146">
      <w:pPr>
        <w:jc w:val="both"/>
        <w:rPr>
          <w:rFonts w:ascii="Arial" w:hAnsi="Arial" w:cs="Arial"/>
          <w:szCs w:val="24"/>
        </w:rPr>
      </w:pPr>
    </w:p>
    <w:p w:rsidR="00BC3D91" w:rsidRDefault="00BC3D91" w:rsidP="00851146">
      <w:pPr>
        <w:jc w:val="both"/>
        <w:rPr>
          <w:rFonts w:ascii="Arial" w:hAnsi="Arial" w:cs="Arial"/>
          <w:szCs w:val="24"/>
        </w:rPr>
      </w:pPr>
    </w:p>
    <w:p w:rsidR="00BC3D91" w:rsidRDefault="00BC3D91" w:rsidP="00851146">
      <w:pPr>
        <w:jc w:val="both"/>
        <w:rPr>
          <w:rFonts w:ascii="Arial" w:hAnsi="Arial" w:cs="Arial"/>
          <w:szCs w:val="24"/>
        </w:rPr>
      </w:pPr>
    </w:p>
    <w:p w:rsidR="00BC3D91" w:rsidRDefault="00BC3D91" w:rsidP="00851146">
      <w:pPr>
        <w:jc w:val="both"/>
        <w:rPr>
          <w:rFonts w:ascii="Arial" w:hAnsi="Arial" w:cs="Arial"/>
          <w:szCs w:val="24"/>
        </w:rPr>
      </w:pPr>
    </w:p>
    <w:p w:rsidR="004512E0" w:rsidRDefault="004512E0" w:rsidP="00851146">
      <w:pPr>
        <w:jc w:val="both"/>
        <w:rPr>
          <w:rFonts w:ascii="Arial" w:hAnsi="Arial" w:cs="Arial"/>
          <w:szCs w:val="24"/>
        </w:rPr>
      </w:pPr>
    </w:p>
    <w:p w:rsidR="00BC3D91" w:rsidRPr="00851146" w:rsidRDefault="00BC3D91" w:rsidP="00851146">
      <w:pPr>
        <w:jc w:val="both"/>
        <w:rPr>
          <w:rFonts w:ascii="Arial" w:hAnsi="Arial" w:cs="Arial"/>
          <w:szCs w:val="24"/>
        </w:rPr>
      </w:pPr>
    </w:p>
    <w:p w:rsidR="00A25321" w:rsidRDefault="00A25321" w:rsidP="00CC4047">
      <w:pPr>
        <w:pStyle w:val="Prrafodelista"/>
        <w:numPr>
          <w:ilvl w:val="0"/>
          <w:numId w:val="4"/>
        </w:numPr>
        <w:shd w:val="clear" w:color="auto" w:fill="BFBFBF" w:themeFill="background1" w:themeFillShade="BF"/>
        <w:rPr>
          <w:rFonts w:ascii="Arial" w:hAnsi="Arial" w:cs="Arial"/>
          <w:b/>
          <w:szCs w:val="24"/>
        </w:rPr>
      </w:pPr>
      <w:r w:rsidRPr="00A25321">
        <w:rPr>
          <w:rFonts w:ascii="Arial" w:hAnsi="Arial" w:cs="Arial"/>
          <w:b/>
          <w:szCs w:val="24"/>
        </w:rPr>
        <w:t>ACTIVIDADES PREVISTAS A REALIZAR EN EL PERÍODO</w:t>
      </w:r>
    </w:p>
    <w:p w:rsidR="008A402E" w:rsidRPr="00A25321" w:rsidRDefault="008A402E" w:rsidP="008A402E">
      <w:pPr>
        <w:pStyle w:val="Prrafodelista"/>
        <w:ind w:left="1440"/>
        <w:rPr>
          <w:rFonts w:ascii="Arial" w:hAnsi="Arial" w:cs="Arial"/>
          <w:b/>
          <w:szCs w:val="24"/>
        </w:rPr>
      </w:pPr>
    </w:p>
    <w:p w:rsidR="00CC4047" w:rsidRPr="00211181" w:rsidRDefault="00A25321" w:rsidP="00CC4047">
      <w:pPr>
        <w:numPr>
          <w:ilvl w:val="0"/>
          <w:numId w:val="14"/>
        </w:numPr>
        <w:spacing w:after="0"/>
        <w:jc w:val="both"/>
        <w:rPr>
          <w:rFonts w:ascii="Verdana" w:hAnsi="Verdana" w:cs="Arial"/>
          <w:b/>
          <w:sz w:val="24"/>
          <w:szCs w:val="24"/>
        </w:rPr>
      </w:pPr>
      <w:r w:rsidRPr="00211181">
        <w:rPr>
          <w:rFonts w:ascii="Verdana" w:hAnsi="Verdana" w:cs="Arial"/>
          <w:b/>
          <w:sz w:val="24"/>
          <w:szCs w:val="24"/>
        </w:rPr>
        <w:t>Organización y fortalecimiento Institucional</w:t>
      </w:r>
      <w:r w:rsidR="00CC4047" w:rsidRPr="00211181">
        <w:rPr>
          <w:rFonts w:ascii="Verdana" w:hAnsi="Verdana" w:cs="Arial"/>
          <w:b/>
          <w:sz w:val="24"/>
          <w:szCs w:val="24"/>
        </w:rPr>
        <w:t xml:space="preserve">: </w:t>
      </w:r>
    </w:p>
    <w:p w:rsidR="006E7257" w:rsidRDefault="006E7257" w:rsidP="006E7257">
      <w:pPr>
        <w:tabs>
          <w:tab w:val="left" w:pos="3285"/>
        </w:tabs>
        <w:spacing w:after="0"/>
        <w:ind w:left="1068"/>
        <w:jc w:val="both"/>
        <w:rPr>
          <w:rFonts w:ascii="Arial" w:hAnsi="Arial" w:cs="Arial"/>
          <w:sz w:val="24"/>
          <w:szCs w:val="24"/>
        </w:rPr>
      </w:pPr>
      <w:r>
        <w:rPr>
          <w:rFonts w:ascii="Arial" w:hAnsi="Arial" w:cs="Arial"/>
          <w:sz w:val="24"/>
          <w:szCs w:val="24"/>
        </w:rPr>
        <w:tab/>
      </w:r>
    </w:p>
    <w:p w:rsidR="00CC4047" w:rsidRPr="006E7257" w:rsidRDefault="00771820" w:rsidP="00CC4047">
      <w:pPr>
        <w:spacing w:after="0"/>
        <w:ind w:left="1068"/>
        <w:jc w:val="both"/>
        <w:rPr>
          <w:rFonts w:ascii="Verdana" w:hAnsi="Verdana" w:cs="Arial"/>
        </w:rPr>
      </w:pPr>
      <w:r>
        <w:rPr>
          <w:rFonts w:ascii="Verdana" w:hAnsi="Verdana" w:cs="Arial"/>
        </w:rPr>
        <w:t xml:space="preserve">Buscaremos </w:t>
      </w:r>
      <w:r w:rsidR="00CC4047" w:rsidRPr="006E7257">
        <w:rPr>
          <w:rFonts w:ascii="Verdana" w:hAnsi="Verdana" w:cs="Arial"/>
        </w:rPr>
        <w:t xml:space="preserve"> el apoyo</w:t>
      </w:r>
      <w:r w:rsidR="008869B9">
        <w:rPr>
          <w:rFonts w:ascii="Verdana" w:hAnsi="Verdana" w:cs="Arial"/>
        </w:rPr>
        <w:t xml:space="preserve"> </w:t>
      </w:r>
      <w:r>
        <w:rPr>
          <w:rFonts w:ascii="Verdana" w:hAnsi="Verdana" w:cs="Arial"/>
        </w:rPr>
        <w:t xml:space="preserve">líderes comunales, religiosos </w:t>
      </w:r>
      <w:r w:rsidR="00BC3D91">
        <w:rPr>
          <w:rFonts w:ascii="Verdana" w:hAnsi="Verdana" w:cs="Arial"/>
        </w:rPr>
        <w:t xml:space="preserve">y </w:t>
      </w:r>
      <w:r w:rsidR="008869B9">
        <w:rPr>
          <w:rFonts w:ascii="Verdana" w:hAnsi="Verdana" w:cs="Arial"/>
        </w:rPr>
        <w:t>ADESCOS.</w:t>
      </w:r>
      <w:r w:rsidR="00FD74C9">
        <w:rPr>
          <w:rFonts w:ascii="Verdana" w:hAnsi="Verdana" w:cs="Arial"/>
        </w:rPr>
        <w:t xml:space="preserve"> </w:t>
      </w:r>
      <w:r w:rsidR="003C4B55">
        <w:rPr>
          <w:rFonts w:ascii="Verdana" w:hAnsi="Verdana" w:cs="Arial"/>
        </w:rPr>
        <w:t xml:space="preserve"> </w:t>
      </w:r>
    </w:p>
    <w:p w:rsidR="00CC4047" w:rsidRPr="00211181" w:rsidRDefault="00CC4047" w:rsidP="00CC4047">
      <w:pPr>
        <w:numPr>
          <w:ilvl w:val="0"/>
          <w:numId w:val="14"/>
        </w:numPr>
        <w:spacing w:before="240" w:after="0"/>
        <w:jc w:val="both"/>
        <w:rPr>
          <w:rFonts w:ascii="Verdana" w:hAnsi="Verdana" w:cs="Arial"/>
          <w:b/>
          <w:sz w:val="24"/>
          <w:szCs w:val="24"/>
        </w:rPr>
      </w:pPr>
      <w:r w:rsidRPr="00211181">
        <w:rPr>
          <w:rFonts w:ascii="Verdana" w:hAnsi="Verdana" w:cs="Arial"/>
          <w:b/>
          <w:sz w:val="24"/>
          <w:szCs w:val="24"/>
        </w:rPr>
        <w:t>Participación y Movilización:</w:t>
      </w:r>
    </w:p>
    <w:p w:rsidR="000F0B00" w:rsidRPr="00CC4047" w:rsidRDefault="00CC4047" w:rsidP="00CC4047">
      <w:pPr>
        <w:spacing w:before="240" w:after="0"/>
        <w:ind w:left="1068"/>
        <w:jc w:val="both"/>
        <w:rPr>
          <w:rFonts w:ascii="Arial" w:hAnsi="Arial" w:cs="Arial"/>
          <w:sz w:val="24"/>
          <w:szCs w:val="24"/>
        </w:rPr>
      </w:pPr>
      <w:r>
        <w:rPr>
          <w:rFonts w:ascii="Arial" w:hAnsi="Arial" w:cs="Arial"/>
          <w:sz w:val="24"/>
          <w:szCs w:val="24"/>
        </w:rPr>
        <w:t xml:space="preserve"> </w:t>
      </w:r>
      <w:r w:rsidRPr="006E7257">
        <w:rPr>
          <w:rFonts w:ascii="Verdana" w:hAnsi="Verdana" w:cs="Arial"/>
        </w:rPr>
        <w:t>Se realizara Censo Poblaci</w:t>
      </w:r>
      <w:r w:rsidR="00BC3D91">
        <w:rPr>
          <w:rFonts w:ascii="Verdana" w:hAnsi="Verdana" w:cs="Arial"/>
        </w:rPr>
        <w:t>onal en los cantones que no estén identificadas las personas que no saben leer y escribir</w:t>
      </w:r>
      <w:r w:rsidR="00555129">
        <w:rPr>
          <w:rFonts w:ascii="Verdana" w:hAnsi="Verdana" w:cs="Arial"/>
        </w:rPr>
        <w:t xml:space="preserve"> con el apoy</w:t>
      </w:r>
      <w:r w:rsidR="00BC3D91">
        <w:rPr>
          <w:rFonts w:ascii="Verdana" w:hAnsi="Verdana" w:cs="Arial"/>
        </w:rPr>
        <w:t>o de los diferentes líderes comunales.</w:t>
      </w:r>
    </w:p>
    <w:p w:rsidR="00AC4CEB" w:rsidRPr="00AC4CEB" w:rsidRDefault="00AC4CEB" w:rsidP="00CC4047">
      <w:pPr>
        <w:spacing w:after="0"/>
        <w:jc w:val="both"/>
        <w:rPr>
          <w:rFonts w:ascii="Arial" w:hAnsi="Arial" w:cs="Arial"/>
          <w:i/>
          <w:color w:val="1F497D" w:themeColor="text2"/>
          <w:sz w:val="24"/>
          <w:szCs w:val="24"/>
        </w:rPr>
      </w:pPr>
    </w:p>
    <w:p w:rsidR="000F0B00" w:rsidRPr="006E7257" w:rsidRDefault="00A25321" w:rsidP="000F0B00">
      <w:pPr>
        <w:numPr>
          <w:ilvl w:val="0"/>
          <w:numId w:val="14"/>
        </w:numPr>
        <w:spacing w:before="240" w:after="0"/>
        <w:jc w:val="both"/>
        <w:rPr>
          <w:rFonts w:ascii="Verdana" w:hAnsi="Verdana" w:cs="Arial"/>
          <w:b/>
          <w:sz w:val="24"/>
          <w:szCs w:val="24"/>
        </w:rPr>
      </w:pPr>
      <w:r w:rsidRPr="006E7257">
        <w:rPr>
          <w:rFonts w:ascii="Verdana" w:hAnsi="Verdana" w:cs="Arial"/>
          <w:b/>
          <w:sz w:val="24"/>
          <w:szCs w:val="24"/>
        </w:rPr>
        <w:t>Estrategia Metodológica</w:t>
      </w:r>
      <w:r w:rsidR="00CC4047" w:rsidRPr="006E7257">
        <w:rPr>
          <w:rFonts w:ascii="Verdana" w:hAnsi="Verdana" w:cs="Arial"/>
          <w:b/>
          <w:sz w:val="24"/>
          <w:szCs w:val="24"/>
        </w:rPr>
        <w:t>:</w:t>
      </w:r>
    </w:p>
    <w:p w:rsidR="00AC4CEB" w:rsidRPr="006E7257" w:rsidRDefault="00C90E6B" w:rsidP="006E7257">
      <w:pPr>
        <w:spacing w:before="240" w:after="0"/>
        <w:ind w:left="1068"/>
        <w:jc w:val="both"/>
        <w:rPr>
          <w:rFonts w:ascii="Verdana" w:hAnsi="Verdana" w:cs="Arial"/>
        </w:rPr>
      </w:pPr>
      <w:r>
        <w:rPr>
          <w:rFonts w:ascii="Verdana" w:hAnsi="Verdana" w:cs="Arial"/>
        </w:rPr>
        <w:t>Involucramiento a</w:t>
      </w:r>
      <w:r w:rsidR="000F0B00" w:rsidRPr="006E7257">
        <w:rPr>
          <w:rFonts w:ascii="Verdana" w:hAnsi="Verdana" w:cs="Arial"/>
        </w:rPr>
        <w:t xml:space="preserve">l 100%  a todos los </w:t>
      </w:r>
      <w:r w:rsidR="001E2236" w:rsidRPr="006E7257">
        <w:rPr>
          <w:rFonts w:ascii="Verdana" w:hAnsi="Verdana" w:cs="Arial"/>
        </w:rPr>
        <w:t>líderes</w:t>
      </w:r>
      <w:r w:rsidR="000F0B00" w:rsidRPr="006E7257">
        <w:rPr>
          <w:rFonts w:ascii="Verdana" w:hAnsi="Verdana" w:cs="Arial"/>
        </w:rPr>
        <w:t xml:space="preserve"> de las comunidades, Iglesias</w:t>
      </w:r>
      <w:r>
        <w:rPr>
          <w:rFonts w:ascii="Verdana" w:hAnsi="Verdana" w:cs="Arial"/>
        </w:rPr>
        <w:t>:</w:t>
      </w:r>
      <w:r w:rsidR="000F0B00" w:rsidRPr="006E7257">
        <w:rPr>
          <w:rFonts w:ascii="Verdana" w:hAnsi="Verdana" w:cs="Arial"/>
        </w:rPr>
        <w:t xml:space="preserve"> </w:t>
      </w:r>
      <w:r w:rsidR="001E2236" w:rsidRPr="006E7257">
        <w:rPr>
          <w:rFonts w:ascii="Verdana" w:hAnsi="Verdana" w:cs="Arial"/>
        </w:rPr>
        <w:t>E</w:t>
      </w:r>
      <w:r w:rsidR="008869B9">
        <w:rPr>
          <w:rFonts w:ascii="Verdana" w:hAnsi="Verdana" w:cs="Arial"/>
        </w:rPr>
        <w:t>vangélica Y</w:t>
      </w:r>
      <w:r w:rsidR="001E2236" w:rsidRPr="006E7257">
        <w:rPr>
          <w:rFonts w:ascii="Verdana" w:hAnsi="Verdana" w:cs="Arial"/>
        </w:rPr>
        <w:t xml:space="preserve"> Católica</w:t>
      </w:r>
      <w:r w:rsidR="000F0B00" w:rsidRPr="006E7257">
        <w:rPr>
          <w:rFonts w:ascii="Verdana" w:hAnsi="Verdana" w:cs="Arial"/>
        </w:rPr>
        <w:t xml:space="preserve"> para poder dar seguimiento a todos los círculos de alfabetización dentro de la zona.</w:t>
      </w:r>
    </w:p>
    <w:p w:rsidR="00CC4047" w:rsidRPr="00CC4047" w:rsidRDefault="00CC4047" w:rsidP="00CC4047">
      <w:pPr>
        <w:spacing w:before="240" w:after="0"/>
        <w:ind w:left="1416"/>
        <w:jc w:val="both"/>
        <w:rPr>
          <w:rFonts w:ascii="Arial" w:hAnsi="Arial" w:cs="Arial"/>
          <w:sz w:val="24"/>
          <w:szCs w:val="24"/>
        </w:rPr>
      </w:pPr>
    </w:p>
    <w:p w:rsidR="00CC4047" w:rsidRPr="006E7257" w:rsidRDefault="00A25321" w:rsidP="00A25321">
      <w:pPr>
        <w:numPr>
          <w:ilvl w:val="0"/>
          <w:numId w:val="14"/>
        </w:numPr>
        <w:spacing w:before="240" w:after="0"/>
        <w:jc w:val="both"/>
        <w:rPr>
          <w:rFonts w:ascii="Verdana" w:hAnsi="Verdana" w:cs="Arial"/>
          <w:b/>
          <w:sz w:val="24"/>
          <w:szCs w:val="24"/>
        </w:rPr>
      </w:pPr>
      <w:r w:rsidRPr="006E7257">
        <w:rPr>
          <w:rFonts w:ascii="Verdana" w:hAnsi="Verdana" w:cs="Arial"/>
          <w:b/>
          <w:sz w:val="24"/>
          <w:szCs w:val="24"/>
        </w:rPr>
        <w:t>Comunicación y Sensibilización</w:t>
      </w:r>
      <w:r w:rsidR="00CC4047" w:rsidRPr="006E7257">
        <w:rPr>
          <w:rFonts w:ascii="Verdana" w:hAnsi="Verdana" w:cs="Arial"/>
          <w:b/>
          <w:sz w:val="24"/>
          <w:szCs w:val="24"/>
        </w:rPr>
        <w:t xml:space="preserve">: </w:t>
      </w:r>
    </w:p>
    <w:p w:rsidR="00A25321" w:rsidRPr="006E7257" w:rsidRDefault="00CC4047" w:rsidP="00CC4047">
      <w:pPr>
        <w:spacing w:before="240" w:after="0"/>
        <w:ind w:left="1068"/>
        <w:jc w:val="both"/>
        <w:rPr>
          <w:rFonts w:ascii="Verdana" w:hAnsi="Verdana" w:cs="Arial"/>
        </w:rPr>
      </w:pPr>
      <w:r w:rsidRPr="006E7257">
        <w:rPr>
          <w:rFonts w:ascii="Verdana" w:hAnsi="Verdana" w:cs="Arial"/>
        </w:rPr>
        <w:t>Se vis</w:t>
      </w:r>
      <w:r w:rsidR="00FD74C9">
        <w:rPr>
          <w:rFonts w:ascii="Verdana" w:hAnsi="Verdana" w:cs="Arial"/>
        </w:rPr>
        <w:t xml:space="preserve">itaran los Centros Escolares, </w:t>
      </w:r>
      <w:r w:rsidRPr="006E7257">
        <w:rPr>
          <w:rFonts w:ascii="Verdana" w:hAnsi="Verdana" w:cs="Arial"/>
        </w:rPr>
        <w:t>Iglesias</w:t>
      </w:r>
      <w:r w:rsidR="00FD74C9">
        <w:rPr>
          <w:rFonts w:ascii="Verdana" w:hAnsi="Verdana" w:cs="Arial"/>
        </w:rPr>
        <w:t xml:space="preserve"> y comunidades en general</w:t>
      </w:r>
      <w:r w:rsidR="003C4B55">
        <w:rPr>
          <w:rFonts w:ascii="Verdana" w:hAnsi="Verdana" w:cs="Arial"/>
        </w:rPr>
        <w:t xml:space="preserve"> para poder </w:t>
      </w:r>
      <w:r w:rsidR="00695A1B">
        <w:rPr>
          <w:rFonts w:ascii="Verdana" w:hAnsi="Verdana" w:cs="Arial"/>
        </w:rPr>
        <w:t>pr</w:t>
      </w:r>
      <w:r w:rsidR="008869B9">
        <w:rPr>
          <w:rFonts w:ascii="Verdana" w:hAnsi="Verdana" w:cs="Arial"/>
        </w:rPr>
        <w:t>omover el Programa Nacional de A</w:t>
      </w:r>
      <w:r w:rsidR="00695A1B">
        <w:rPr>
          <w:rFonts w:ascii="Verdana" w:hAnsi="Verdana" w:cs="Arial"/>
        </w:rPr>
        <w:t>lfabetización.</w:t>
      </w:r>
    </w:p>
    <w:p w:rsidR="00CC4047" w:rsidRPr="006E7257" w:rsidRDefault="00CC4047" w:rsidP="00CC4047">
      <w:pPr>
        <w:spacing w:before="240" w:after="0"/>
        <w:jc w:val="both"/>
        <w:rPr>
          <w:rFonts w:ascii="Verdana" w:hAnsi="Verdana" w:cs="Arial"/>
          <w:b/>
          <w:i/>
          <w:color w:val="1F497D" w:themeColor="text2"/>
          <w:sz w:val="24"/>
          <w:szCs w:val="24"/>
        </w:rPr>
      </w:pPr>
    </w:p>
    <w:p w:rsidR="00A25321" w:rsidRPr="006E7257" w:rsidRDefault="00A25321" w:rsidP="00F8207F">
      <w:pPr>
        <w:pStyle w:val="Prrafodelista"/>
        <w:numPr>
          <w:ilvl w:val="0"/>
          <w:numId w:val="14"/>
        </w:numPr>
        <w:jc w:val="both"/>
        <w:rPr>
          <w:rFonts w:ascii="Verdana" w:hAnsi="Verdana" w:cs="Arial"/>
          <w:b/>
          <w:szCs w:val="24"/>
        </w:rPr>
      </w:pPr>
      <w:r w:rsidRPr="006E7257">
        <w:rPr>
          <w:rFonts w:ascii="Verdana" w:hAnsi="Verdana" w:cs="Arial"/>
          <w:b/>
          <w:sz w:val="24"/>
          <w:szCs w:val="24"/>
        </w:rPr>
        <w:t>Seguimiento, Monitoreo y Evaluación</w:t>
      </w:r>
      <w:r w:rsidR="00FF1E49" w:rsidRPr="006E7257">
        <w:rPr>
          <w:rFonts w:ascii="Verdana" w:hAnsi="Verdana" w:cs="Arial"/>
          <w:b/>
          <w:sz w:val="24"/>
          <w:szCs w:val="24"/>
        </w:rPr>
        <w:t>:</w:t>
      </w:r>
    </w:p>
    <w:p w:rsidR="00FF1E49" w:rsidRPr="00FF1E49" w:rsidRDefault="00FF1E49" w:rsidP="00FF1E49">
      <w:pPr>
        <w:pStyle w:val="Prrafodelista"/>
        <w:ind w:left="1068"/>
        <w:jc w:val="both"/>
        <w:rPr>
          <w:rFonts w:ascii="Arial" w:hAnsi="Arial" w:cs="Arial"/>
          <w:b/>
          <w:szCs w:val="24"/>
        </w:rPr>
      </w:pPr>
    </w:p>
    <w:p w:rsidR="006E7257" w:rsidRPr="006E7257" w:rsidRDefault="00FF1E49" w:rsidP="006E7257">
      <w:pPr>
        <w:spacing w:before="240" w:after="0"/>
        <w:ind w:left="1068"/>
        <w:jc w:val="both"/>
        <w:rPr>
          <w:rFonts w:ascii="Verdana" w:hAnsi="Verdana" w:cs="Arial"/>
        </w:rPr>
      </w:pPr>
      <w:r w:rsidRPr="006E7257">
        <w:rPr>
          <w:rFonts w:ascii="Verdana" w:hAnsi="Verdana" w:cs="Arial"/>
        </w:rPr>
        <w:t>Se Visitaran los Círculos de Alfabetización constantemente y en todo el pro</w:t>
      </w:r>
      <w:r w:rsidR="00695A1B">
        <w:rPr>
          <w:rFonts w:ascii="Verdana" w:hAnsi="Verdana" w:cs="Arial"/>
        </w:rPr>
        <w:t xml:space="preserve">ceso para poder apoyar </w:t>
      </w:r>
      <w:r w:rsidRPr="006E7257">
        <w:rPr>
          <w:rFonts w:ascii="Verdana" w:hAnsi="Verdana" w:cs="Arial"/>
        </w:rPr>
        <w:t>a los facilitadores y también para animar a los asociados a que  sigan en los círculos.</w:t>
      </w:r>
    </w:p>
    <w:p w:rsidR="00FF1E49" w:rsidRPr="006E7257" w:rsidRDefault="00FF1E49" w:rsidP="006E7257">
      <w:pPr>
        <w:spacing w:before="240" w:after="0"/>
        <w:ind w:left="1068"/>
        <w:jc w:val="both"/>
        <w:rPr>
          <w:rFonts w:ascii="Verdana" w:hAnsi="Verdana" w:cs="Arial"/>
        </w:rPr>
      </w:pPr>
      <w:r w:rsidRPr="006E7257">
        <w:rPr>
          <w:rFonts w:ascii="Verdana" w:hAnsi="Verdana" w:cs="Arial"/>
        </w:rPr>
        <w:t xml:space="preserve">Se realizaran visitas </w:t>
      </w:r>
      <w:r w:rsidR="007D7B7E">
        <w:rPr>
          <w:rFonts w:ascii="Verdana" w:hAnsi="Verdana" w:cs="Arial"/>
        </w:rPr>
        <w:t xml:space="preserve">domiciliares </w:t>
      </w:r>
      <w:r w:rsidRPr="006E7257">
        <w:rPr>
          <w:rFonts w:ascii="Verdana" w:hAnsi="Verdana" w:cs="Arial"/>
        </w:rPr>
        <w:t>a los asociados</w:t>
      </w:r>
      <w:r w:rsidR="007D7B7E">
        <w:rPr>
          <w:rFonts w:ascii="Verdana" w:hAnsi="Verdana" w:cs="Arial"/>
        </w:rPr>
        <w:t xml:space="preserve"> y alfabetizadores </w:t>
      </w:r>
      <w:r w:rsidRPr="006E7257">
        <w:rPr>
          <w:rFonts w:ascii="Verdana" w:hAnsi="Verdana" w:cs="Arial"/>
        </w:rPr>
        <w:t xml:space="preserve"> para verificar el avance que </w:t>
      </w:r>
      <w:r w:rsidR="006E7257" w:rsidRPr="006E7257">
        <w:rPr>
          <w:rFonts w:ascii="Verdana" w:hAnsi="Verdana" w:cs="Arial"/>
        </w:rPr>
        <w:t>se</w:t>
      </w:r>
      <w:r w:rsidR="008869B9">
        <w:rPr>
          <w:rFonts w:ascii="Verdana" w:hAnsi="Verdana" w:cs="Arial"/>
        </w:rPr>
        <w:t xml:space="preserve"> va</w:t>
      </w:r>
      <w:r w:rsidR="006E7257" w:rsidRPr="006E7257">
        <w:rPr>
          <w:rFonts w:ascii="Verdana" w:hAnsi="Verdana" w:cs="Arial"/>
        </w:rPr>
        <w:t xml:space="preserve"> obteniendo en la medida que el proceso avanza.</w:t>
      </w:r>
    </w:p>
    <w:p w:rsidR="004512E0" w:rsidRPr="00CF51AD" w:rsidRDefault="004512E0" w:rsidP="00CF51AD">
      <w:pPr>
        <w:jc w:val="both"/>
        <w:rPr>
          <w:rFonts w:ascii="Arial" w:hAnsi="Arial" w:cs="Arial"/>
          <w:sz w:val="24"/>
          <w:szCs w:val="24"/>
        </w:rPr>
      </w:pPr>
    </w:p>
    <w:p w:rsidR="004512E0" w:rsidRDefault="004512E0" w:rsidP="00BF5DBA">
      <w:pPr>
        <w:pStyle w:val="Prrafodelista"/>
        <w:ind w:left="1068"/>
        <w:jc w:val="both"/>
        <w:rPr>
          <w:rFonts w:ascii="Arial" w:hAnsi="Arial" w:cs="Arial"/>
          <w:sz w:val="24"/>
          <w:szCs w:val="24"/>
        </w:rPr>
      </w:pPr>
    </w:p>
    <w:p w:rsidR="007D7B7E" w:rsidRDefault="007D7B7E" w:rsidP="00BF5DBA">
      <w:pPr>
        <w:pStyle w:val="Prrafodelista"/>
        <w:ind w:left="1068"/>
        <w:jc w:val="both"/>
        <w:rPr>
          <w:rFonts w:ascii="Arial" w:hAnsi="Arial" w:cs="Arial"/>
          <w:sz w:val="24"/>
          <w:szCs w:val="24"/>
        </w:rPr>
      </w:pPr>
    </w:p>
    <w:p w:rsidR="007D7B7E" w:rsidRDefault="007D7B7E" w:rsidP="00BF5DBA">
      <w:pPr>
        <w:pStyle w:val="Prrafodelista"/>
        <w:ind w:left="1068"/>
        <w:jc w:val="both"/>
        <w:rPr>
          <w:rFonts w:ascii="Arial" w:hAnsi="Arial" w:cs="Arial"/>
          <w:sz w:val="24"/>
          <w:szCs w:val="24"/>
        </w:rPr>
      </w:pPr>
    </w:p>
    <w:p w:rsidR="007D7B7E" w:rsidRDefault="007D7B7E" w:rsidP="00BF5DBA">
      <w:pPr>
        <w:pStyle w:val="Prrafodelista"/>
        <w:ind w:left="1068"/>
        <w:jc w:val="both"/>
        <w:rPr>
          <w:rFonts w:ascii="Arial" w:hAnsi="Arial" w:cs="Arial"/>
          <w:sz w:val="24"/>
          <w:szCs w:val="24"/>
        </w:rPr>
      </w:pPr>
    </w:p>
    <w:p w:rsidR="00A25321" w:rsidRDefault="00A25321" w:rsidP="00CC4047">
      <w:pPr>
        <w:pStyle w:val="Prrafodelista"/>
        <w:numPr>
          <w:ilvl w:val="0"/>
          <w:numId w:val="4"/>
        </w:numPr>
        <w:shd w:val="clear" w:color="auto" w:fill="BFBFBF" w:themeFill="background1" w:themeFillShade="BF"/>
        <w:rPr>
          <w:rFonts w:ascii="Arial" w:hAnsi="Arial" w:cs="Arial"/>
          <w:b/>
          <w:szCs w:val="24"/>
        </w:rPr>
      </w:pPr>
      <w:r w:rsidRPr="00A25321">
        <w:rPr>
          <w:rFonts w:ascii="Arial" w:hAnsi="Arial" w:cs="Arial"/>
          <w:b/>
          <w:szCs w:val="24"/>
        </w:rPr>
        <w:t xml:space="preserve">RECURSOS. </w:t>
      </w:r>
    </w:p>
    <w:p w:rsidR="00770BC2" w:rsidRDefault="006E7257" w:rsidP="006E7257">
      <w:pPr>
        <w:pStyle w:val="Prrafodelista"/>
        <w:tabs>
          <w:tab w:val="left" w:pos="3000"/>
        </w:tabs>
        <w:ind w:left="1068"/>
        <w:jc w:val="both"/>
        <w:rPr>
          <w:rFonts w:ascii="Arial" w:eastAsiaTheme="minorHAnsi" w:hAnsi="Arial" w:cs="Arial"/>
          <w:i/>
          <w:color w:val="1F497D" w:themeColor="text2"/>
          <w:sz w:val="24"/>
          <w:szCs w:val="24"/>
          <w:lang w:val="es-ES"/>
        </w:rPr>
      </w:pPr>
      <w:r>
        <w:rPr>
          <w:rFonts w:ascii="Arial" w:eastAsiaTheme="minorHAnsi" w:hAnsi="Arial" w:cs="Arial"/>
          <w:i/>
          <w:color w:val="1F497D" w:themeColor="text2"/>
          <w:sz w:val="24"/>
          <w:szCs w:val="24"/>
          <w:lang w:val="es-ES"/>
        </w:rPr>
        <w:tab/>
      </w:r>
    </w:p>
    <w:p w:rsidR="006E7257" w:rsidRPr="00CF51AD" w:rsidRDefault="006E7257" w:rsidP="006E7257">
      <w:pPr>
        <w:pStyle w:val="Prrafodelista"/>
        <w:tabs>
          <w:tab w:val="left" w:pos="3000"/>
        </w:tabs>
        <w:ind w:left="1068"/>
        <w:jc w:val="both"/>
        <w:rPr>
          <w:rFonts w:ascii="Arial" w:eastAsiaTheme="minorHAnsi" w:hAnsi="Arial" w:cs="Arial"/>
          <w:i/>
          <w:color w:val="1F497D" w:themeColor="text2"/>
          <w:lang w:val="es-ES"/>
        </w:rPr>
      </w:pPr>
    </w:p>
    <w:p w:rsidR="006E7257" w:rsidRDefault="003733FF" w:rsidP="006E7257">
      <w:pPr>
        <w:pStyle w:val="Prrafodelista"/>
        <w:tabs>
          <w:tab w:val="left" w:pos="3000"/>
        </w:tabs>
        <w:ind w:left="1068"/>
        <w:jc w:val="both"/>
        <w:rPr>
          <w:rFonts w:ascii="Verdana" w:eastAsiaTheme="minorHAnsi" w:hAnsi="Verdana" w:cs="Arial"/>
          <w:i/>
          <w:lang w:val="es-ES"/>
        </w:rPr>
      </w:pPr>
      <w:r w:rsidRPr="00CF51AD">
        <w:rPr>
          <w:rFonts w:ascii="Verdana" w:eastAsiaTheme="minorHAnsi" w:hAnsi="Verdana" w:cs="Arial"/>
          <w:i/>
          <w:lang w:val="es-ES"/>
        </w:rPr>
        <w:t>Trabajaran</w:t>
      </w:r>
      <w:r w:rsidR="00C633D5" w:rsidRPr="00CF51AD">
        <w:rPr>
          <w:rFonts w:ascii="Verdana" w:eastAsiaTheme="minorHAnsi" w:hAnsi="Verdana" w:cs="Arial"/>
          <w:i/>
          <w:lang w:val="es-ES"/>
        </w:rPr>
        <w:t xml:space="preserve"> 2 promotore</w:t>
      </w:r>
      <w:r w:rsidR="00211181" w:rsidRPr="00CF51AD">
        <w:rPr>
          <w:rFonts w:ascii="Verdana" w:eastAsiaTheme="minorHAnsi" w:hAnsi="Verdana" w:cs="Arial"/>
          <w:i/>
          <w:lang w:val="es-ES"/>
        </w:rPr>
        <w:t>s financiados</w:t>
      </w:r>
      <w:r w:rsidR="008869B9">
        <w:rPr>
          <w:rFonts w:ascii="Verdana" w:eastAsiaTheme="minorHAnsi" w:hAnsi="Verdana" w:cs="Arial"/>
          <w:i/>
          <w:lang w:val="es-ES"/>
        </w:rPr>
        <w:t xml:space="preserve"> por la A</w:t>
      </w:r>
      <w:r w:rsidR="00C633D5" w:rsidRPr="00CF51AD">
        <w:rPr>
          <w:rFonts w:ascii="Verdana" w:eastAsiaTheme="minorHAnsi" w:hAnsi="Verdana" w:cs="Arial"/>
          <w:i/>
          <w:lang w:val="es-ES"/>
        </w:rPr>
        <w:t xml:space="preserve">lcaldía </w:t>
      </w:r>
      <w:r w:rsidR="008869B9">
        <w:rPr>
          <w:rFonts w:ascii="Verdana" w:eastAsiaTheme="minorHAnsi" w:hAnsi="Verdana" w:cs="Arial"/>
          <w:i/>
          <w:lang w:val="es-ES"/>
        </w:rPr>
        <w:t>M</w:t>
      </w:r>
      <w:r w:rsidR="00C633D5" w:rsidRPr="00CF51AD">
        <w:rPr>
          <w:rFonts w:ascii="Verdana" w:eastAsiaTheme="minorHAnsi" w:hAnsi="Verdana" w:cs="Arial"/>
          <w:i/>
          <w:lang w:val="es-ES"/>
        </w:rPr>
        <w:t>unicipal de Chinameca.</w:t>
      </w:r>
    </w:p>
    <w:p w:rsidR="007D7B7E" w:rsidRDefault="007D7B7E" w:rsidP="006E7257">
      <w:pPr>
        <w:pStyle w:val="Prrafodelista"/>
        <w:tabs>
          <w:tab w:val="left" w:pos="3000"/>
        </w:tabs>
        <w:ind w:left="1068"/>
        <w:jc w:val="both"/>
        <w:rPr>
          <w:rFonts w:ascii="Verdana" w:eastAsiaTheme="minorHAnsi" w:hAnsi="Verdana" w:cs="Arial"/>
          <w:i/>
          <w:lang w:val="es-ES"/>
        </w:rPr>
      </w:pPr>
    </w:p>
    <w:p w:rsidR="007D7B7E" w:rsidRPr="007D7B7E" w:rsidRDefault="007D7B7E" w:rsidP="007D7B7E">
      <w:pPr>
        <w:pStyle w:val="Prrafodelista"/>
        <w:tabs>
          <w:tab w:val="left" w:pos="3000"/>
        </w:tabs>
        <w:ind w:left="1068"/>
        <w:jc w:val="both"/>
        <w:rPr>
          <w:rFonts w:ascii="Verdana" w:eastAsiaTheme="minorHAnsi" w:hAnsi="Verdana" w:cs="Arial"/>
          <w:i/>
          <w:lang w:val="es-ES"/>
        </w:rPr>
      </w:pPr>
    </w:p>
    <w:p w:rsidR="007D7B7E" w:rsidRDefault="007D7B7E" w:rsidP="007D7B7E">
      <w:pPr>
        <w:pStyle w:val="Prrafodelista"/>
        <w:tabs>
          <w:tab w:val="left" w:pos="3000"/>
        </w:tabs>
        <w:ind w:left="1068"/>
        <w:jc w:val="both"/>
        <w:rPr>
          <w:rFonts w:ascii="Verdana" w:eastAsiaTheme="minorHAnsi" w:hAnsi="Verdana" w:cs="Arial"/>
          <w:i/>
          <w:lang w:val="es-ES"/>
        </w:rPr>
      </w:pPr>
      <w:r>
        <w:rPr>
          <w:rFonts w:ascii="Verdana" w:eastAsiaTheme="minorHAnsi" w:hAnsi="Verdana" w:cs="Arial"/>
          <w:i/>
          <w:lang w:val="es-ES"/>
        </w:rPr>
        <w:t>Se trabajara de la mano con la Alcaldía M</w:t>
      </w:r>
      <w:r w:rsidRPr="00CF51AD">
        <w:rPr>
          <w:rFonts w:ascii="Verdana" w:eastAsiaTheme="minorHAnsi" w:hAnsi="Verdana" w:cs="Arial"/>
          <w:i/>
          <w:lang w:val="es-ES"/>
        </w:rPr>
        <w:t>un</w:t>
      </w:r>
      <w:r>
        <w:rPr>
          <w:rFonts w:ascii="Verdana" w:eastAsiaTheme="minorHAnsi" w:hAnsi="Verdana" w:cs="Arial"/>
          <w:i/>
          <w:lang w:val="es-ES"/>
        </w:rPr>
        <w:t>icipal,</w:t>
      </w:r>
      <w:r w:rsidR="000A6E78">
        <w:rPr>
          <w:rFonts w:ascii="Verdana" w:eastAsiaTheme="minorHAnsi" w:hAnsi="Verdana" w:cs="Arial"/>
          <w:i/>
          <w:lang w:val="es-ES"/>
        </w:rPr>
        <w:t xml:space="preserve"> Centros Escolares </w:t>
      </w:r>
      <w:r w:rsidRPr="00CF51AD">
        <w:rPr>
          <w:rFonts w:ascii="Verdana" w:eastAsiaTheme="minorHAnsi" w:hAnsi="Verdana" w:cs="Arial"/>
          <w:i/>
          <w:lang w:val="es-ES"/>
        </w:rPr>
        <w:t xml:space="preserve"> y ADESCO</w:t>
      </w:r>
      <w:r>
        <w:rPr>
          <w:rFonts w:ascii="Verdana" w:eastAsiaTheme="minorHAnsi" w:hAnsi="Verdana" w:cs="Arial"/>
          <w:i/>
          <w:lang w:val="es-ES"/>
        </w:rPr>
        <w:t>S</w:t>
      </w:r>
      <w:r w:rsidRPr="00CF51AD">
        <w:rPr>
          <w:rFonts w:ascii="Verdana" w:eastAsiaTheme="minorHAnsi" w:hAnsi="Verdana" w:cs="Arial"/>
          <w:i/>
          <w:lang w:val="es-ES"/>
        </w:rPr>
        <w:t>.</w:t>
      </w:r>
    </w:p>
    <w:p w:rsidR="00CE62BB" w:rsidRDefault="00CE62BB" w:rsidP="007D7B7E">
      <w:pPr>
        <w:pStyle w:val="Prrafodelista"/>
        <w:tabs>
          <w:tab w:val="left" w:pos="3000"/>
        </w:tabs>
        <w:ind w:left="1068"/>
        <w:jc w:val="both"/>
        <w:rPr>
          <w:rFonts w:ascii="Verdana" w:eastAsiaTheme="minorHAnsi" w:hAnsi="Verdana" w:cs="Arial"/>
          <w:i/>
          <w:lang w:val="es-ES"/>
        </w:rPr>
      </w:pPr>
    </w:p>
    <w:p w:rsidR="00CE62BB" w:rsidRPr="00CE62BB" w:rsidRDefault="00CE62BB" w:rsidP="00CE62BB">
      <w:pPr>
        <w:tabs>
          <w:tab w:val="left" w:pos="3000"/>
        </w:tabs>
        <w:jc w:val="both"/>
        <w:rPr>
          <w:rFonts w:ascii="Verdana" w:eastAsiaTheme="minorHAnsi" w:hAnsi="Verdana" w:cs="Arial"/>
          <w:i/>
          <w:lang w:val="es-ES"/>
        </w:rPr>
      </w:pPr>
    </w:p>
    <w:p w:rsidR="007D7B7E" w:rsidRPr="00CF51AD" w:rsidRDefault="007D7B7E" w:rsidP="007D7B7E">
      <w:pPr>
        <w:pStyle w:val="Prrafodelista"/>
        <w:tabs>
          <w:tab w:val="left" w:pos="3000"/>
        </w:tabs>
        <w:ind w:left="1068"/>
        <w:jc w:val="both"/>
        <w:rPr>
          <w:rFonts w:ascii="Verdana" w:eastAsiaTheme="minorHAnsi" w:hAnsi="Verdana" w:cs="Arial"/>
          <w:i/>
          <w:lang w:val="es-ES"/>
        </w:rPr>
      </w:pPr>
    </w:p>
    <w:p w:rsidR="007D7B7E" w:rsidRPr="00CF51AD" w:rsidRDefault="007D7B7E" w:rsidP="006E7257">
      <w:pPr>
        <w:pStyle w:val="Prrafodelista"/>
        <w:tabs>
          <w:tab w:val="left" w:pos="3000"/>
        </w:tabs>
        <w:ind w:left="1068"/>
        <w:jc w:val="both"/>
        <w:rPr>
          <w:rFonts w:ascii="Verdana" w:eastAsiaTheme="minorHAnsi" w:hAnsi="Verdana" w:cs="Arial"/>
          <w:i/>
          <w:lang w:val="es-ES"/>
        </w:rPr>
      </w:pPr>
    </w:p>
    <w:p w:rsidR="007A6B64" w:rsidRPr="00CF51AD" w:rsidRDefault="007A6B64" w:rsidP="007D7B7E">
      <w:pPr>
        <w:pStyle w:val="Prrafodelista"/>
        <w:tabs>
          <w:tab w:val="left" w:pos="3000"/>
        </w:tabs>
        <w:ind w:left="1068"/>
        <w:jc w:val="both"/>
        <w:rPr>
          <w:rFonts w:ascii="Verdana" w:eastAsiaTheme="minorHAnsi" w:hAnsi="Verdana" w:cs="Arial"/>
          <w:i/>
          <w:lang w:val="es-ES"/>
        </w:rPr>
      </w:pPr>
    </w:p>
    <w:p w:rsidR="006E7257" w:rsidRPr="00CF51AD" w:rsidRDefault="006E7257" w:rsidP="006E7257">
      <w:pPr>
        <w:pStyle w:val="Prrafodelista"/>
        <w:tabs>
          <w:tab w:val="left" w:pos="3000"/>
        </w:tabs>
        <w:ind w:left="1068"/>
        <w:jc w:val="both"/>
        <w:rPr>
          <w:rFonts w:ascii="Arial" w:eastAsiaTheme="minorHAnsi" w:hAnsi="Arial" w:cs="Arial"/>
          <w:i/>
          <w:color w:val="1F497D" w:themeColor="text2"/>
          <w:lang w:val="es-ES"/>
        </w:rPr>
      </w:pPr>
    </w:p>
    <w:p w:rsidR="006E7257" w:rsidRDefault="006E7257" w:rsidP="006E7257">
      <w:pPr>
        <w:pStyle w:val="Prrafodelista"/>
        <w:tabs>
          <w:tab w:val="left" w:pos="3000"/>
        </w:tabs>
        <w:ind w:left="1068"/>
        <w:jc w:val="both"/>
        <w:rPr>
          <w:rFonts w:ascii="Arial" w:eastAsiaTheme="minorHAnsi" w:hAnsi="Arial" w:cs="Arial"/>
          <w:i/>
          <w:color w:val="1F497D" w:themeColor="text2"/>
          <w:sz w:val="24"/>
          <w:szCs w:val="24"/>
          <w:lang w:val="es-ES"/>
        </w:rPr>
      </w:pPr>
    </w:p>
    <w:p w:rsidR="006E7257" w:rsidRDefault="006E7257" w:rsidP="006E7257">
      <w:pPr>
        <w:pStyle w:val="Prrafodelista"/>
        <w:tabs>
          <w:tab w:val="left" w:pos="3000"/>
        </w:tabs>
        <w:ind w:left="1068"/>
        <w:jc w:val="both"/>
        <w:rPr>
          <w:rFonts w:ascii="Arial" w:eastAsiaTheme="minorHAnsi" w:hAnsi="Arial" w:cs="Arial"/>
          <w:i/>
          <w:color w:val="1F497D" w:themeColor="text2"/>
          <w:sz w:val="24"/>
          <w:szCs w:val="24"/>
          <w:lang w:val="es-ES"/>
        </w:rPr>
      </w:pPr>
    </w:p>
    <w:p w:rsidR="006175E5" w:rsidRPr="009B0896" w:rsidRDefault="006175E5" w:rsidP="008647C8">
      <w:pPr>
        <w:pStyle w:val="Prrafodelista"/>
        <w:ind w:left="1068"/>
        <w:jc w:val="both"/>
        <w:rPr>
          <w:rFonts w:ascii="Arial" w:eastAsiaTheme="minorHAnsi" w:hAnsi="Arial" w:cs="Arial"/>
          <w:i/>
          <w:color w:val="1F497D" w:themeColor="text2"/>
          <w:sz w:val="24"/>
          <w:szCs w:val="24"/>
        </w:rPr>
      </w:pPr>
    </w:p>
    <w:p w:rsidR="006175E5" w:rsidRDefault="006175E5" w:rsidP="008647C8">
      <w:pPr>
        <w:pStyle w:val="Prrafodelista"/>
        <w:ind w:left="1068"/>
        <w:jc w:val="both"/>
        <w:rPr>
          <w:rFonts w:ascii="Arial" w:eastAsiaTheme="minorHAnsi" w:hAnsi="Arial" w:cs="Arial"/>
          <w:i/>
          <w:color w:val="1F497D" w:themeColor="text2"/>
          <w:sz w:val="24"/>
          <w:szCs w:val="24"/>
          <w:lang w:val="es-ES"/>
        </w:rPr>
      </w:pPr>
    </w:p>
    <w:p w:rsidR="006175E5" w:rsidRDefault="0099762A" w:rsidP="0099762A">
      <w:pPr>
        <w:pStyle w:val="Prrafodelista"/>
        <w:tabs>
          <w:tab w:val="left" w:pos="3990"/>
        </w:tabs>
        <w:ind w:left="1068"/>
        <w:jc w:val="both"/>
        <w:rPr>
          <w:rFonts w:ascii="Arial" w:eastAsiaTheme="minorHAnsi" w:hAnsi="Arial" w:cs="Arial"/>
          <w:i/>
          <w:color w:val="1F497D" w:themeColor="text2"/>
          <w:sz w:val="24"/>
          <w:szCs w:val="24"/>
          <w:lang w:val="es-ES"/>
        </w:rPr>
      </w:pPr>
      <w:r>
        <w:rPr>
          <w:rFonts w:ascii="Arial" w:eastAsiaTheme="minorHAnsi" w:hAnsi="Arial" w:cs="Arial"/>
          <w:i/>
          <w:color w:val="1F497D" w:themeColor="text2"/>
          <w:sz w:val="24"/>
          <w:szCs w:val="24"/>
          <w:lang w:val="es-ES"/>
        </w:rPr>
        <w:tab/>
      </w:r>
    </w:p>
    <w:p w:rsidR="006175E5" w:rsidRDefault="006175E5" w:rsidP="008647C8">
      <w:pPr>
        <w:pStyle w:val="Prrafodelista"/>
        <w:ind w:left="1068"/>
        <w:jc w:val="both"/>
        <w:rPr>
          <w:rFonts w:ascii="Arial" w:eastAsiaTheme="minorHAnsi" w:hAnsi="Arial" w:cs="Arial"/>
          <w:i/>
          <w:color w:val="1F497D" w:themeColor="text2"/>
          <w:sz w:val="24"/>
          <w:szCs w:val="24"/>
          <w:lang w:val="es-ES"/>
        </w:rPr>
      </w:pPr>
    </w:p>
    <w:p w:rsidR="000F7D20" w:rsidRDefault="000F7D20" w:rsidP="008647C8">
      <w:pPr>
        <w:pStyle w:val="Prrafodelista"/>
        <w:ind w:left="1068"/>
        <w:jc w:val="both"/>
        <w:rPr>
          <w:rFonts w:ascii="Arial" w:eastAsiaTheme="minorHAnsi" w:hAnsi="Arial" w:cs="Arial"/>
          <w:i/>
          <w:color w:val="1F497D" w:themeColor="text2"/>
          <w:sz w:val="24"/>
          <w:szCs w:val="24"/>
          <w:lang w:val="es-ES"/>
        </w:rPr>
      </w:pPr>
    </w:p>
    <w:p w:rsidR="000F7D20" w:rsidRDefault="000F7D20" w:rsidP="008647C8">
      <w:pPr>
        <w:pStyle w:val="Prrafodelista"/>
        <w:ind w:left="1068"/>
        <w:jc w:val="both"/>
        <w:rPr>
          <w:rFonts w:ascii="Arial" w:eastAsiaTheme="minorHAnsi" w:hAnsi="Arial" w:cs="Arial"/>
          <w:i/>
          <w:color w:val="1F497D" w:themeColor="text2"/>
          <w:sz w:val="24"/>
          <w:szCs w:val="24"/>
          <w:lang w:val="es-ES"/>
        </w:rPr>
      </w:pPr>
    </w:p>
    <w:p w:rsidR="000F7D20" w:rsidRDefault="000F7D20" w:rsidP="008647C8">
      <w:pPr>
        <w:pStyle w:val="Prrafodelista"/>
        <w:ind w:left="1068"/>
        <w:jc w:val="both"/>
        <w:rPr>
          <w:rFonts w:ascii="Arial" w:eastAsiaTheme="minorHAnsi" w:hAnsi="Arial" w:cs="Arial"/>
          <w:i/>
          <w:color w:val="1F497D" w:themeColor="text2"/>
          <w:sz w:val="24"/>
          <w:szCs w:val="24"/>
          <w:lang w:val="es-ES"/>
        </w:rPr>
      </w:pPr>
    </w:p>
    <w:p w:rsidR="000F7D20" w:rsidRDefault="000F7D20" w:rsidP="008647C8">
      <w:pPr>
        <w:pStyle w:val="Prrafodelista"/>
        <w:ind w:left="1068"/>
        <w:jc w:val="both"/>
        <w:rPr>
          <w:rFonts w:ascii="Arial" w:eastAsiaTheme="minorHAnsi" w:hAnsi="Arial" w:cs="Arial"/>
          <w:i/>
          <w:color w:val="1F497D" w:themeColor="text2"/>
          <w:sz w:val="24"/>
          <w:szCs w:val="24"/>
          <w:lang w:val="es-ES"/>
        </w:rPr>
      </w:pPr>
    </w:p>
    <w:p w:rsidR="000F7D20" w:rsidRDefault="000F7D20" w:rsidP="008647C8">
      <w:pPr>
        <w:pStyle w:val="Prrafodelista"/>
        <w:ind w:left="1068"/>
        <w:jc w:val="both"/>
        <w:rPr>
          <w:rFonts w:ascii="Arial" w:eastAsiaTheme="minorHAnsi" w:hAnsi="Arial" w:cs="Arial"/>
          <w:i/>
          <w:color w:val="1F497D" w:themeColor="text2"/>
          <w:sz w:val="24"/>
          <w:szCs w:val="24"/>
          <w:lang w:val="es-ES"/>
        </w:rPr>
      </w:pPr>
    </w:p>
    <w:p w:rsidR="000F7D20" w:rsidRDefault="000F7D20" w:rsidP="008647C8">
      <w:pPr>
        <w:pStyle w:val="Prrafodelista"/>
        <w:ind w:left="1068"/>
        <w:jc w:val="both"/>
        <w:rPr>
          <w:rFonts w:ascii="Arial" w:eastAsiaTheme="minorHAnsi" w:hAnsi="Arial" w:cs="Arial"/>
          <w:i/>
          <w:color w:val="1F497D" w:themeColor="text2"/>
          <w:sz w:val="24"/>
          <w:szCs w:val="24"/>
          <w:lang w:val="es-ES"/>
        </w:rPr>
      </w:pPr>
    </w:p>
    <w:p w:rsidR="000F7D20" w:rsidRDefault="000F7D20" w:rsidP="008647C8">
      <w:pPr>
        <w:pStyle w:val="Prrafodelista"/>
        <w:ind w:left="1068"/>
        <w:jc w:val="both"/>
        <w:rPr>
          <w:rFonts w:ascii="Arial" w:eastAsiaTheme="minorHAnsi" w:hAnsi="Arial" w:cs="Arial"/>
          <w:i/>
          <w:color w:val="1F497D" w:themeColor="text2"/>
          <w:sz w:val="24"/>
          <w:szCs w:val="24"/>
          <w:lang w:val="es-ES"/>
        </w:rPr>
      </w:pPr>
    </w:p>
    <w:p w:rsidR="00A25321" w:rsidRPr="006175E5" w:rsidRDefault="00A25321" w:rsidP="006175E5">
      <w:pPr>
        <w:jc w:val="both"/>
        <w:rPr>
          <w:rFonts w:ascii="Arial" w:hAnsi="Arial" w:cs="Arial"/>
          <w:b/>
          <w:szCs w:val="24"/>
        </w:rPr>
      </w:pPr>
    </w:p>
    <w:p w:rsidR="008B5BD2" w:rsidRDefault="008B5BD2" w:rsidP="00F7302A">
      <w:pPr>
        <w:pStyle w:val="Prrafodelista"/>
        <w:spacing w:after="0" w:line="240" w:lineRule="auto"/>
        <w:ind w:left="1428"/>
        <w:rPr>
          <w:rFonts w:ascii="Arial" w:hAnsi="Arial" w:cs="Arial"/>
          <w:szCs w:val="24"/>
        </w:rPr>
      </w:pPr>
    </w:p>
    <w:p w:rsidR="008B5BD2" w:rsidRPr="008B5BD2" w:rsidRDefault="008B5BD2" w:rsidP="008B5BD2"/>
    <w:p w:rsidR="008B5BD2" w:rsidRPr="008B5BD2" w:rsidRDefault="008B5BD2" w:rsidP="008B5BD2"/>
    <w:p w:rsidR="008B5BD2" w:rsidRPr="008B5BD2" w:rsidRDefault="008B5BD2" w:rsidP="008B5BD2"/>
    <w:p w:rsidR="008B5BD2" w:rsidRDefault="008B5BD2" w:rsidP="008B5BD2"/>
    <w:p w:rsidR="008B5BD2" w:rsidRDefault="008B5BD2" w:rsidP="008B5BD2"/>
    <w:p w:rsidR="008B5BD2" w:rsidRDefault="000F7D20" w:rsidP="008B5BD2">
      <w:r>
        <w:rPr>
          <w:noProof/>
        </w:rPr>
        <w:lastRenderedPageBreak/>
        <w:drawing>
          <wp:anchor distT="0" distB="0" distL="114300" distR="114300" simplePos="0" relativeHeight="251658240" behindDoc="1" locked="0" layoutInCell="1" allowOverlap="1">
            <wp:simplePos x="0" y="0"/>
            <wp:positionH relativeFrom="margin">
              <wp:align>right</wp:align>
            </wp:positionH>
            <wp:positionV relativeFrom="paragraph">
              <wp:posOffset>-29210</wp:posOffset>
            </wp:positionV>
            <wp:extent cx="6078220" cy="8490585"/>
            <wp:effectExtent l="0" t="0" r="0" b="5715"/>
            <wp:wrapThrough wrapText="bothSides">
              <wp:wrapPolygon edited="0">
                <wp:start x="0" y="0"/>
                <wp:lineTo x="0" y="21566"/>
                <wp:lineTo x="21528" y="21566"/>
                <wp:lineTo x="2152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569" cy="84910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12E0" w:rsidRDefault="000F7D20" w:rsidP="000A6E78">
      <w:pPr>
        <w:rPr>
          <w:b/>
        </w:rPr>
      </w:pPr>
      <w:r>
        <w:rPr>
          <w:noProof/>
        </w:rPr>
        <w:lastRenderedPageBreak/>
        <w:drawing>
          <wp:inline distT="0" distB="0" distL="0" distR="0">
            <wp:extent cx="6134100" cy="7877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322" cy="7877460"/>
                    </a:xfrm>
                    <a:prstGeom prst="rect">
                      <a:avLst/>
                    </a:prstGeom>
                    <a:noFill/>
                    <a:ln>
                      <a:noFill/>
                    </a:ln>
                  </pic:spPr>
                </pic:pic>
              </a:graphicData>
            </a:graphic>
          </wp:inline>
        </w:drawing>
      </w:r>
      <w:bookmarkStart w:id="0" w:name="_GoBack"/>
      <w:bookmarkEnd w:id="0"/>
    </w:p>
    <w:sectPr w:rsidR="004512E0" w:rsidSect="00CC4047">
      <w:headerReference w:type="even" r:id="rId10"/>
      <w:headerReference w:type="default" r:id="rId11"/>
      <w:footerReference w:type="default" r:id="rId12"/>
      <w:headerReference w:type="first" r:id="rId13"/>
      <w:pgSz w:w="12240" w:h="15840" w:code="1"/>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168" w:rsidRDefault="00DA7168" w:rsidP="00C664B6">
      <w:pPr>
        <w:spacing w:after="0" w:line="240" w:lineRule="auto"/>
      </w:pPr>
      <w:r>
        <w:separator/>
      </w:r>
    </w:p>
  </w:endnote>
  <w:endnote w:type="continuationSeparator" w:id="0">
    <w:p w:rsidR="00DA7168" w:rsidRDefault="00DA7168" w:rsidP="00C6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834912"/>
      <w:docPartObj>
        <w:docPartGallery w:val="Page Numbers (Bottom of Page)"/>
        <w:docPartUnique/>
      </w:docPartObj>
    </w:sdtPr>
    <w:sdtEndPr/>
    <w:sdtContent>
      <w:p w:rsidR="00FE138E" w:rsidRDefault="00FE138E">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62A80ABD" wp14:editId="63B0EEB7">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FE138E" w:rsidRDefault="00FE138E">
                              <w:pPr>
                                <w:jc w:val="center"/>
                                <w:rPr>
                                  <w:color w:val="4F81BD" w:themeColor="accent1"/>
                                </w:rPr>
                              </w:pPr>
                              <w:r>
                                <w:fldChar w:fldCharType="begin"/>
                              </w:r>
                              <w:r>
                                <w:instrText>PAGE    \* MERGEFORMAT</w:instrText>
                              </w:r>
                              <w:r>
                                <w:fldChar w:fldCharType="separate"/>
                              </w:r>
                              <w:r w:rsidR="00CE62BB" w:rsidRPr="00CE62BB">
                                <w:rPr>
                                  <w:noProof/>
                                  <w:color w:val="4F81BD" w:themeColor="accent1"/>
                                  <w:lang w:val="es-ES"/>
                                </w:rPr>
                                <w:t>11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80ABD"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FE138E" w:rsidRDefault="00FE138E">
                        <w:pPr>
                          <w:jc w:val="center"/>
                          <w:rPr>
                            <w:color w:val="4F81BD" w:themeColor="accent1"/>
                          </w:rPr>
                        </w:pPr>
                        <w:r>
                          <w:fldChar w:fldCharType="begin"/>
                        </w:r>
                        <w:r>
                          <w:instrText>PAGE    \* MERGEFORMAT</w:instrText>
                        </w:r>
                        <w:r>
                          <w:fldChar w:fldCharType="separate"/>
                        </w:r>
                        <w:r w:rsidR="00CE62BB" w:rsidRPr="00CE62BB">
                          <w:rPr>
                            <w:noProof/>
                            <w:color w:val="4F81BD" w:themeColor="accent1"/>
                            <w:lang w:val="es-ES"/>
                          </w:rPr>
                          <w:t>11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168" w:rsidRDefault="00DA7168" w:rsidP="00C664B6">
      <w:pPr>
        <w:spacing w:after="0" w:line="240" w:lineRule="auto"/>
      </w:pPr>
      <w:r>
        <w:separator/>
      </w:r>
    </w:p>
  </w:footnote>
  <w:footnote w:type="continuationSeparator" w:id="0">
    <w:p w:rsidR="00DA7168" w:rsidRDefault="00DA7168" w:rsidP="00C6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38E" w:rsidRDefault="00DA7168">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17888" o:spid="_x0000_s2056" type="#_x0000_t75" style="position:absolute;margin-left:0;margin-top:0;width:441.7pt;height:370.9pt;z-index:-251652096;mso-position-horizontal:center;mso-position-horizontal-relative:margin;mso-position-vertical:center;mso-position-vertical-relative:margin" o:allowincell="f">
          <v:imagedata r:id="rId1" o:title="escudo de chiname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38E" w:rsidRPr="00695A1B" w:rsidRDefault="00DA7168" w:rsidP="00072793">
    <w:pPr>
      <w:pStyle w:val="Encabezado"/>
      <w:jc w:val="center"/>
      <w:rPr>
        <w:color w:val="7F7F7F" w:themeColor="text1" w:themeTint="80"/>
        <w:sz w:val="20"/>
        <w:szCs w:val="20"/>
      </w:rPr>
    </w:pPr>
    <w:r>
      <w:rPr>
        <w:noProof/>
        <w:color w:val="7F7F7F" w:themeColor="text1" w:themeTint="80"/>
        <w:sz w:val="20"/>
        <w:szCs w:val="20"/>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17889" o:spid="_x0000_s2057" type="#_x0000_t75" style="position:absolute;left:0;text-align:left;margin-left:0;margin-top:0;width:441.7pt;height:370.9pt;z-index:-251651072;mso-position-horizontal:center;mso-position-horizontal-relative:margin;mso-position-vertical:center;mso-position-vertical-relative:margin" o:allowincell="f">
          <v:imagedata r:id="rId1" o:title="escudo de chinameca" gain="19661f" blacklevel="22938f"/>
          <w10:wrap anchorx="margin" anchory="margin"/>
        </v:shape>
      </w:pict>
    </w:r>
    <w:r w:rsidR="00613B9C">
      <w:rPr>
        <w:color w:val="7F7F7F" w:themeColor="text1" w:themeTint="80"/>
        <w:sz w:val="20"/>
        <w:szCs w:val="20"/>
      </w:rPr>
      <w:t xml:space="preserve">PLAN DE TRABAJO 2018  </w:t>
    </w:r>
    <w:r w:rsidR="00FE138E" w:rsidRPr="00695A1B">
      <w:rPr>
        <w:color w:val="7F7F7F" w:themeColor="text1" w:themeTint="80"/>
        <w:sz w:val="20"/>
        <w:szCs w:val="20"/>
      </w:rPr>
      <w:t>DEL</w:t>
    </w:r>
  </w:p>
  <w:p w:rsidR="00FE138E" w:rsidRPr="00695A1B" w:rsidRDefault="00FE138E" w:rsidP="00072793">
    <w:pPr>
      <w:pStyle w:val="Encabezado"/>
      <w:jc w:val="center"/>
      <w:rPr>
        <w:color w:val="7F7F7F" w:themeColor="text1" w:themeTint="80"/>
        <w:sz w:val="20"/>
        <w:szCs w:val="20"/>
        <w:lang w:val="es-ES"/>
      </w:rPr>
    </w:pPr>
    <w:r w:rsidRPr="00695A1B">
      <w:rPr>
        <w:color w:val="7F7F7F" w:themeColor="text1" w:themeTint="80"/>
        <w:sz w:val="20"/>
        <w:szCs w:val="20"/>
      </w:rPr>
      <w:t>PROGRAMA NACIONAL DE ALFABETIZACIÓN</w:t>
    </w:r>
  </w:p>
  <w:p w:rsidR="00FE138E" w:rsidRPr="004A48B2" w:rsidRDefault="00FE138E" w:rsidP="00695A1B">
    <w:pPr>
      <w:pStyle w:val="Encabezado"/>
      <w:jc w:val="both"/>
      <w:rPr>
        <w:color w:val="7F7F7F" w:themeColor="text1" w:themeTint="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38E" w:rsidRDefault="00DA7168">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17887" o:spid="_x0000_s2055" type="#_x0000_t75" style="position:absolute;margin-left:0;margin-top:0;width:441.7pt;height:370.9pt;z-index:-251653120;mso-position-horizontal:center;mso-position-horizontal-relative:margin;mso-position-vertical:center;mso-position-vertical-relative:margin" o:allowincell="f">
          <v:imagedata r:id="rId1" o:title="escudo de chiname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0.5pt" o:bullet="t">
        <v:imagedata r:id="rId1" o:title="BD21300_"/>
      </v:shape>
    </w:pict>
  </w:numPicBullet>
  <w:abstractNum w:abstractNumId="0" w15:restartNumberingAfterBreak="0">
    <w:nsid w:val="02535B8E"/>
    <w:multiLevelType w:val="hybridMultilevel"/>
    <w:tmpl w:val="6622AAFE"/>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 w15:restartNumberingAfterBreak="0">
    <w:nsid w:val="0C461A2A"/>
    <w:multiLevelType w:val="hybridMultilevel"/>
    <w:tmpl w:val="55F06F8E"/>
    <w:lvl w:ilvl="0" w:tplc="0C0A0001">
      <w:start w:val="1"/>
      <w:numFmt w:val="bullet"/>
      <w:lvlText w:val=""/>
      <w:lvlJc w:val="left"/>
      <w:pPr>
        <w:ind w:left="2520" w:hanging="360"/>
      </w:pPr>
      <w:rPr>
        <w:rFonts w:ascii="Symbol" w:hAnsi="Symbol" w:hint="default"/>
        <w:color w:val="auto"/>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 w15:restartNumberingAfterBreak="0">
    <w:nsid w:val="146049F3"/>
    <w:multiLevelType w:val="hybridMultilevel"/>
    <w:tmpl w:val="6F2098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7C50ED2"/>
    <w:multiLevelType w:val="multilevel"/>
    <w:tmpl w:val="1666B5AA"/>
    <w:lvl w:ilvl="0">
      <w:start w:val="1"/>
      <w:numFmt w:val="upperRoman"/>
      <w:lvlText w:val="%1."/>
      <w:lvlJc w:val="right"/>
      <w:pPr>
        <w:tabs>
          <w:tab w:val="num" w:pos="1068"/>
        </w:tabs>
        <w:ind w:left="1068" w:hanging="360"/>
      </w:p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0895D64"/>
    <w:multiLevelType w:val="hybridMultilevel"/>
    <w:tmpl w:val="2F8EDF56"/>
    <w:lvl w:ilvl="0" w:tplc="440A0013">
      <w:start w:val="1"/>
      <w:numFmt w:val="upperRoman"/>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34304B6"/>
    <w:multiLevelType w:val="hybridMultilevel"/>
    <w:tmpl w:val="98B844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24D240ED"/>
    <w:multiLevelType w:val="multilevel"/>
    <w:tmpl w:val="1666B5AA"/>
    <w:lvl w:ilvl="0">
      <w:start w:val="1"/>
      <w:numFmt w:val="upperRoman"/>
      <w:lvlText w:val="%1."/>
      <w:lvlJc w:val="right"/>
      <w:pPr>
        <w:tabs>
          <w:tab w:val="num" w:pos="1068"/>
        </w:tabs>
        <w:ind w:left="1068" w:hanging="360"/>
      </w:p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5973C7B"/>
    <w:multiLevelType w:val="hybridMultilevel"/>
    <w:tmpl w:val="162E55B8"/>
    <w:lvl w:ilvl="0" w:tplc="0C0A0001">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2C242D98"/>
    <w:multiLevelType w:val="hybridMultilevel"/>
    <w:tmpl w:val="D4207DAA"/>
    <w:lvl w:ilvl="0" w:tplc="4F7E19CC">
      <w:start w:val="1"/>
      <w:numFmt w:val="upperLetter"/>
      <w:lvlText w:val="%1."/>
      <w:lvlJc w:val="left"/>
      <w:pPr>
        <w:ind w:left="1428" w:hanging="360"/>
      </w:pPr>
      <w:rPr>
        <w:rFonts w:hint="default"/>
        <w:b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 w15:restartNumberingAfterBreak="0">
    <w:nsid w:val="3C042766"/>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3D6746B1"/>
    <w:multiLevelType w:val="multilevel"/>
    <w:tmpl w:val="58D2011C"/>
    <w:lvl w:ilvl="0">
      <w:start w:val="1"/>
      <w:numFmt w:val="bullet"/>
      <w:lvlText w:val=""/>
      <w:lvlJc w:val="left"/>
      <w:pPr>
        <w:tabs>
          <w:tab w:val="num" w:pos="1068"/>
        </w:tabs>
        <w:ind w:left="1068" w:hanging="360"/>
      </w:pPr>
      <w:rPr>
        <w:rFonts w:ascii="Symbol" w:hAnsi="Symbol" w:hint="default"/>
      </w:r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42531AC4"/>
    <w:multiLevelType w:val="hybridMultilevel"/>
    <w:tmpl w:val="0E2CFA0E"/>
    <w:lvl w:ilvl="0" w:tplc="209EB138">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112D53"/>
    <w:multiLevelType w:val="hybridMultilevel"/>
    <w:tmpl w:val="206A0026"/>
    <w:lvl w:ilvl="0" w:tplc="0C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44B29DD"/>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4C8D7969"/>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4EF71EDB"/>
    <w:multiLevelType w:val="hybridMultilevel"/>
    <w:tmpl w:val="B87C01CE"/>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24B4617"/>
    <w:multiLevelType w:val="multilevel"/>
    <w:tmpl w:val="1666B5AA"/>
    <w:lvl w:ilvl="0">
      <w:start w:val="1"/>
      <w:numFmt w:val="upperRoman"/>
      <w:lvlText w:val="%1."/>
      <w:lvlJc w:val="right"/>
      <w:pPr>
        <w:tabs>
          <w:tab w:val="num" w:pos="1068"/>
        </w:tabs>
        <w:ind w:left="1068" w:hanging="360"/>
      </w:p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57535916"/>
    <w:multiLevelType w:val="hybridMultilevel"/>
    <w:tmpl w:val="D47ADFF8"/>
    <w:lvl w:ilvl="0" w:tplc="209EB138">
      <w:start w:val="1"/>
      <w:numFmt w:val="bullet"/>
      <w:lvlText w:val=""/>
      <w:lvlPicBulletId w:val="0"/>
      <w:lvlJc w:val="left"/>
      <w:pPr>
        <w:ind w:left="1080" w:hanging="360"/>
      </w:pPr>
      <w:rPr>
        <w:rFonts w:ascii="Symbol" w:hAnsi="Symbol"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68723A94"/>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15:restartNumberingAfterBreak="0">
    <w:nsid w:val="74FA603A"/>
    <w:multiLevelType w:val="hybridMultilevel"/>
    <w:tmpl w:val="DF24E7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5191EB7"/>
    <w:multiLevelType w:val="hybridMultilevel"/>
    <w:tmpl w:val="CCCEACF4"/>
    <w:lvl w:ilvl="0" w:tplc="209EB138">
      <w:start w:val="1"/>
      <w:numFmt w:val="bullet"/>
      <w:lvlText w:val=""/>
      <w:lvlPicBulletId w:val="0"/>
      <w:lvlJc w:val="left"/>
      <w:pPr>
        <w:ind w:left="1800" w:hanging="360"/>
      </w:pPr>
      <w:rPr>
        <w:rFonts w:ascii="Symbol" w:hAnsi="Symbol"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7F315B8A"/>
    <w:multiLevelType w:val="hybridMultilevel"/>
    <w:tmpl w:val="9404091A"/>
    <w:lvl w:ilvl="0" w:tplc="813671DE">
      <w:start w:val="1"/>
      <w:numFmt w:val="upperRoman"/>
      <w:lvlText w:val="%1."/>
      <w:lvlJc w:val="left"/>
      <w:pPr>
        <w:ind w:left="1440" w:hanging="72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6"/>
  </w:num>
  <w:num w:numId="2">
    <w:abstractNumId w:val="8"/>
  </w:num>
  <w:num w:numId="3">
    <w:abstractNumId w:val="5"/>
  </w:num>
  <w:num w:numId="4">
    <w:abstractNumId w:val="21"/>
  </w:num>
  <w:num w:numId="5">
    <w:abstractNumId w:val="9"/>
  </w:num>
  <w:num w:numId="6">
    <w:abstractNumId w:val="0"/>
  </w:num>
  <w:num w:numId="7">
    <w:abstractNumId w:val="19"/>
  </w:num>
  <w:num w:numId="8">
    <w:abstractNumId w:val="12"/>
  </w:num>
  <w:num w:numId="9">
    <w:abstractNumId w:val="14"/>
  </w:num>
  <w:num w:numId="10">
    <w:abstractNumId w:val="13"/>
  </w:num>
  <w:num w:numId="11">
    <w:abstractNumId w:val="18"/>
  </w:num>
  <w:num w:numId="12">
    <w:abstractNumId w:val="16"/>
  </w:num>
  <w:num w:numId="13">
    <w:abstractNumId w:val="3"/>
  </w:num>
  <w:num w:numId="14">
    <w:abstractNumId w:val="10"/>
  </w:num>
  <w:num w:numId="15">
    <w:abstractNumId w:val="15"/>
  </w:num>
  <w:num w:numId="16">
    <w:abstractNumId w:val="20"/>
  </w:num>
  <w:num w:numId="17">
    <w:abstractNumId w:val="17"/>
  </w:num>
  <w:num w:numId="18">
    <w:abstractNumId w:val="11"/>
  </w:num>
  <w:num w:numId="19">
    <w:abstractNumId w:val="1"/>
  </w:num>
  <w:num w:numId="20">
    <w:abstractNumId w:val="7"/>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A5"/>
    <w:rsid w:val="0002193C"/>
    <w:rsid w:val="00031D51"/>
    <w:rsid w:val="00032944"/>
    <w:rsid w:val="00036A8E"/>
    <w:rsid w:val="0003711E"/>
    <w:rsid w:val="00037858"/>
    <w:rsid w:val="00050DCF"/>
    <w:rsid w:val="0007104B"/>
    <w:rsid w:val="00072793"/>
    <w:rsid w:val="0009750B"/>
    <w:rsid w:val="000A6E78"/>
    <w:rsid w:val="000B0055"/>
    <w:rsid w:val="000F0B00"/>
    <w:rsid w:val="000F7D20"/>
    <w:rsid w:val="0010689E"/>
    <w:rsid w:val="001253FD"/>
    <w:rsid w:val="00133711"/>
    <w:rsid w:val="0013422C"/>
    <w:rsid w:val="001350E3"/>
    <w:rsid w:val="00147652"/>
    <w:rsid w:val="00151ACA"/>
    <w:rsid w:val="00157B00"/>
    <w:rsid w:val="0016167F"/>
    <w:rsid w:val="00183F09"/>
    <w:rsid w:val="001B3331"/>
    <w:rsid w:val="001C6CA0"/>
    <w:rsid w:val="001D3ED8"/>
    <w:rsid w:val="001E2236"/>
    <w:rsid w:val="00211181"/>
    <w:rsid w:val="00213255"/>
    <w:rsid w:val="00215528"/>
    <w:rsid w:val="002257E2"/>
    <w:rsid w:val="00242EE7"/>
    <w:rsid w:val="00280393"/>
    <w:rsid w:val="002A3946"/>
    <w:rsid w:val="002D153B"/>
    <w:rsid w:val="002D7E1B"/>
    <w:rsid w:val="0030577F"/>
    <w:rsid w:val="00325E91"/>
    <w:rsid w:val="003733FF"/>
    <w:rsid w:val="00380E15"/>
    <w:rsid w:val="003C4B55"/>
    <w:rsid w:val="003C5408"/>
    <w:rsid w:val="0040160E"/>
    <w:rsid w:val="00402E5B"/>
    <w:rsid w:val="00425784"/>
    <w:rsid w:val="004261D4"/>
    <w:rsid w:val="004476BE"/>
    <w:rsid w:val="004512E0"/>
    <w:rsid w:val="004519B4"/>
    <w:rsid w:val="00465F71"/>
    <w:rsid w:val="00485A65"/>
    <w:rsid w:val="004A123C"/>
    <w:rsid w:val="004A48B2"/>
    <w:rsid w:val="004A6511"/>
    <w:rsid w:val="004B4F8D"/>
    <w:rsid w:val="004D5898"/>
    <w:rsid w:val="004F2ED3"/>
    <w:rsid w:val="005223C9"/>
    <w:rsid w:val="005259C7"/>
    <w:rsid w:val="00555129"/>
    <w:rsid w:val="00556612"/>
    <w:rsid w:val="0055662D"/>
    <w:rsid w:val="0055746A"/>
    <w:rsid w:val="0056020E"/>
    <w:rsid w:val="005664BD"/>
    <w:rsid w:val="00575149"/>
    <w:rsid w:val="005923B6"/>
    <w:rsid w:val="00603591"/>
    <w:rsid w:val="00612E28"/>
    <w:rsid w:val="00613B9C"/>
    <w:rsid w:val="006153A5"/>
    <w:rsid w:val="006175E5"/>
    <w:rsid w:val="00631073"/>
    <w:rsid w:val="006632C7"/>
    <w:rsid w:val="006700DB"/>
    <w:rsid w:val="00690A3E"/>
    <w:rsid w:val="006924D7"/>
    <w:rsid w:val="006947B9"/>
    <w:rsid w:val="00695A1B"/>
    <w:rsid w:val="006B0B79"/>
    <w:rsid w:val="006D5980"/>
    <w:rsid w:val="006D5B8D"/>
    <w:rsid w:val="006E5162"/>
    <w:rsid w:val="006E7257"/>
    <w:rsid w:val="006F3591"/>
    <w:rsid w:val="00721188"/>
    <w:rsid w:val="00734EF0"/>
    <w:rsid w:val="00754919"/>
    <w:rsid w:val="00770BC2"/>
    <w:rsid w:val="00771820"/>
    <w:rsid w:val="007A6B64"/>
    <w:rsid w:val="007B20C1"/>
    <w:rsid w:val="007B633B"/>
    <w:rsid w:val="007B6F2F"/>
    <w:rsid w:val="007C218E"/>
    <w:rsid w:val="007D7B7E"/>
    <w:rsid w:val="007E2524"/>
    <w:rsid w:val="007F2724"/>
    <w:rsid w:val="0084219D"/>
    <w:rsid w:val="00851146"/>
    <w:rsid w:val="00852D12"/>
    <w:rsid w:val="008545DE"/>
    <w:rsid w:val="008624E6"/>
    <w:rsid w:val="00863815"/>
    <w:rsid w:val="008647C8"/>
    <w:rsid w:val="00870958"/>
    <w:rsid w:val="0088527F"/>
    <w:rsid w:val="008869B9"/>
    <w:rsid w:val="008A402E"/>
    <w:rsid w:val="008B33EE"/>
    <w:rsid w:val="008B5BD2"/>
    <w:rsid w:val="008F4361"/>
    <w:rsid w:val="009710CC"/>
    <w:rsid w:val="00980F6A"/>
    <w:rsid w:val="0099762A"/>
    <w:rsid w:val="009A435C"/>
    <w:rsid w:val="009B0896"/>
    <w:rsid w:val="009C08B7"/>
    <w:rsid w:val="009D7286"/>
    <w:rsid w:val="009E29CD"/>
    <w:rsid w:val="009E412F"/>
    <w:rsid w:val="009E5525"/>
    <w:rsid w:val="00A0423C"/>
    <w:rsid w:val="00A0786B"/>
    <w:rsid w:val="00A10F26"/>
    <w:rsid w:val="00A12A4A"/>
    <w:rsid w:val="00A14D32"/>
    <w:rsid w:val="00A25321"/>
    <w:rsid w:val="00A37B31"/>
    <w:rsid w:val="00A64128"/>
    <w:rsid w:val="00A90F82"/>
    <w:rsid w:val="00AA1736"/>
    <w:rsid w:val="00AA45BB"/>
    <w:rsid w:val="00AB5A89"/>
    <w:rsid w:val="00AC3D4B"/>
    <w:rsid w:val="00AC4CEB"/>
    <w:rsid w:val="00AE5503"/>
    <w:rsid w:val="00AE5EC2"/>
    <w:rsid w:val="00AE68CE"/>
    <w:rsid w:val="00AE6C02"/>
    <w:rsid w:val="00AE7DC6"/>
    <w:rsid w:val="00B076AC"/>
    <w:rsid w:val="00B17A76"/>
    <w:rsid w:val="00B2364A"/>
    <w:rsid w:val="00B531D0"/>
    <w:rsid w:val="00B558BE"/>
    <w:rsid w:val="00B616B4"/>
    <w:rsid w:val="00B844DC"/>
    <w:rsid w:val="00B850B2"/>
    <w:rsid w:val="00B90C62"/>
    <w:rsid w:val="00B94A32"/>
    <w:rsid w:val="00BB293E"/>
    <w:rsid w:val="00BB4173"/>
    <w:rsid w:val="00BB6A8C"/>
    <w:rsid w:val="00BC3D91"/>
    <w:rsid w:val="00BC61F2"/>
    <w:rsid w:val="00BD21A9"/>
    <w:rsid w:val="00BE5763"/>
    <w:rsid w:val="00BF5DBA"/>
    <w:rsid w:val="00C10237"/>
    <w:rsid w:val="00C103AE"/>
    <w:rsid w:val="00C12899"/>
    <w:rsid w:val="00C16463"/>
    <w:rsid w:val="00C23BB0"/>
    <w:rsid w:val="00C34CE5"/>
    <w:rsid w:val="00C419AB"/>
    <w:rsid w:val="00C546FD"/>
    <w:rsid w:val="00C62B46"/>
    <w:rsid w:val="00C633D5"/>
    <w:rsid w:val="00C664B6"/>
    <w:rsid w:val="00C67154"/>
    <w:rsid w:val="00C733D4"/>
    <w:rsid w:val="00C84B83"/>
    <w:rsid w:val="00C90E6B"/>
    <w:rsid w:val="00C93C2F"/>
    <w:rsid w:val="00CA7F26"/>
    <w:rsid w:val="00CC4047"/>
    <w:rsid w:val="00CD2263"/>
    <w:rsid w:val="00CD4968"/>
    <w:rsid w:val="00CE62BB"/>
    <w:rsid w:val="00CF51AD"/>
    <w:rsid w:val="00D0148F"/>
    <w:rsid w:val="00D27CC9"/>
    <w:rsid w:val="00D3106D"/>
    <w:rsid w:val="00D346BC"/>
    <w:rsid w:val="00D444F5"/>
    <w:rsid w:val="00D51C21"/>
    <w:rsid w:val="00D80F4E"/>
    <w:rsid w:val="00D818A2"/>
    <w:rsid w:val="00DA7168"/>
    <w:rsid w:val="00DB0B22"/>
    <w:rsid w:val="00DB6868"/>
    <w:rsid w:val="00E15268"/>
    <w:rsid w:val="00E223E7"/>
    <w:rsid w:val="00E22735"/>
    <w:rsid w:val="00E54F61"/>
    <w:rsid w:val="00E600BD"/>
    <w:rsid w:val="00E61B55"/>
    <w:rsid w:val="00EA0C92"/>
    <w:rsid w:val="00EA2731"/>
    <w:rsid w:val="00F255B0"/>
    <w:rsid w:val="00F35AB9"/>
    <w:rsid w:val="00F36CD8"/>
    <w:rsid w:val="00F70AFC"/>
    <w:rsid w:val="00F7302A"/>
    <w:rsid w:val="00F818F4"/>
    <w:rsid w:val="00F8207F"/>
    <w:rsid w:val="00F82F51"/>
    <w:rsid w:val="00F91BD4"/>
    <w:rsid w:val="00F93277"/>
    <w:rsid w:val="00FD11BD"/>
    <w:rsid w:val="00FD74C9"/>
    <w:rsid w:val="00FE138E"/>
    <w:rsid w:val="00FF0C15"/>
    <w:rsid w:val="00FF1339"/>
    <w:rsid w:val="00FF1E49"/>
    <w:rsid w:val="00FF7EB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2ACFD9A"/>
  <w15:docId w15:val="{79A5FB75-1306-491C-AA57-6166BC65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64B6"/>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C664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64B6"/>
  </w:style>
  <w:style w:type="paragraph" w:styleId="Piedepgina">
    <w:name w:val="footer"/>
    <w:basedOn w:val="Normal"/>
    <w:link w:val="PiedepginaCar"/>
    <w:uiPriority w:val="99"/>
    <w:unhideWhenUsed/>
    <w:rsid w:val="00C664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64B6"/>
  </w:style>
  <w:style w:type="character" w:styleId="Hipervnculo">
    <w:name w:val="Hyperlink"/>
    <w:basedOn w:val="Fuentedeprrafopredeter"/>
    <w:uiPriority w:val="99"/>
    <w:unhideWhenUsed/>
    <w:rsid w:val="00575149"/>
    <w:rPr>
      <w:color w:val="0000FF"/>
      <w:u w:val="single"/>
    </w:rPr>
  </w:style>
  <w:style w:type="character" w:styleId="Nmerodelnea">
    <w:name w:val="line number"/>
    <w:basedOn w:val="Fuentedeprrafopredeter"/>
    <w:uiPriority w:val="99"/>
    <w:semiHidden/>
    <w:unhideWhenUsed/>
    <w:rsid w:val="007A6B64"/>
  </w:style>
  <w:style w:type="table" w:styleId="Tablaconcuadrcula">
    <w:name w:val="Table Grid"/>
    <w:basedOn w:val="Tablanormal"/>
    <w:uiPriority w:val="39"/>
    <w:rsid w:val="007C21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FORMATO%20PROPUESTO%20OEI%20DE%20PLAN%20DE%20TRABAJO%20COORDINAD.%20%5b1%5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C7D8B-627B-4A6C-AB58-38A231CD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PROPUESTO OEI DE PLAN DE TRABAJO COORDINAD. [1]</Template>
  <TotalTime>4</TotalTime>
  <Pages>13</Pages>
  <Words>1285</Words>
  <Characters>7070</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FamMonico, s.a de c.v.</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MARCELAGUIR</dc:creator>
  <cp:lastModifiedBy>AIP AMCH</cp:lastModifiedBy>
  <cp:revision>2</cp:revision>
  <dcterms:created xsi:type="dcterms:W3CDTF">2018-07-05T15:02:00Z</dcterms:created>
  <dcterms:modified xsi:type="dcterms:W3CDTF">2018-07-05T15:02:00Z</dcterms:modified>
</cp:coreProperties>
</file>