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3F56D497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Entrega de </w:t>
      </w:r>
      <w:r w:rsidR="00D671A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Becas a Nivel Superior para jóvenes de escasos recursos del municipio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53306D6D" w:rsidR="00635B3B" w:rsidRDefault="00EB1A6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D671A8" w:rsidRPr="00D671A8">
        <w:rPr>
          <w:rFonts w:ascii="Cambria" w:hAnsi="Cambria" w:cs="Segoe UI Historic"/>
          <w:color w:val="050505"/>
          <w:sz w:val="24"/>
          <w:szCs w:val="24"/>
        </w:rPr>
        <w:t xml:space="preserve">Como parte del compromiso con nuestros Jóvenes del Municipio esta mañana a través de una Asamblea General nuestro Alcalde Municipal </w:t>
      </w:r>
      <w:r w:rsidR="00D671A8" w:rsidRPr="00D671A8">
        <w:rPr>
          <w:rFonts w:ascii="Cambria" w:hAnsi="Cambria" w:cs="Segoe UI Historic"/>
          <w:color w:val="050505"/>
          <w:sz w:val="24"/>
          <w:szCs w:val="24"/>
        </w:rPr>
        <w:t xml:space="preserve">Dr. José Rigoberto Mejía </w:t>
      </w:r>
      <w:r w:rsidR="00D671A8" w:rsidRPr="00D671A8">
        <w:rPr>
          <w:rFonts w:ascii="Cambria" w:hAnsi="Cambria" w:cs="Segoe UI Historic"/>
          <w:color w:val="050505"/>
          <w:sz w:val="24"/>
          <w:szCs w:val="24"/>
        </w:rPr>
        <w:t>acompañado del Concejo Municipal entrego un total de 64 Becas a Nivel Superior; 62 son para jóvenes que estudiaran en la Universidad Dr. Andrés Bello (UNAB), y 2 en el Instituto Tecnológico de Chalatenango (ITCHA).</w:t>
      </w:r>
      <w:r w:rsidR="00D671A8" w:rsidRPr="00D671A8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="00D671A8" w:rsidRPr="00D671A8">
        <w:rPr>
          <w:rFonts w:ascii="Cambria" w:hAnsi="Cambria" w:cs="Segoe UI Historic"/>
          <w:color w:val="050505"/>
          <w:sz w:val="24"/>
          <w:szCs w:val="24"/>
        </w:rPr>
        <w:t>Gracias al Programa “Sueño” de la Municipalidad de Chalatenango y a la gestión de nuestro alcalde estamos beneficiando un total de 147 jóvenes becados en las diferentes carreras de los cuales 64 son nuevo ingreso y un total de 83 jóvenes que ya cuentan con este beneficio.</w:t>
      </w:r>
      <w:r w:rsidR="00D671A8" w:rsidRPr="00D671A8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="00D671A8" w:rsidRPr="00D671A8">
        <w:rPr>
          <w:rFonts w:ascii="Cambria" w:hAnsi="Cambria" w:cs="Segoe UI Historic"/>
          <w:color w:val="050505"/>
          <w:sz w:val="24"/>
          <w:szCs w:val="24"/>
        </w:rPr>
        <w:t xml:space="preserve">Cada año nuestro programa incrementa el </w:t>
      </w:r>
      <w:r w:rsidR="00D671A8" w:rsidRPr="00D671A8">
        <w:rPr>
          <w:rFonts w:ascii="Cambria" w:hAnsi="Cambria" w:cs="Segoe UI Historic"/>
          <w:color w:val="050505"/>
          <w:sz w:val="24"/>
          <w:szCs w:val="24"/>
        </w:rPr>
        <w:t>número</w:t>
      </w:r>
      <w:r w:rsidR="00D671A8" w:rsidRPr="00D671A8">
        <w:rPr>
          <w:rFonts w:ascii="Cambria" w:hAnsi="Cambria" w:cs="Segoe UI Historic"/>
          <w:color w:val="050505"/>
          <w:sz w:val="24"/>
          <w:szCs w:val="24"/>
        </w:rPr>
        <w:t xml:space="preserve"> de becados en el Municipio y para este año el presupuesto 2021 es de $132,000. Con esto estamos comprometidos a seguir apoyando a quienes </w:t>
      </w:r>
      <w:r w:rsidR="00D671A8" w:rsidRPr="00D671A8">
        <w:rPr>
          <w:rFonts w:ascii="Cambria" w:hAnsi="Cambria" w:cs="Segoe UI Historic"/>
          <w:color w:val="050505"/>
          <w:sz w:val="24"/>
          <w:szCs w:val="24"/>
        </w:rPr>
        <w:t>más</w:t>
      </w:r>
      <w:r w:rsidR="00D671A8" w:rsidRPr="00D671A8">
        <w:rPr>
          <w:rFonts w:ascii="Cambria" w:hAnsi="Cambria" w:cs="Segoe UI Historic"/>
          <w:color w:val="050505"/>
          <w:sz w:val="24"/>
          <w:szCs w:val="24"/>
        </w:rPr>
        <w:t xml:space="preserve"> necesiten ayuda para poder formarse como verdaderos Profesionales en diferentes áreas a Nivel Superior.</w:t>
      </w:r>
      <w:r w:rsidR="00D671A8" w:rsidRPr="00D671A8">
        <w:rPr>
          <w:rFonts w:ascii="Cambria" w:hAnsi="Cambria" w:cs="Segoe UI Historic"/>
          <w:color w:val="050505"/>
          <w:sz w:val="24"/>
          <w:szCs w:val="24"/>
        </w:rPr>
        <w:t xml:space="preserve">                                                                                                             </w:t>
      </w:r>
      <w:r w:rsidR="00D671A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                                </w:t>
      </w:r>
      <w:r w:rsidR="00D671A8" w:rsidRPr="00D671A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671A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21 de enero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671A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671A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Cancha La Maraña, Barrio San José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671A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8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D671A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D671A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3C68A451" w14:textId="03E2BECB" w:rsidR="00D671A8" w:rsidRPr="00D671A8" w:rsidRDefault="00D671A8" w:rsidP="00417E60">
      <w:pPr>
        <w:shd w:val="clear" w:color="auto" w:fill="FFFFFF"/>
        <w:rPr>
          <w:rFonts w:ascii="Segoe UI Historic" w:hAnsi="Segoe UI Historic" w:cs="Segoe UI Historic"/>
          <w:color w:val="050505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8C9DB" wp14:editId="2CBE2AFE">
            <wp:simplePos x="0" y="0"/>
            <wp:positionH relativeFrom="margin">
              <wp:align>left</wp:align>
            </wp:positionH>
            <wp:positionV relativeFrom="paragraph">
              <wp:posOffset>318770</wp:posOffset>
            </wp:positionV>
            <wp:extent cx="5328920" cy="3552825"/>
            <wp:effectExtent l="0" t="0" r="5080" b="9525"/>
            <wp:wrapThrough wrapText="bothSides">
              <wp:wrapPolygon edited="0">
                <wp:start x="0" y="0"/>
                <wp:lineTo x="0" y="21542"/>
                <wp:lineTo x="21543" y="21542"/>
                <wp:lineTo x="21543" y="0"/>
                <wp:lineTo x="0" y="0"/>
              </wp:wrapPolygon>
            </wp:wrapThrough>
            <wp:docPr id="1" name="Imagen 1" descr="La imagen puede contener: una o varias personas,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o varias personas,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92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9EE63" w14:textId="04C54E4A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0B971031" w:rsidR="00283DE2" w:rsidRPr="00283DE2" w:rsidRDefault="00D671A8" w:rsidP="00283DE2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954C747" wp14:editId="1E85356E">
            <wp:simplePos x="0" y="0"/>
            <wp:positionH relativeFrom="margin">
              <wp:posOffset>71755</wp:posOffset>
            </wp:positionH>
            <wp:positionV relativeFrom="paragraph">
              <wp:posOffset>4128770</wp:posOffset>
            </wp:positionV>
            <wp:extent cx="5476875" cy="3649345"/>
            <wp:effectExtent l="0" t="0" r="9525" b="8255"/>
            <wp:wrapThrough wrapText="bothSides">
              <wp:wrapPolygon edited="0">
                <wp:start x="0" y="0"/>
                <wp:lineTo x="0" y="21536"/>
                <wp:lineTo x="21562" y="21536"/>
                <wp:lineTo x="21562" y="0"/>
                <wp:lineTo x="0" y="0"/>
              </wp:wrapPolygon>
            </wp:wrapThrough>
            <wp:docPr id="6" name="Imagen 6" descr="La imagen puede contener: 3 personas, personas sentadas, texto que dice &quot;f Gobierno Municipal de Chalatenango ಗਰನ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imagen puede contener: 3 personas, personas sentadas, texto que dice &quot;f Gobierno Municipal de Chalatenango ಗਰನ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7ECADE5" wp14:editId="723B4B03">
            <wp:simplePos x="0" y="0"/>
            <wp:positionH relativeFrom="margin">
              <wp:posOffset>224155</wp:posOffset>
            </wp:positionH>
            <wp:positionV relativeFrom="paragraph">
              <wp:posOffset>119380</wp:posOffset>
            </wp:positionV>
            <wp:extent cx="5244465" cy="3495675"/>
            <wp:effectExtent l="0" t="0" r="0" b="9525"/>
            <wp:wrapThrough wrapText="bothSides">
              <wp:wrapPolygon edited="0">
                <wp:start x="0" y="0"/>
                <wp:lineTo x="0" y="21541"/>
                <wp:lineTo x="21498" y="21541"/>
                <wp:lineTo x="21498" y="0"/>
                <wp:lineTo x="0" y="0"/>
              </wp:wrapPolygon>
            </wp:wrapThrough>
            <wp:docPr id="2" name="Imagen 2" descr="La imagen puede contener: una o varias personas y teléfono,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o varias personas y teléfono,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46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E0625" w14:textId="3D54E16C" w:rsidR="00283DE2" w:rsidRPr="00283DE2" w:rsidRDefault="00283DE2" w:rsidP="00283DE2">
      <w:pPr>
        <w:tabs>
          <w:tab w:val="left" w:pos="1110"/>
        </w:tabs>
      </w:pPr>
    </w:p>
    <w:sectPr w:rsidR="00283DE2" w:rsidRPr="00283DE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488C8" w14:textId="77777777" w:rsidR="003F7963" w:rsidRDefault="003F7963" w:rsidP="00A402F6">
      <w:pPr>
        <w:spacing w:after="0" w:line="240" w:lineRule="auto"/>
      </w:pPr>
      <w:r>
        <w:separator/>
      </w:r>
    </w:p>
  </w:endnote>
  <w:endnote w:type="continuationSeparator" w:id="0">
    <w:p w14:paraId="161A07CD" w14:textId="77777777" w:rsidR="003F7963" w:rsidRDefault="003F7963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3F7963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A0864" w14:textId="77777777" w:rsidR="003F7963" w:rsidRDefault="003F7963" w:rsidP="00A402F6">
      <w:pPr>
        <w:spacing w:after="0" w:line="240" w:lineRule="auto"/>
      </w:pPr>
      <w:r>
        <w:separator/>
      </w:r>
    </w:p>
  </w:footnote>
  <w:footnote w:type="continuationSeparator" w:id="0">
    <w:p w14:paraId="7992C7A0" w14:textId="77777777" w:rsidR="003F7963" w:rsidRDefault="003F7963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3F7963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671A8"/>
    <w:rsid w:val="00DB71E0"/>
    <w:rsid w:val="00DF4A1E"/>
    <w:rsid w:val="00EB1A6F"/>
    <w:rsid w:val="00F47BA3"/>
    <w:rsid w:val="00F87C24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2021-01-22T14:39:00Z</dcterms:created>
  <dcterms:modified xsi:type="dcterms:W3CDTF">2021-01-22T14:39:00Z</dcterms:modified>
</cp:coreProperties>
</file>