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51" w:rsidRPr="00BA30C6" w:rsidRDefault="00BC7151" w:rsidP="00BC715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NUMERO DE </w:t>
      </w:r>
      <w:r w:rsidRPr="00BA30C6">
        <w:rPr>
          <w:rFonts w:cstheme="minorHAnsi"/>
          <w:b/>
          <w:sz w:val="24"/>
          <w:szCs w:val="24"/>
        </w:rPr>
        <w:t>SOLICITUD: UAIP</w:t>
      </w:r>
      <w:r w:rsidR="00AB1DDF">
        <w:rPr>
          <w:rFonts w:cstheme="minorHAnsi"/>
          <w:b/>
          <w:sz w:val="24"/>
          <w:szCs w:val="24"/>
        </w:rPr>
        <w:t>06</w:t>
      </w:r>
      <w:r w:rsidRPr="00BA30C6">
        <w:rPr>
          <w:rFonts w:cstheme="minorHAnsi"/>
          <w:b/>
          <w:sz w:val="24"/>
          <w:szCs w:val="24"/>
        </w:rPr>
        <w:t>-0</w:t>
      </w:r>
      <w:r w:rsidR="00AB1DDF">
        <w:rPr>
          <w:rFonts w:cstheme="minorHAnsi"/>
          <w:b/>
          <w:sz w:val="24"/>
          <w:szCs w:val="24"/>
        </w:rPr>
        <w:t>5</w:t>
      </w:r>
      <w:r w:rsidRPr="00BA30C6">
        <w:rPr>
          <w:rFonts w:cstheme="minorHAnsi"/>
          <w:b/>
          <w:sz w:val="24"/>
          <w:szCs w:val="24"/>
        </w:rPr>
        <w:t>-1</w:t>
      </w:r>
      <w:r>
        <w:rPr>
          <w:rFonts w:cstheme="minorHAnsi"/>
          <w:b/>
          <w:sz w:val="24"/>
          <w:szCs w:val="24"/>
        </w:rPr>
        <w:t>8</w:t>
      </w:r>
    </w:p>
    <w:p w:rsidR="00BC7151" w:rsidRPr="00241DF4" w:rsidRDefault="00BC7151" w:rsidP="00BC715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41DF4">
        <w:rPr>
          <w:rFonts w:ascii="Garamond" w:hAnsi="Garamond"/>
          <w:b/>
          <w:sz w:val="24"/>
          <w:szCs w:val="24"/>
        </w:rPr>
        <w:t>EN LA UNIDAD DE ACCESO A LA INFORMACIÓN PÚB</w:t>
      </w:r>
      <w:bookmarkStart w:id="0" w:name="_Hlk509479985"/>
      <w:r w:rsidRPr="00241DF4">
        <w:rPr>
          <w:rFonts w:ascii="Garamond" w:hAnsi="Garamond"/>
          <w:b/>
          <w:sz w:val="24"/>
          <w:szCs w:val="24"/>
        </w:rPr>
        <w:t xml:space="preserve">LICA DE LA MUNICIPALIDAD DE ARMENIA DEPARTAMENTO DE SONSONATE, el día </w:t>
      </w:r>
      <w:r w:rsidR="00AB1DDF" w:rsidRPr="00241DF4">
        <w:rPr>
          <w:rFonts w:ascii="Garamond" w:hAnsi="Garamond"/>
          <w:b/>
          <w:sz w:val="24"/>
          <w:szCs w:val="24"/>
        </w:rPr>
        <w:t>veintiocho</w:t>
      </w:r>
      <w:r w:rsidR="00ED5A69" w:rsidRPr="00241DF4">
        <w:rPr>
          <w:rFonts w:ascii="Garamond" w:hAnsi="Garamond"/>
          <w:b/>
          <w:sz w:val="24"/>
          <w:szCs w:val="24"/>
        </w:rPr>
        <w:t xml:space="preserve"> de mayo </w:t>
      </w:r>
      <w:r w:rsidRPr="00241DF4">
        <w:rPr>
          <w:rFonts w:ascii="Garamond" w:hAnsi="Garamond"/>
          <w:b/>
          <w:sz w:val="24"/>
          <w:szCs w:val="24"/>
        </w:rPr>
        <w:t>del año dos m</w:t>
      </w:r>
      <w:bookmarkEnd w:id="0"/>
      <w:r w:rsidRPr="00241DF4">
        <w:rPr>
          <w:rFonts w:ascii="Garamond" w:hAnsi="Garamond"/>
          <w:b/>
          <w:sz w:val="24"/>
          <w:szCs w:val="24"/>
        </w:rPr>
        <w:t>il dieciocho.</w:t>
      </w:r>
    </w:p>
    <w:p w:rsidR="00BC7151" w:rsidRPr="00241DF4" w:rsidRDefault="00BC7151" w:rsidP="00BC715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7151" w:rsidRDefault="00BC7151" w:rsidP="00BC7151">
      <w:pPr>
        <w:jc w:val="both"/>
        <w:rPr>
          <w:rFonts w:ascii="Garamond" w:hAnsi="Garamond"/>
          <w:b/>
          <w:sz w:val="24"/>
          <w:szCs w:val="28"/>
        </w:rPr>
      </w:pPr>
      <w:r w:rsidRPr="00C23E0B">
        <w:rPr>
          <w:rFonts w:ascii="Garamond" w:hAnsi="Garamond"/>
          <w:sz w:val="28"/>
          <w:szCs w:val="28"/>
        </w:rPr>
        <w:t xml:space="preserve">El infrascrito Oficial de Información </w:t>
      </w:r>
      <w:r w:rsidRPr="00C23E0B">
        <w:rPr>
          <w:rFonts w:ascii="Garamond" w:hAnsi="Garamond"/>
          <w:b/>
          <w:sz w:val="24"/>
          <w:szCs w:val="28"/>
        </w:rPr>
        <w:t>CONSIDERANDO QUE</w:t>
      </w:r>
      <w:r>
        <w:rPr>
          <w:rFonts w:ascii="Garamond" w:hAnsi="Garamond"/>
          <w:b/>
          <w:sz w:val="24"/>
          <w:szCs w:val="28"/>
        </w:rPr>
        <w:t>:</w:t>
      </w:r>
    </w:p>
    <w:p w:rsidR="00BC7151" w:rsidRDefault="00BC7151" w:rsidP="00BC7151">
      <w:pPr>
        <w:jc w:val="both"/>
        <w:rPr>
          <w:rFonts w:ascii="Garamond" w:hAnsi="Garamond"/>
          <w:sz w:val="24"/>
          <w:szCs w:val="28"/>
        </w:rPr>
      </w:pPr>
      <w:r w:rsidRPr="00BA30C6">
        <w:rPr>
          <w:rFonts w:ascii="Garamond" w:hAnsi="Garamond"/>
          <w:sz w:val="24"/>
          <w:szCs w:val="28"/>
        </w:rPr>
        <w:t xml:space="preserve">El día </w:t>
      </w:r>
      <w:r w:rsidR="00AB1DDF">
        <w:rPr>
          <w:rFonts w:ascii="Garamond" w:hAnsi="Garamond"/>
          <w:sz w:val="24"/>
          <w:szCs w:val="28"/>
        </w:rPr>
        <w:t>dieciocho de mayo</w:t>
      </w:r>
      <w:r w:rsidR="00ED5A69">
        <w:rPr>
          <w:rFonts w:ascii="Garamond" w:hAnsi="Garamond"/>
          <w:sz w:val="24"/>
          <w:szCs w:val="28"/>
        </w:rPr>
        <w:t xml:space="preserve"> </w:t>
      </w:r>
      <w:r w:rsidRPr="00BA30C6">
        <w:rPr>
          <w:rFonts w:ascii="Garamond" w:hAnsi="Garamond"/>
          <w:sz w:val="24"/>
          <w:szCs w:val="28"/>
        </w:rPr>
        <w:t xml:space="preserve">del dos mil dieciocho, se recibió la solicitud de información </w:t>
      </w:r>
      <w:r>
        <w:rPr>
          <w:rFonts w:ascii="Garamond" w:hAnsi="Garamond"/>
          <w:sz w:val="24"/>
          <w:szCs w:val="28"/>
        </w:rPr>
        <w:t xml:space="preserve">vía </w:t>
      </w:r>
      <w:r w:rsidR="00AB1DDF">
        <w:rPr>
          <w:rFonts w:ascii="Garamond" w:hAnsi="Garamond"/>
          <w:sz w:val="24"/>
          <w:szCs w:val="28"/>
        </w:rPr>
        <w:t>presencial</w:t>
      </w:r>
      <w:r>
        <w:rPr>
          <w:rFonts w:ascii="Garamond" w:hAnsi="Garamond"/>
          <w:sz w:val="24"/>
          <w:szCs w:val="28"/>
        </w:rPr>
        <w:t>, requiriendo lo siguiente:</w:t>
      </w:r>
    </w:p>
    <w:p w:rsidR="00AB1DDF" w:rsidRDefault="00AB1DDF" w:rsidP="00BC7151">
      <w:p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-</w:t>
      </w:r>
      <w:r w:rsidRPr="00241DF4">
        <w:rPr>
          <w:rFonts w:cstheme="minorHAnsi"/>
          <w:b/>
          <w:sz w:val="24"/>
          <w:szCs w:val="24"/>
          <w:u w:val="single"/>
        </w:rPr>
        <w:t>Mapa urbano y mapa general del municipio de Armenia a escala mayor</w:t>
      </w:r>
    </w:p>
    <w:p w:rsidR="00BC7151" w:rsidRPr="0043675F" w:rsidRDefault="00241DF4" w:rsidP="00BC715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8"/>
          <w:szCs w:val="28"/>
          <w:u w:val="single"/>
        </w:rPr>
        <w:t>-</w:t>
      </w:r>
      <w:r w:rsidR="00BC7151">
        <w:rPr>
          <w:rFonts w:cstheme="minorHAnsi"/>
          <w:sz w:val="20"/>
          <w:szCs w:val="20"/>
        </w:rPr>
        <w:t>E</w:t>
      </w:r>
      <w:r w:rsidR="00BC7151" w:rsidRPr="0043675F">
        <w:rPr>
          <w:rFonts w:cstheme="minorHAnsi"/>
          <w:sz w:val="20"/>
          <w:szCs w:val="20"/>
        </w:rPr>
        <w:t xml:space="preserve">l día </w:t>
      </w:r>
      <w:r w:rsidR="00AB1DDF">
        <w:rPr>
          <w:rFonts w:cstheme="minorHAnsi"/>
          <w:sz w:val="20"/>
          <w:szCs w:val="20"/>
        </w:rPr>
        <w:t>23 de mayo</w:t>
      </w:r>
      <w:r w:rsidR="00BC7151" w:rsidRPr="0043675F">
        <w:rPr>
          <w:rFonts w:cstheme="minorHAnsi"/>
          <w:sz w:val="20"/>
          <w:szCs w:val="20"/>
        </w:rPr>
        <w:t xml:space="preserve"> del 201</w:t>
      </w:r>
      <w:r w:rsidR="00BC7151">
        <w:rPr>
          <w:rFonts w:cstheme="minorHAnsi"/>
          <w:sz w:val="20"/>
          <w:szCs w:val="20"/>
        </w:rPr>
        <w:t>8, s</w:t>
      </w:r>
      <w:r w:rsidR="00BC7151" w:rsidRPr="0043675F">
        <w:rPr>
          <w:rFonts w:cstheme="minorHAnsi"/>
          <w:sz w:val="20"/>
          <w:szCs w:val="20"/>
        </w:rPr>
        <w:t xml:space="preserve">e dio seguimiento realizando los trámites correspondientes </w:t>
      </w:r>
      <w:r w:rsidR="00BC7151">
        <w:rPr>
          <w:rFonts w:cstheme="minorHAnsi"/>
          <w:sz w:val="20"/>
          <w:szCs w:val="20"/>
        </w:rPr>
        <w:t>en la Uni</w:t>
      </w:r>
      <w:r w:rsidR="00872D02">
        <w:rPr>
          <w:rFonts w:cstheme="minorHAnsi"/>
          <w:sz w:val="20"/>
          <w:szCs w:val="20"/>
        </w:rPr>
        <w:t xml:space="preserve">dad de </w:t>
      </w:r>
      <w:r w:rsidR="00B47F48">
        <w:rPr>
          <w:rFonts w:cstheme="minorHAnsi"/>
          <w:sz w:val="20"/>
          <w:szCs w:val="20"/>
        </w:rPr>
        <w:t xml:space="preserve">Catastro </w:t>
      </w:r>
      <w:r w:rsidR="00BC7151">
        <w:rPr>
          <w:rFonts w:cstheme="minorHAnsi"/>
          <w:sz w:val="20"/>
          <w:szCs w:val="20"/>
        </w:rPr>
        <w:t xml:space="preserve">donde se genera </w:t>
      </w:r>
      <w:r w:rsidR="00BC7151" w:rsidRPr="0043675F">
        <w:rPr>
          <w:rFonts w:cstheme="minorHAnsi"/>
          <w:sz w:val="20"/>
          <w:szCs w:val="20"/>
        </w:rPr>
        <w:t>la información</w:t>
      </w:r>
      <w:r w:rsidR="00BC7151">
        <w:rPr>
          <w:rFonts w:cstheme="minorHAnsi"/>
          <w:sz w:val="20"/>
          <w:szCs w:val="20"/>
        </w:rPr>
        <w:t xml:space="preserve"> solicitada</w:t>
      </w:r>
    </w:p>
    <w:p w:rsidR="00BC7151" w:rsidRDefault="00BC7151" w:rsidP="00BC7151">
      <w:pPr>
        <w:jc w:val="both"/>
        <w:rPr>
          <w:rFonts w:cstheme="minorHAnsi"/>
          <w:sz w:val="20"/>
          <w:szCs w:val="20"/>
        </w:rPr>
      </w:pPr>
      <w:r w:rsidRPr="0043675F">
        <w:rPr>
          <w:rFonts w:cstheme="minorHAnsi"/>
          <w:b/>
          <w:sz w:val="20"/>
          <w:szCs w:val="20"/>
        </w:rPr>
        <w:t xml:space="preserve">RESUELVE: I) CONCEDASE EL ACCESO A LA INFORMACIÓN PÚBLICA SOLICITADA, </w:t>
      </w:r>
      <w:r w:rsidRPr="0043675F">
        <w:rPr>
          <w:rFonts w:cstheme="minorHAnsi"/>
          <w:sz w:val="20"/>
          <w:szCs w:val="20"/>
        </w:rPr>
        <w:t xml:space="preserve">dentro del plazo establecido en el Artículo 71 de la LAIP, </w:t>
      </w:r>
      <w:r w:rsidR="00613754">
        <w:rPr>
          <w:rFonts w:cstheme="minorHAnsi"/>
          <w:sz w:val="20"/>
          <w:szCs w:val="20"/>
        </w:rPr>
        <w:t xml:space="preserve">el jefe </w:t>
      </w:r>
      <w:r>
        <w:rPr>
          <w:rFonts w:cstheme="minorHAnsi"/>
          <w:sz w:val="20"/>
          <w:szCs w:val="20"/>
        </w:rPr>
        <w:t>de la unidad,</w:t>
      </w:r>
      <w:r w:rsidRPr="0043675F">
        <w:rPr>
          <w:rFonts w:cstheme="minorHAnsi"/>
          <w:sz w:val="20"/>
          <w:szCs w:val="20"/>
        </w:rPr>
        <w:t xml:space="preserve"> resuelve: </w:t>
      </w:r>
    </w:p>
    <w:p w:rsidR="00B47F48" w:rsidRDefault="00BC7151" w:rsidP="00BC715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 día </w:t>
      </w:r>
      <w:r w:rsidR="00B47F48">
        <w:rPr>
          <w:rFonts w:cstheme="minorHAnsi"/>
          <w:sz w:val="20"/>
          <w:szCs w:val="20"/>
        </w:rPr>
        <w:t>28</w:t>
      </w:r>
      <w:r>
        <w:rPr>
          <w:rFonts w:cstheme="minorHAnsi"/>
          <w:sz w:val="20"/>
          <w:szCs w:val="20"/>
        </w:rPr>
        <w:t xml:space="preserve"> de </w:t>
      </w:r>
      <w:r w:rsidR="00872D02">
        <w:rPr>
          <w:rFonts w:cstheme="minorHAnsi"/>
          <w:sz w:val="20"/>
          <w:szCs w:val="20"/>
        </w:rPr>
        <w:t>mayo</w:t>
      </w:r>
      <w:r>
        <w:rPr>
          <w:rFonts w:cstheme="minorHAnsi"/>
          <w:sz w:val="20"/>
          <w:szCs w:val="20"/>
        </w:rPr>
        <w:t xml:space="preserve"> del año 2018, </w:t>
      </w:r>
      <w:r w:rsidR="00B47F48">
        <w:rPr>
          <w:rFonts w:cstheme="minorHAnsi"/>
          <w:sz w:val="20"/>
          <w:szCs w:val="20"/>
        </w:rPr>
        <w:t xml:space="preserve">expresando por medio de una nota lo siguiente: </w:t>
      </w:r>
    </w:p>
    <w:p w:rsidR="008232BA" w:rsidRDefault="00B47F48" w:rsidP="00BC7151">
      <w:pPr>
        <w:jc w:val="both"/>
        <w:rPr>
          <w:rFonts w:cstheme="minorHAnsi"/>
          <w:b/>
          <w:sz w:val="20"/>
          <w:szCs w:val="20"/>
        </w:rPr>
      </w:pPr>
      <w:r w:rsidRPr="00B47F48">
        <w:rPr>
          <w:rFonts w:cstheme="minorHAnsi"/>
          <w:b/>
          <w:sz w:val="20"/>
          <w:szCs w:val="20"/>
        </w:rPr>
        <w:t xml:space="preserve">le informo que solo contamos con dos copias de mapa urbano, que fueron donadas por el CNR, una de ellas esta enmarcada y la otra la tenemos </w:t>
      </w:r>
      <w:r w:rsidR="008232BA">
        <w:rPr>
          <w:rFonts w:cstheme="minorHAnsi"/>
          <w:b/>
          <w:sz w:val="20"/>
          <w:szCs w:val="20"/>
        </w:rPr>
        <w:t xml:space="preserve">como reserva </w:t>
      </w:r>
      <w:r w:rsidRPr="00B47F48">
        <w:rPr>
          <w:rFonts w:cstheme="minorHAnsi"/>
          <w:b/>
          <w:sz w:val="20"/>
          <w:szCs w:val="20"/>
        </w:rPr>
        <w:t xml:space="preserve">para </w:t>
      </w:r>
      <w:r w:rsidR="008232BA" w:rsidRPr="00B47F48">
        <w:rPr>
          <w:rFonts w:cstheme="minorHAnsi"/>
          <w:b/>
          <w:sz w:val="20"/>
          <w:szCs w:val="20"/>
        </w:rPr>
        <w:t>consulta, ante</w:t>
      </w:r>
      <w:r w:rsidRPr="00B47F48">
        <w:rPr>
          <w:rFonts w:cstheme="minorHAnsi"/>
          <w:b/>
          <w:sz w:val="20"/>
          <w:szCs w:val="20"/>
        </w:rPr>
        <w:t xml:space="preserve"> </w:t>
      </w:r>
      <w:r w:rsidR="008232BA" w:rsidRPr="00B47F48">
        <w:rPr>
          <w:rFonts w:cstheme="minorHAnsi"/>
          <w:b/>
          <w:sz w:val="20"/>
          <w:szCs w:val="20"/>
        </w:rPr>
        <w:t>lo expuesto</w:t>
      </w:r>
      <w:r w:rsidRPr="00B47F48">
        <w:rPr>
          <w:rFonts w:cstheme="minorHAnsi"/>
          <w:b/>
          <w:sz w:val="20"/>
          <w:szCs w:val="20"/>
        </w:rPr>
        <w:t xml:space="preserve"> le sugerimos los siguiente:  </w:t>
      </w:r>
    </w:p>
    <w:p w:rsidR="008232BA" w:rsidRDefault="00B47F48" w:rsidP="00BC7151">
      <w:pPr>
        <w:jc w:val="both"/>
        <w:rPr>
          <w:rFonts w:cstheme="minorHAnsi"/>
          <w:b/>
          <w:sz w:val="20"/>
          <w:szCs w:val="20"/>
        </w:rPr>
      </w:pPr>
      <w:r w:rsidRPr="00B47F48">
        <w:rPr>
          <w:rFonts w:cstheme="minorHAnsi"/>
          <w:b/>
          <w:sz w:val="20"/>
          <w:szCs w:val="20"/>
        </w:rPr>
        <w:t xml:space="preserve">1-prestarle el mapa de consulta para que </w:t>
      </w:r>
      <w:r w:rsidR="008232BA">
        <w:rPr>
          <w:rFonts w:cstheme="minorHAnsi"/>
          <w:b/>
          <w:sz w:val="20"/>
          <w:szCs w:val="20"/>
        </w:rPr>
        <w:t>el solicitante lo lleve</w:t>
      </w:r>
      <w:r w:rsidRPr="00B47F48">
        <w:rPr>
          <w:rFonts w:cstheme="minorHAnsi"/>
          <w:b/>
          <w:sz w:val="20"/>
          <w:szCs w:val="20"/>
        </w:rPr>
        <w:t xml:space="preserve"> a un lugar donde tengan la herramienta para el duplicado, pues no contamos con un </w:t>
      </w:r>
      <w:r w:rsidR="008232BA" w:rsidRPr="00B47F48">
        <w:rPr>
          <w:rFonts w:cstheme="minorHAnsi"/>
          <w:b/>
          <w:sz w:val="20"/>
          <w:szCs w:val="20"/>
        </w:rPr>
        <w:t>plóter</w:t>
      </w:r>
      <w:r w:rsidRPr="00B47F48">
        <w:rPr>
          <w:rFonts w:cstheme="minorHAnsi"/>
          <w:b/>
          <w:sz w:val="20"/>
          <w:szCs w:val="20"/>
        </w:rPr>
        <w:t xml:space="preserve">, </w:t>
      </w:r>
    </w:p>
    <w:p w:rsidR="008232BA" w:rsidRDefault="00B47F48" w:rsidP="00BC7151">
      <w:pPr>
        <w:jc w:val="both"/>
        <w:rPr>
          <w:rFonts w:cstheme="minorHAnsi"/>
          <w:b/>
          <w:sz w:val="20"/>
          <w:szCs w:val="20"/>
        </w:rPr>
      </w:pPr>
      <w:r w:rsidRPr="00B47F48">
        <w:rPr>
          <w:rFonts w:cstheme="minorHAnsi"/>
          <w:b/>
          <w:sz w:val="20"/>
          <w:szCs w:val="20"/>
        </w:rPr>
        <w:t xml:space="preserve">2- que el ciudadano </w:t>
      </w:r>
      <w:r w:rsidR="008232BA">
        <w:rPr>
          <w:rFonts w:cstheme="minorHAnsi"/>
          <w:b/>
          <w:sz w:val="20"/>
          <w:szCs w:val="20"/>
        </w:rPr>
        <w:t>lo solicite al CNR</w:t>
      </w:r>
      <w:r w:rsidR="00241DF4">
        <w:rPr>
          <w:rFonts w:cstheme="minorHAnsi"/>
          <w:b/>
          <w:sz w:val="20"/>
          <w:szCs w:val="20"/>
        </w:rPr>
        <w:t>.</w:t>
      </w:r>
    </w:p>
    <w:p w:rsidR="00613754" w:rsidRPr="00B47F48" w:rsidRDefault="00B47F48" w:rsidP="00BC7151">
      <w:pPr>
        <w:jc w:val="both"/>
        <w:rPr>
          <w:rFonts w:ascii="Garamond" w:hAnsi="Garamond"/>
          <w:b/>
        </w:rPr>
      </w:pPr>
      <w:r w:rsidRPr="00B47F48">
        <w:rPr>
          <w:rFonts w:cstheme="minorHAnsi"/>
          <w:b/>
          <w:sz w:val="20"/>
          <w:szCs w:val="20"/>
        </w:rPr>
        <w:t>3- en relación al mapa general no contamos con ese mapa, por lo que también se le recomienda solicitarlo al CNR.</w:t>
      </w:r>
    </w:p>
    <w:p w:rsidR="00613754" w:rsidRDefault="00BC7151" w:rsidP="00BC7151">
      <w:pPr>
        <w:jc w:val="both"/>
        <w:rPr>
          <w:rFonts w:cstheme="minorHAnsi"/>
          <w:b/>
          <w:sz w:val="20"/>
          <w:szCs w:val="20"/>
        </w:rPr>
      </w:pPr>
      <w:r w:rsidRPr="0043675F">
        <w:rPr>
          <w:rFonts w:cstheme="minorHAnsi"/>
          <w:b/>
          <w:sz w:val="20"/>
          <w:szCs w:val="20"/>
        </w:rPr>
        <w:t xml:space="preserve">Por lo antes expuesto </w:t>
      </w:r>
      <w:r w:rsidR="00241DF4">
        <w:rPr>
          <w:rFonts w:cstheme="minorHAnsi"/>
          <w:b/>
          <w:sz w:val="20"/>
          <w:szCs w:val="20"/>
        </w:rPr>
        <w:t xml:space="preserve">el día 28 de mayo del 2018, </w:t>
      </w:r>
      <w:r>
        <w:rPr>
          <w:rFonts w:cstheme="minorHAnsi"/>
          <w:b/>
          <w:sz w:val="20"/>
          <w:szCs w:val="20"/>
        </w:rPr>
        <w:t xml:space="preserve">se le </w:t>
      </w:r>
      <w:r w:rsidR="008232BA">
        <w:rPr>
          <w:rFonts w:cstheme="minorHAnsi"/>
          <w:b/>
          <w:sz w:val="20"/>
          <w:szCs w:val="20"/>
        </w:rPr>
        <w:t xml:space="preserve">entregó la resolución con las explicaciones y se remitió al ciudadano al CNR, el solicitante firma de recibido </w:t>
      </w:r>
    </w:p>
    <w:p w:rsidR="00241DF4" w:rsidRDefault="00912CE8" w:rsidP="00912CE8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entrega lo solicitado</w:t>
      </w:r>
      <w:r w:rsidRPr="0043675F">
        <w:rPr>
          <w:rFonts w:cstheme="minorHAnsi"/>
          <w:sz w:val="20"/>
          <w:szCs w:val="20"/>
        </w:rPr>
        <w:t xml:space="preserve"> y </w:t>
      </w:r>
      <w:r>
        <w:rPr>
          <w:rFonts w:cstheme="minorHAnsi"/>
          <w:sz w:val="20"/>
          <w:szCs w:val="20"/>
        </w:rPr>
        <w:t>se deja</w:t>
      </w:r>
      <w:r w:rsidRPr="0043675F">
        <w:rPr>
          <w:rFonts w:cstheme="minorHAnsi"/>
          <w:sz w:val="20"/>
          <w:szCs w:val="20"/>
        </w:rPr>
        <w:t xml:space="preserve"> constancia en el expediente respectivo. </w:t>
      </w:r>
    </w:p>
    <w:p w:rsidR="00912CE8" w:rsidRDefault="00912CE8" w:rsidP="00912CE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C7151" w:rsidRDefault="00BC7151" w:rsidP="00241DF4">
      <w:pPr>
        <w:spacing w:after="0" w:line="240" w:lineRule="auto"/>
        <w:rPr>
          <w:rFonts w:cstheme="minorHAnsi"/>
          <w:sz w:val="20"/>
          <w:szCs w:val="20"/>
        </w:rPr>
      </w:pPr>
    </w:p>
    <w:p w:rsidR="00BC7151" w:rsidRPr="0043675F" w:rsidRDefault="00BC7151" w:rsidP="00BC715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Licda. Sara </w:t>
      </w:r>
      <w:proofErr w:type="spellStart"/>
      <w:r w:rsidRPr="0043675F">
        <w:rPr>
          <w:rFonts w:ascii="Garamond" w:hAnsi="Garamond"/>
          <w:b/>
          <w:sz w:val="20"/>
          <w:szCs w:val="20"/>
        </w:rPr>
        <w:t>Nohemy</w:t>
      </w:r>
      <w:proofErr w:type="spellEnd"/>
      <w:r w:rsidRPr="0043675F">
        <w:rPr>
          <w:rFonts w:ascii="Garamond" w:hAnsi="Garamond"/>
          <w:b/>
          <w:sz w:val="20"/>
          <w:szCs w:val="20"/>
        </w:rPr>
        <w:t xml:space="preserve"> Pineda </w:t>
      </w:r>
      <w:proofErr w:type="spellStart"/>
      <w:r w:rsidRPr="0043675F">
        <w:rPr>
          <w:rFonts w:ascii="Garamond" w:hAnsi="Garamond"/>
          <w:b/>
          <w:sz w:val="20"/>
          <w:szCs w:val="20"/>
        </w:rPr>
        <w:t>Pineda</w:t>
      </w:r>
      <w:proofErr w:type="spellEnd"/>
    </w:p>
    <w:p w:rsidR="00BC7151" w:rsidRPr="0043675F" w:rsidRDefault="00BC7151" w:rsidP="00BC715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>Oficial de Información Ad honorem</w:t>
      </w:r>
    </w:p>
    <w:p w:rsidR="00BC7151" w:rsidRPr="0043675F" w:rsidRDefault="00BC7151" w:rsidP="00BC715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          Dirección: </w:t>
      </w:r>
      <w:r w:rsidRPr="0043675F">
        <w:rPr>
          <w:rFonts w:ascii="Garamond" w:hAnsi="Garamond" w:cs="Arial"/>
          <w:sz w:val="20"/>
          <w:szCs w:val="20"/>
        </w:rPr>
        <w:t>Avenida 3 de abril #1, Armenia, Sonsonate.</w:t>
      </w:r>
    </w:p>
    <w:p w:rsidR="00BC7151" w:rsidRPr="0043675F" w:rsidRDefault="00BC7151" w:rsidP="00BC7151">
      <w:pPr>
        <w:tabs>
          <w:tab w:val="left" w:pos="1867"/>
        </w:tabs>
        <w:spacing w:after="0"/>
        <w:rPr>
          <w:rFonts w:ascii="Garamond" w:hAnsi="Garamond" w:cs="Arial"/>
          <w:sz w:val="20"/>
          <w:szCs w:val="20"/>
        </w:rPr>
      </w:pPr>
      <w:r w:rsidRPr="0043675F">
        <w:rPr>
          <w:rFonts w:ascii="Garamond" w:hAnsi="Garamond" w:cs="Arial"/>
          <w:b/>
          <w:sz w:val="20"/>
          <w:szCs w:val="20"/>
        </w:rPr>
        <w:t xml:space="preserve">                                      Teléfono</w:t>
      </w:r>
      <w:r w:rsidRPr="0043675F">
        <w:rPr>
          <w:rFonts w:ascii="Garamond" w:hAnsi="Garamond" w:cs="Arial"/>
          <w:sz w:val="20"/>
          <w:szCs w:val="20"/>
        </w:rPr>
        <w:t xml:space="preserve">: PBX 24612300   Cel: 79213230     </w:t>
      </w:r>
    </w:p>
    <w:p w:rsidR="00B54CFA" w:rsidRDefault="00BC7151" w:rsidP="00B54CFA">
      <w:pPr>
        <w:tabs>
          <w:tab w:val="left" w:pos="1867"/>
        </w:tabs>
        <w:spacing w:after="0"/>
        <w:jc w:val="both"/>
        <w:rPr>
          <w:rStyle w:val="Hipervnculo"/>
          <w:rFonts w:cstheme="minorHAnsi"/>
          <w:color w:val="000000" w:themeColor="text1"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                                   Correo electrónico: </w:t>
      </w:r>
      <w:hyperlink r:id="rId4" w:history="1">
        <w:r w:rsidR="00B54CFA">
          <w:rPr>
            <w:rStyle w:val="Hipervnculo"/>
            <w:rFonts w:cstheme="minorHAnsi"/>
            <w:sz w:val="20"/>
            <w:szCs w:val="20"/>
          </w:rPr>
          <w:t>uaiparmenia@gmail.com</w:t>
        </w:r>
      </w:hyperlink>
    </w:p>
    <w:p w:rsidR="00B54CFA" w:rsidRPr="00B54CFA" w:rsidRDefault="00B54CFA" w:rsidP="00B54CFA">
      <w:pPr>
        <w:pStyle w:val="Ttulo2"/>
        <w:rPr>
          <w:rFonts w:asciiTheme="minorHAnsi" w:hAnsiTheme="minorHAnsi"/>
        </w:rPr>
      </w:pPr>
      <w:r w:rsidRPr="00B54CFA"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 xml:space="preserve">                                                                          </w:t>
      </w:r>
      <w:r w:rsidRPr="00B54CFA"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>s</w:t>
      </w:r>
      <w:r w:rsidRPr="00B54CFA"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>arapinedapineda78@gmail.com</w:t>
      </w:r>
    </w:p>
    <w:p w:rsidR="00BC7151" w:rsidRPr="00B54CFA" w:rsidRDefault="00BC7151" w:rsidP="00BC7151">
      <w:pPr>
        <w:tabs>
          <w:tab w:val="left" w:pos="1867"/>
        </w:tabs>
        <w:spacing w:after="0"/>
        <w:jc w:val="both"/>
        <w:rPr>
          <w:rFonts w:ascii="Garamond" w:hAnsi="Garamond" w:cs="Arial"/>
          <w:sz w:val="20"/>
          <w:szCs w:val="20"/>
        </w:rPr>
      </w:pPr>
    </w:p>
    <w:p w:rsidR="00BC7151" w:rsidRPr="0043675F" w:rsidRDefault="00BC7151" w:rsidP="00BC7151">
      <w:pPr>
        <w:tabs>
          <w:tab w:val="left" w:pos="1867"/>
        </w:tabs>
        <w:spacing w:after="0"/>
        <w:jc w:val="both"/>
        <w:rPr>
          <w:rStyle w:val="Hipervnculo"/>
          <w:rFonts w:ascii="Garamond" w:hAnsi="Garamond" w:cs="Arial"/>
          <w:sz w:val="20"/>
          <w:szCs w:val="20"/>
        </w:rPr>
      </w:pPr>
      <w:r w:rsidRPr="0043675F">
        <w:rPr>
          <w:rStyle w:val="Hipervnculo"/>
          <w:rFonts w:ascii="Garamond" w:hAnsi="Garamond" w:cs="Arial"/>
          <w:sz w:val="20"/>
          <w:szCs w:val="20"/>
        </w:rPr>
        <w:t xml:space="preserve">                                                         </w:t>
      </w:r>
    </w:p>
    <w:p w:rsidR="00BC7151" w:rsidRDefault="00BC7151" w:rsidP="00BC7151">
      <w:bookmarkStart w:id="1" w:name="_GoBack"/>
      <w:bookmarkEnd w:id="1"/>
    </w:p>
    <w:p w:rsidR="00BC7151" w:rsidRDefault="00BC7151" w:rsidP="00BC7151"/>
    <w:p w:rsidR="00BC7151" w:rsidRDefault="00BC7151"/>
    <w:sectPr w:rsidR="00BC71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51"/>
    <w:rsid w:val="00241DF4"/>
    <w:rsid w:val="002E1104"/>
    <w:rsid w:val="002E1DD8"/>
    <w:rsid w:val="00613754"/>
    <w:rsid w:val="00687FB4"/>
    <w:rsid w:val="007E3391"/>
    <w:rsid w:val="008232BA"/>
    <w:rsid w:val="00872D02"/>
    <w:rsid w:val="00912CE8"/>
    <w:rsid w:val="00A83317"/>
    <w:rsid w:val="00AB1DDF"/>
    <w:rsid w:val="00B47F48"/>
    <w:rsid w:val="00B54CFA"/>
    <w:rsid w:val="00BC7151"/>
    <w:rsid w:val="00ED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0FFF5"/>
  <w15:chartTrackingRefBased/>
  <w15:docId w15:val="{060ED57B-556E-4935-A61E-AC26CAE0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151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4C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715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72D02"/>
    <w:pPr>
      <w:spacing w:after="0" w:line="240" w:lineRule="auto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4C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iparmen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4</cp:revision>
  <dcterms:created xsi:type="dcterms:W3CDTF">2019-03-29T20:50:00Z</dcterms:created>
  <dcterms:modified xsi:type="dcterms:W3CDTF">2019-04-01T20:06:00Z</dcterms:modified>
</cp:coreProperties>
</file>