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58D" w:rsidRPr="007E68D0" w:rsidRDefault="00151CA6">
      <w:pPr>
        <w:pStyle w:val="Ttulo1"/>
        <w:rPr>
          <w:color w:val="0070C0"/>
        </w:rPr>
      </w:pPr>
      <w:r w:rsidRPr="007E68D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20A48" wp14:editId="5A3154AE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9100</wp14:pctPosVOffset>
                    </wp:positionV>
                  </mc:Choice>
                  <mc:Fallback>
                    <wp:positionV relativeFrom="page">
                      <wp:posOffset>1569085</wp:posOffset>
                    </wp:positionV>
                  </mc:Fallback>
                </mc:AlternateContent>
                <wp:extent cx="6548120" cy="383540"/>
                <wp:effectExtent l="0" t="0" r="0" b="0"/>
                <wp:wrapSquare wrapText="bothSides"/>
                <wp:docPr id="5" name="Cuadro: Nombre de la compañí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3835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C17" w:rsidRDefault="00D57260">
                            <w:pPr>
                              <w:pStyle w:val="Subttulo"/>
                              <w:jc w:val="center"/>
                              <w:rPr>
                                <w:color w:val="002060"/>
                                <w:sz w:val="28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002060"/>
                                  <w:sz w:val="28"/>
                                  <w:szCs w:val="22"/>
                                </w:rPr>
                                <w:alias w:val="Compañía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3658D" w:rsidRPr="007E68D0">
                                  <w:rPr>
                                    <w:color w:val="002060"/>
                                    <w:sz w:val="28"/>
                                    <w:szCs w:val="22"/>
                                  </w:rPr>
                                  <w:t>ADMINISTRACION DE MERCADO</w:t>
                                </w:r>
                              </w:sdtContent>
                            </w:sdt>
                            <w:r w:rsidR="007E68D0">
                              <w:rPr>
                                <w:color w:val="002060"/>
                                <w:sz w:val="28"/>
                                <w:szCs w:val="22"/>
                              </w:rPr>
                              <w:t xml:space="preserve"> AÑO 2015</w:t>
                            </w:r>
                          </w:p>
                          <w:p w:rsidR="007E68D0" w:rsidRPr="007E68D0" w:rsidRDefault="007E68D0" w:rsidP="007E68D0"/>
                          <w:p w:rsidR="00F3658D" w:rsidRPr="007E68D0" w:rsidRDefault="00F3658D" w:rsidP="00F3658D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wrap="square" lIns="91405" tIns="45703" rIns="91405" bIns="54864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20A48" id="Cuadro: Nombre de la compañía" o:spid="_x0000_s1026" style="position:absolute;margin-left:0;margin-top:0;width:515.6pt;height:30.2pt;z-index:251659264;visibility:visible;mso-wrap-style:square;mso-width-percent:1023;mso-height-percent:0;mso-top-percent:91;mso-wrap-distance-left:9pt;mso-wrap-distance-top:0;mso-wrap-distance-right:9pt;mso-wrap-distance-bottom:0;mso-position-horizontal:center;mso-position-horizontal-relative:margin;mso-position-vertical-relative:margin;mso-width-percent:1023;mso-height-percent:0;mso-top-percent:91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" fillcolor="#93a299 [3204]" stroked="f" strokeweight=".5pt">
                <v:textbox inset="2.53903mm,1.2695mm,2.53903mm,4.32pt">
                  <w:txbxContent>
                    <w:p w:rsidR="00BF1C17" w:rsidRDefault="00081F35">
                      <w:pPr>
                        <w:pStyle w:val="Subttulo"/>
                        <w:jc w:val="center"/>
                        <w:rPr>
                          <w:color w:val="002060"/>
                          <w:sz w:val="28"/>
                          <w:szCs w:val="22"/>
                        </w:rPr>
                      </w:pPr>
                      <w:sdt>
                        <w:sdtPr>
                          <w:rPr>
                            <w:color w:val="002060"/>
                            <w:sz w:val="28"/>
                            <w:szCs w:val="22"/>
                          </w:rPr>
                          <w:alias w:val="Compañía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F3658D" w:rsidRPr="007E68D0">
                            <w:rPr>
                              <w:color w:val="002060"/>
                              <w:sz w:val="28"/>
                              <w:szCs w:val="22"/>
                            </w:rPr>
                            <w:t>ADMINISTRACION DE MERCADO</w:t>
                          </w:r>
                        </w:sdtContent>
                      </w:sdt>
                      <w:r w:rsidR="007E68D0">
                        <w:rPr>
                          <w:color w:val="002060"/>
                          <w:sz w:val="28"/>
                          <w:szCs w:val="22"/>
                        </w:rPr>
                        <w:t xml:space="preserve"> AÑO 2015</w:t>
                      </w:r>
                    </w:p>
                    <w:p w:rsidR="007E68D0" w:rsidRPr="007E68D0" w:rsidRDefault="007E68D0" w:rsidP="007E68D0"/>
                    <w:p w:rsidR="00F3658D" w:rsidRPr="007E68D0" w:rsidRDefault="00F3658D" w:rsidP="00F3658D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7E68D0">
        <w:rPr>
          <w:noProof/>
          <w:color w:val="0070C0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318A7FF6" wp14:editId="295BD7A9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800</wp14:pctPosVOffset>
                    </wp:positionV>
                  </mc:Choice>
                  <mc:Fallback>
                    <wp:positionV relativeFrom="page">
                      <wp:posOffset>802640</wp:posOffset>
                    </wp:positionV>
                  </mc:Fallback>
                </mc:AlternateContent>
                <wp:extent cx="6548120" cy="1097280"/>
                <wp:effectExtent l="0" t="0" r="0" b="7620"/>
                <wp:wrapSquare wrapText="bothSides"/>
                <wp:docPr id="7" name="Cuadro: Título del boletí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1097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C17" w:rsidRPr="007E68D0" w:rsidRDefault="00D57260">
                            <w:pPr>
                              <w:pStyle w:val="Ttulo10"/>
                              <w:jc w:val="center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00B050"/>
                                  <w:sz w:val="40"/>
                                  <w:szCs w:val="36"/>
                                </w:rPr>
                                <w:alias w:val="Título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3658D" w:rsidRPr="007E68D0">
                                  <w:rPr>
                                    <w:b/>
                                    <w:bCs/>
                                    <w:color w:val="00B050"/>
                                    <w:sz w:val="40"/>
                                    <w:szCs w:val="36"/>
                                  </w:rPr>
                                  <w:t>Plan de sanamiento anual para el mercado municipal de armenia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365760" tIns="45703" rIns="365760" bIns="429768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A7FF6" id="Cuadro: Título del boletín" o:spid="_x0000_s1027" style="position:absolute;margin-left:0;margin-top:0;width:515.6pt;height:86.4pt;z-index:251660288;visibility:visible;mso-wrap-style:square;mso-width-percent:1023;mso-height-percent:0;mso-top-percent:8;mso-wrap-distance-left:9pt;mso-wrap-distance-top:7.2pt;mso-wrap-distance-right:9pt;mso-wrap-distance-bottom:7.2pt;mso-position-horizontal:center;mso-position-horizontal-relative:margin;mso-position-vertical-relative:margin;mso-width-percent:1023;mso-height-percent:0;mso-top-percent:8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" filled="f" strokecolor="#6b7c71 [2404]" strokeweight=".5pt">
                <v:textbox inset="28.8pt,1.2695mm,28.8pt,33.84pt">
                  <w:txbxContent>
                    <w:p w:rsidR="00BF1C17" w:rsidRPr="007E68D0" w:rsidRDefault="00081F35">
                      <w:pPr>
                        <w:pStyle w:val="Ttulo"/>
                        <w:jc w:val="center"/>
                        <w:rPr>
                          <w:color w:val="00B050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00B050"/>
                            <w:sz w:val="40"/>
                            <w:szCs w:val="36"/>
                          </w:rPr>
                          <w:alias w:val="Título"/>
                          <w:id w:val="-54555553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F3658D" w:rsidRPr="007E68D0">
                            <w:rPr>
                              <w:b/>
                              <w:bCs/>
                              <w:color w:val="00B050"/>
                              <w:sz w:val="40"/>
                              <w:szCs w:val="36"/>
                            </w:rPr>
                            <w:t>Plan de sanamiento anual para el mercado municipal de armenia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3658D" w:rsidRPr="007E68D0">
        <w:rPr>
          <w:color w:val="0070C0"/>
        </w:rPr>
        <w:t xml:space="preserve">OBJETIVO </w:t>
      </w:r>
    </w:p>
    <w:p w:rsidR="00BF1C17" w:rsidRPr="009978D4" w:rsidRDefault="00151CA6">
      <w:pPr>
        <w:pStyle w:val="Ttulo1"/>
        <w:rPr>
          <w:color w:val="000000" w:themeColor="text1"/>
          <w:sz w:val="24"/>
          <w:lang w:val="es-ES"/>
        </w:rPr>
      </w:pPr>
      <w:r w:rsidRPr="009978D4">
        <w:rPr>
          <w:color w:val="000000" w:themeColor="text1"/>
          <w:sz w:val="24"/>
          <w:lang w:val="es-ES"/>
        </w:rPr>
        <w:t xml:space="preserve"> </w:t>
      </w:r>
      <w:r w:rsidR="009978D4" w:rsidRPr="009978D4">
        <w:rPr>
          <w:color w:val="000000" w:themeColor="text1"/>
          <w:sz w:val="24"/>
          <w:lang w:val="es-ES"/>
        </w:rPr>
        <w:t xml:space="preserve">Mantener las acciones necesarias para el desarrollo de campañas de limpeza, CAMPAÑAS de  fumigacion y otras. </w:t>
      </w:r>
      <w:r w:rsidR="00502485">
        <w:rPr>
          <w:color w:val="000000" w:themeColor="text1"/>
          <w:sz w:val="24"/>
          <w:lang w:val="es-ES"/>
        </w:rPr>
        <w:t xml:space="preserve">                                                 ESTAS ACCIONES</w:t>
      </w:r>
      <w:r w:rsidR="009978D4" w:rsidRPr="009978D4">
        <w:rPr>
          <w:color w:val="000000" w:themeColor="text1"/>
          <w:sz w:val="24"/>
          <w:lang w:val="es-ES"/>
        </w:rPr>
        <w:t xml:space="preserve"> a</w:t>
      </w:r>
      <w:r w:rsidR="00502485">
        <w:rPr>
          <w:color w:val="000000" w:themeColor="text1"/>
          <w:sz w:val="24"/>
          <w:lang w:val="es-ES"/>
        </w:rPr>
        <w:t>YUDARAN A</w:t>
      </w:r>
      <w:r w:rsidR="009978D4" w:rsidRPr="009978D4">
        <w:rPr>
          <w:color w:val="000000" w:themeColor="text1"/>
          <w:sz w:val="24"/>
          <w:lang w:val="es-ES"/>
        </w:rPr>
        <w:t xml:space="preserve"> eviatar epidemias e infecciones dentro y fuera del mercado </w:t>
      </w:r>
      <w:bookmarkStart w:id="0" w:name="_GoBack"/>
      <w:bookmarkEnd w:id="0"/>
      <w:r w:rsidR="0007676A" w:rsidRPr="009978D4">
        <w:rPr>
          <w:color w:val="000000" w:themeColor="text1"/>
          <w:sz w:val="24"/>
          <w:lang w:val="es-ES"/>
        </w:rPr>
        <w:t>MUNICIPAL.</w:t>
      </w:r>
    </w:p>
    <w:p w:rsidR="009978D4" w:rsidRPr="009978D4" w:rsidRDefault="009978D4" w:rsidP="00502485">
      <w:pPr>
        <w:ind w:firstLine="0"/>
        <w:rPr>
          <w:lang w:val="es-ES"/>
        </w:rPr>
      </w:pPr>
    </w:p>
    <w:p w:rsidR="00283D15" w:rsidRPr="009131B8" w:rsidRDefault="009131B8" w:rsidP="00283D15">
      <w:pPr>
        <w:pStyle w:val="Subttulodelartculo"/>
        <w:rPr>
          <w:b/>
        </w:rPr>
      </w:pPr>
      <w:r w:rsidRPr="007E68D0">
        <w:rPr>
          <w:b/>
          <w:color w:val="0070C0"/>
        </w:rPr>
        <w:t>CAMPAÑAS DE FUMIGACIÓN</w:t>
      </w:r>
      <w:r w:rsidRPr="009131B8">
        <w:rPr>
          <w:b/>
        </w:rPr>
        <w:t>.</w:t>
      </w:r>
    </w:p>
    <w:p w:rsidR="00283D15" w:rsidRPr="007E68D0" w:rsidRDefault="00283D15" w:rsidP="00283D15">
      <w:pPr>
        <w:rPr>
          <w:sz w:val="24"/>
        </w:rPr>
      </w:pPr>
      <w:r w:rsidRPr="007E68D0">
        <w:rPr>
          <w:sz w:val="24"/>
        </w:rPr>
        <w:t xml:space="preserve">Estas campañas serán </w:t>
      </w:r>
      <w:r w:rsidR="00071FC9" w:rsidRPr="007E68D0">
        <w:rPr>
          <w:sz w:val="24"/>
        </w:rPr>
        <w:t>6</w:t>
      </w:r>
      <w:r w:rsidRPr="007E68D0">
        <w:rPr>
          <w:sz w:val="24"/>
        </w:rPr>
        <w:t xml:space="preserve"> en el año</w:t>
      </w:r>
    </w:p>
    <w:p w:rsidR="00283D15" w:rsidRPr="007E68D0" w:rsidRDefault="00283D15" w:rsidP="00283D15">
      <w:pPr>
        <w:rPr>
          <w:sz w:val="24"/>
        </w:rPr>
      </w:pPr>
      <w:r w:rsidRPr="007E68D0">
        <w:rPr>
          <w:sz w:val="24"/>
        </w:rPr>
        <w:t>Mes, Fecha y Hora</w:t>
      </w:r>
    </w:p>
    <w:tbl>
      <w:tblPr>
        <w:tblStyle w:val="Tablaconcuadrcula"/>
        <w:tblpPr w:leftFromText="141" w:rightFromText="141" w:vertAnchor="text" w:horzAnchor="margin" w:tblpY="269"/>
        <w:tblW w:w="9909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5F59AA" w:rsidTr="00502485">
        <w:trPr>
          <w:trHeight w:val="283"/>
        </w:trPr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7E68D0" w:rsidRPr="005F59AA" w:rsidRDefault="007E68D0" w:rsidP="007E68D0">
            <w:pPr>
              <w:jc w:val="center"/>
            </w:pPr>
            <w:r>
              <w:t>ENERO AÑO 2015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7E68D0" w:rsidP="005F59AA">
            <w:pPr>
              <w:jc w:val="center"/>
            </w:pPr>
            <w:r>
              <w:t>MIERCOLES 21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5F59AA" w:rsidP="005F59AA">
            <w:pPr>
              <w:jc w:val="center"/>
            </w:pPr>
            <w:r>
              <w:t>HORA 4:00 P.M.</w:t>
            </w:r>
          </w:p>
        </w:tc>
      </w:tr>
      <w:tr w:rsidR="005F59AA" w:rsidTr="00502485">
        <w:trPr>
          <w:trHeight w:val="269"/>
        </w:trPr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7E68D0" w:rsidP="005F59AA">
            <w:pPr>
              <w:jc w:val="center"/>
            </w:pPr>
            <w:r>
              <w:t>MARZO AÑO 2015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7E68D0" w:rsidP="005F59AA">
            <w:pPr>
              <w:jc w:val="center"/>
            </w:pPr>
            <w:r>
              <w:t>MIERCOLES 25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5F59AA" w:rsidP="005F59AA">
            <w:pPr>
              <w:jc w:val="center"/>
            </w:pPr>
            <w:r>
              <w:t>HORA 4:00 P.M.</w:t>
            </w:r>
          </w:p>
        </w:tc>
      </w:tr>
      <w:tr w:rsidR="005F59AA" w:rsidTr="00502485">
        <w:trPr>
          <w:trHeight w:val="283"/>
        </w:trPr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7E68D0" w:rsidP="005F59AA">
            <w:pPr>
              <w:jc w:val="center"/>
            </w:pPr>
            <w:r>
              <w:t>MAYO AÑO 2015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7E68D0" w:rsidP="005F59AA">
            <w:pPr>
              <w:jc w:val="center"/>
            </w:pPr>
            <w:r>
              <w:t>MIERCOLES 20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5F59AA" w:rsidP="005F59AA">
            <w:pPr>
              <w:jc w:val="center"/>
            </w:pPr>
            <w:r>
              <w:t>HORA 4:00 P.M.</w:t>
            </w:r>
          </w:p>
        </w:tc>
      </w:tr>
      <w:tr w:rsidR="005F59AA" w:rsidTr="00502485">
        <w:trPr>
          <w:trHeight w:val="283"/>
        </w:trPr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7E68D0" w:rsidP="005F59AA">
            <w:pPr>
              <w:jc w:val="center"/>
            </w:pPr>
            <w:r>
              <w:t>JULIO AÑO 2015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7E68D0" w:rsidP="005F59AA">
            <w:pPr>
              <w:jc w:val="center"/>
            </w:pPr>
            <w:r>
              <w:t>MIERCOLES 23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5F59AA" w:rsidP="005F59AA">
            <w:pPr>
              <w:jc w:val="center"/>
            </w:pPr>
            <w:r>
              <w:t>HORA 4:00 P.M.</w:t>
            </w:r>
          </w:p>
        </w:tc>
      </w:tr>
      <w:tr w:rsidR="005F59AA" w:rsidTr="00502485">
        <w:trPr>
          <w:trHeight w:val="269"/>
        </w:trPr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A229EE" w:rsidP="005F59AA">
            <w:pPr>
              <w:jc w:val="center"/>
            </w:pPr>
            <w:r>
              <w:t>SEPTIEMBRE AÑO 2015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B770FE" w:rsidRPr="005F59AA" w:rsidRDefault="007E68D0" w:rsidP="00B770FE">
            <w:pPr>
              <w:jc w:val="center"/>
            </w:pPr>
            <w:r>
              <w:t>MIERCOLES 30</w:t>
            </w:r>
          </w:p>
        </w:tc>
        <w:tc>
          <w:tcPr>
            <w:tcW w:w="3303" w:type="dxa"/>
          </w:tcPr>
          <w:p w:rsidR="005F59AA" w:rsidRDefault="005F59AA" w:rsidP="005F59AA">
            <w:pPr>
              <w:ind w:firstLine="0"/>
            </w:pPr>
          </w:p>
          <w:p w:rsidR="005F59AA" w:rsidRPr="005F59AA" w:rsidRDefault="005F59AA" w:rsidP="005F59AA">
            <w:pPr>
              <w:jc w:val="center"/>
            </w:pPr>
            <w:r>
              <w:t>HORA 4:00 P.M.</w:t>
            </w:r>
          </w:p>
        </w:tc>
      </w:tr>
      <w:tr w:rsidR="005F59AA" w:rsidTr="00502485">
        <w:trPr>
          <w:trHeight w:val="372"/>
        </w:trPr>
        <w:tc>
          <w:tcPr>
            <w:tcW w:w="3303" w:type="dxa"/>
          </w:tcPr>
          <w:p w:rsidR="00502485" w:rsidRDefault="00502485" w:rsidP="005F59AA">
            <w:pPr>
              <w:ind w:firstLine="0"/>
            </w:pPr>
          </w:p>
          <w:p w:rsidR="005F59AA" w:rsidRPr="00502485" w:rsidRDefault="00A229EE" w:rsidP="00502485">
            <w:pPr>
              <w:jc w:val="center"/>
            </w:pPr>
            <w:r>
              <w:t>NOVIEMBRE AÑO 2015</w:t>
            </w:r>
          </w:p>
        </w:tc>
        <w:tc>
          <w:tcPr>
            <w:tcW w:w="3303" w:type="dxa"/>
          </w:tcPr>
          <w:p w:rsidR="00502485" w:rsidRDefault="00502485" w:rsidP="005F59AA">
            <w:pPr>
              <w:ind w:firstLine="0"/>
            </w:pPr>
          </w:p>
          <w:p w:rsidR="005F59AA" w:rsidRPr="00502485" w:rsidRDefault="007E68D0" w:rsidP="00502485">
            <w:pPr>
              <w:jc w:val="center"/>
            </w:pPr>
            <w:r>
              <w:t>MIERCOLES 18</w:t>
            </w:r>
          </w:p>
        </w:tc>
        <w:tc>
          <w:tcPr>
            <w:tcW w:w="3303" w:type="dxa"/>
          </w:tcPr>
          <w:p w:rsidR="00502485" w:rsidRDefault="00502485" w:rsidP="005F59AA">
            <w:pPr>
              <w:ind w:firstLine="0"/>
            </w:pPr>
          </w:p>
          <w:p w:rsidR="005F59AA" w:rsidRPr="00502485" w:rsidRDefault="00502485" w:rsidP="00502485">
            <w:pPr>
              <w:jc w:val="center"/>
            </w:pPr>
            <w:r>
              <w:t>HORA 4:00 P.M.</w:t>
            </w:r>
          </w:p>
        </w:tc>
      </w:tr>
    </w:tbl>
    <w:p w:rsidR="00502485" w:rsidRDefault="00502485" w:rsidP="00502485">
      <w:pPr>
        <w:ind w:firstLine="0"/>
        <w:rPr>
          <w:rFonts w:eastAsiaTheme="minorEastAsia"/>
          <w:color w:val="93A299" w:themeColor="accent1"/>
          <w:kern w:val="24"/>
          <w:sz w:val="24"/>
          <w:szCs w:val="24"/>
        </w:rPr>
      </w:pPr>
    </w:p>
    <w:p w:rsidR="008170F5" w:rsidRPr="009131B8" w:rsidRDefault="00294D0B" w:rsidP="00502485">
      <w:pPr>
        <w:ind w:firstLine="0"/>
        <w:rPr>
          <w:rFonts w:eastAsiaTheme="minorEastAsia"/>
          <w:b/>
          <w:color w:val="93A299" w:themeColor="accent1"/>
          <w:kern w:val="24"/>
          <w:sz w:val="28"/>
          <w:szCs w:val="24"/>
        </w:rPr>
      </w:pPr>
      <w:r w:rsidRPr="007E68D0">
        <w:rPr>
          <w:rFonts w:eastAsiaTheme="minorEastAsia"/>
          <w:b/>
          <w:color w:val="0070C0"/>
          <w:kern w:val="24"/>
          <w:sz w:val="28"/>
          <w:szCs w:val="24"/>
        </w:rPr>
        <w:t>Material a utilizar y personal</w:t>
      </w:r>
      <w:r w:rsidR="009131B8" w:rsidRPr="009131B8">
        <w:rPr>
          <w:rFonts w:eastAsiaTheme="minorEastAsia"/>
          <w:b/>
          <w:color w:val="93A299" w:themeColor="accent1"/>
          <w:kern w:val="24"/>
          <w:sz w:val="28"/>
          <w:szCs w:val="24"/>
        </w:rPr>
        <w:t>.</w:t>
      </w:r>
    </w:p>
    <w:p w:rsidR="009131B8" w:rsidRPr="009131B8" w:rsidRDefault="009131B8" w:rsidP="00502485">
      <w:pPr>
        <w:ind w:firstLine="0"/>
        <w:rPr>
          <w:rFonts w:eastAsiaTheme="minorEastAsia"/>
          <w:b/>
          <w:color w:val="93A299" w:themeColor="accent1"/>
          <w:kern w:val="24"/>
          <w:sz w:val="28"/>
          <w:szCs w:val="24"/>
        </w:rPr>
      </w:pPr>
    </w:p>
    <w:p w:rsidR="009131B8" w:rsidRPr="007E68D0" w:rsidRDefault="008170F5" w:rsidP="00502485">
      <w:pPr>
        <w:ind w:firstLine="0"/>
        <w:rPr>
          <w:rFonts w:ascii="Arial" w:eastAsiaTheme="minorEastAsia" w:hAnsi="Arial" w:cs="Arial"/>
          <w:kern w:val="24"/>
          <w:sz w:val="24"/>
          <w:szCs w:val="24"/>
        </w:rPr>
      </w:pPr>
      <w:r w:rsidRPr="007E68D0">
        <w:rPr>
          <w:rFonts w:ascii="Arial" w:eastAsiaTheme="minorEastAsia" w:hAnsi="Arial" w:cs="Arial"/>
          <w:kern w:val="24"/>
          <w:sz w:val="24"/>
          <w:szCs w:val="24"/>
        </w:rPr>
        <w:t>PARA LA FUMIGACION SE UTILAZARA</w:t>
      </w:r>
      <w:r w:rsidR="009131B8" w:rsidRPr="007E68D0">
        <w:rPr>
          <w:rFonts w:ascii="Arial" w:eastAsiaTheme="minorEastAsia" w:hAnsi="Arial" w:cs="Arial"/>
          <w:kern w:val="24"/>
          <w:sz w:val="24"/>
          <w:szCs w:val="24"/>
        </w:rPr>
        <w:t>:</w:t>
      </w:r>
      <w:r w:rsidRPr="007E68D0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</w:p>
    <w:p w:rsidR="008170F5" w:rsidRPr="007E68D0" w:rsidRDefault="008170F5" w:rsidP="00502485">
      <w:pPr>
        <w:ind w:firstLine="0"/>
        <w:rPr>
          <w:rFonts w:ascii="Arial" w:eastAsiaTheme="minorEastAsia" w:hAnsi="Arial" w:cs="Arial"/>
          <w:kern w:val="24"/>
          <w:sz w:val="24"/>
          <w:szCs w:val="24"/>
        </w:rPr>
      </w:pPr>
      <w:r w:rsidRPr="007E68D0">
        <w:rPr>
          <w:rFonts w:ascii="Arial" w:eastAsiaTheme="minorEastAsia" w:hAnsi="Arial" w:cs="Arial"/>
          <w:kern w:val="24"/>
          <w:sz w:val="24"/>
          <w:szCs w:val="24"/>
        </w:rPr>
        <w:t xml:space="preserve">1 LITRO DE VENENO POR CADA FECHA DE FUMIGACION  </w:t>
      </w:r>
    </w:p>
    <w:p w:rsidR="008170F5" w:rsidRPr="007E68D0" w:rsidRDefault="008170F5" w:rsidP="00502485">
      <w:pPr>
        <w:ind w:firstLine="0"/>
        <w:rPr>
          <w:rFonts w:ascii="Arial" w:eastAsiaTheme="minorEastAsia" w:hAnsi="Arial" w:cs="Arial"/>
          <w:kern w:val="24"/>
          <w:sz w:val="24"/>
          <w:szCs w:val="24"/>
        </w:rPr>
      </w:pPr>
      <w:r w:rsidRPr="007E68D0">
        <w:rPr>
          <w:rFonts w:ascii="Arial" w:eastAsiaTheme="minorEastAsia" w:hAnsi="Arial" w:cs="Arial"/>
          <w:kern w:val="24"/>
          <w:sz w:val="24"/>
          <w:szCs w:val="24"/>
        </w:rPr>
        <w:t xml:space="preserve">2 BOMBAS </w:t>
      </w:r>
    </w:p>
    <w:p w:rsidR="008170F5" w:rsidRPr="007E68D0" w:rsidRDefault="00A229EE" w:rsidP="00502485">
      <w:pPr>
        <w:ind w:firstLine="0"/>
        <w:rPr>
          <w:rFonts w:ascii="Arial" w:eastAsiaTheme="minorEastAsia" w:hAnsi="Arial" w:cs="Arial"/>
          <w:kern w:val="24"/>
          <w:sz w:val="24"/>
          <w:szCs w:val="24"/>
        </w:rPr>
      </w:pPr>
      <w:r>
        <w:rPr>
          <w:rFonts w:ascii="Arial" w:eastAsiaTheme="minorEastAsia" w:hAnsi="Arial" w:cs="Arial"/>
          <w:kern w:val="24"/>
          <w:sz w:val="24"/>
          <w:szCs w:val="24"/>
        </w:rPr>
        <w:t>4</w:t>
      </w:r>
      <w:r w:rsidR="009131B8" w:rsidRPr="007E68D0">
        <w:rPr>
          <w:rFonts w:ascii="Arial" w:eastAsiaTheme="minorEastAsia" w:hAnsi="Arial" w:cs="Arial"/>
          <w:kern w:val="24"/>
          <w:sz w:val="24"/>
          <w:szCs w:val="24"/>
        </w:rPr>
        <w:t xml:space="preserve"> PERSONAS DE SERVICIOS VARIOS</w:t>
      </w:r>
    </w:p>
    <w:p w:rsidR="00065D8C" w:rsidRPr="007E68D0" w:rsidRDefault="00065D8C" w:rsidP="00502485">
      <w:pPr>
        <w:ind w:firstLine="0"/>
        <w:rPr>
          <w:rFonts w:ascii="Arial" w:eastAsiaTheme="minorEastAsia" w:hAnsi="Arial" w:cs="Arial"/>
          <w:kern w:val="24"/>
          <w:sz w:val="24"/>
          <w:szCs w:val="24"/>
        </w:rPr>
      </w:pPr>
      <w:r w:rsidRPr="007E68D0">
        <w:rPr>
          <w:rFonts w:ascii="Arial" w:eastAsiaTheme="minorEastAsia" w:hAnsi="Arial" w:cs="Arial"/>
          <w:kern w:val="24"/>
          <w:sz w:val="24"/>
          <w:szCs w:val="24"/>
        </w:rPr>
        <w:t xml:space="preserve">10 Galones de Diésel </w:t>
      </w:r>
    </w:p>
    <w:p w:rsidR="00065D8C" w:rsidRPr="007E68D0" w:rsidRDefault="00065D8C" w:rsidP="00502485">
      <w:pPr>
        <w:ind w:firstLine="0"/>
        <w:rPr>
          <w:rFonts w:ascii="Arial" w:eastAsiaTheme="minorEastAsia" w:hAnsi="Arial" w:cs="Arial"/>
          <w:kern w:val="24"/>
          <w:sz w:val="24"/>
          <w:szCs w:val="24"/>
        </w:rPr>
      </w:pPr>
      <w:r w:rsidRPr="007E68D0">
        <w:rPr>
          <w:rFonts w:ascii="Arial" w:eastAsiaTheme="minorEastAsia" w:hAnsi="Arial" w:cs="Arial"/>
          <w:kern w:val="24"/>
          <w:sz w:val="24"/>
          <w:szCs w:val="24"/>
        </w:rPr>
        <w:t>2 Galones de Gasolina.</w:t>
      </w:r>
    </w:p>
    <w:p w:rsidR="00065D8C" w:rsidRDefault="00065D8C" w:rsidP="00502485">
      <w:pPr>
        <w:ind w:firstLine="0"/>
        <w:rPr>
          <w:rFonts w:eastAsiaTheme="minorEastAsia"/>
          <w:color w:val="93A299" w:themeColor="accent1"/>
          <w:kern w:val="24"/>
          <w:sz w:val="24"/>
          <w:szCs w:val="24"/>
        </w:rPr>
      </w:pPr>
    </w:p>
    <w:p w:rsidR="009131B8" w:rsidRDefault="009131B8" w:rsidP="00502485">
      <w:pPr>
        <w:ind w:firstLine="0"/>
        <w:rPr>
          <w:rFonts w:eastAsiaTheme="minorEastAsia"/>
          <w:color w:val="93A299" w:themeColor="accent1"/>
          <w:kern w:val="24"/>
          <w:sz w:val="24"/>
          <w:szCs w:val="24"/>
        </w:rPr>
      </w:pPr>
    </w:p>
    <w:p w:rsidR="009131B8" w:rsidRDefault="009131B8" w:rsidP="00502485">
      <w:pPr>
        <w:ind w:firstLine="0"/>
        <w:rPr>
          <w:rFonts w:eastAsiaTheme="minorEastAsia"/>
          <w:color w:val="93A299" w:themeColor="accent1"/>
          <w:kern w:val="24"/>
          <w:sz w:val="24"/>
          <w:szCs w:val="24"/>
        </w:rPr>
      </w:pPr>
    </w:p>
    <w:p w:rsidR="008170F5" w:rsidRDefault="008170F5" w:rsidP="00502485">
      <w:pPr>
        <w:ind w:firstLine="0"/>
        <w:rPr>
          <w:rFonts w:eastAsiaTheme="minorEastAsia"/>
          <w:color w:val="93A299" w:themeColor="accent1"/>
          <w:kern w:val="24"/>
          <w:sz w:val="24"/>
          <w:szCs w:val="24"/>
        </w:rPr>
      </w:pPr>
    </w:p>
    <w:p w:rsidR="007C07A6" w:rsidRPr="007E68D0" w:rsidRDefault="007C07A6" w:rsidP="00502485">
      <w:pPr>
        <w:ind w:firstLine="0"/>
        <w:rPr>
          <w:b/>
          <w:sz w:val="22"/>
        </w:rPr>
      </w:pPr>
      <w:r w:rsidRPr="007E68D0">
        <w:rPr>
          <w:b/>
          <w:color w:val="00B050"/>
          <w:sz w:val="28"/>
        </w:rPr>
        <w:t>CAMPAÑA  DE DISTRIBUCION  RODENTICIDAS DENTRO DEL MERCADO</w:t>
      </w:r>
    </w:p>
    <w:p w:rsidR="007C07A6" w:rsidRDefault="007C07A6" w:rsidP="00502485">
      <w:pPr>
        <w:ind w:firstLine="0"/>
        <w:rPr>
          <w:sz w:val="22"/>
        </w:rPr>
      </w:pPr>
    </w:p>
    <w:p w:rsidR="007C07A6" w:rsidRPr="007E68D0" w:rsidRDefault="007C07A6" w:rsidP="00502485">
      <w:pPr>
        <w:ind w:firstLine="0"/>
        <w:rPr>
          <w:color w:val="0070C0"/>
          <w:sz w:val="28"/>
        </w:rPr>
      </w:pPr>
      <w:r w:rsidRPr="007E68D0">
        <w:rPr>
          <w:color w:val="0070C0"/>
          <w:sz w:val="28"/>
        </w:rPr>
        <w:t>OBJETIVO</w:t>
      </w:r>
    </w:p>
    <w:p w:rsidR="008170F5" w:rsidRDefault="007C07A6" w:rsidP="00502485">
      <w:pPr>
        <w:ind w:firstLine="0"/>
        <w:rPr>
          <w:rFonts w:asciiTheme="majorHAnsi" w:hAnsiTheme="majorHAnsi"/>
          <w:sz w:val="24"/>
        </w:rPr>
      </w:pPr>
      <w:r w:rsidRPr="007C07A6">
        <w:rPr>
          <w:rFonts w:asciiTheme="majorHAnsi" w:hAnsiTheme="majorHAnsi"/>
          <w:sz w:val="24"/>
        </w:rPr>
        <w:t>SE UTILIZ</w:t>
      </w:r>
      <w:r>
        <w:rPr>
          <w:rFonts w:asciiTheme="majorHAnsi" w:hAnsiTheme="majorHAnsi"/>
          <w:sz w:val="24"/>
        </w:rPr>
        <w:t>ARA PARA CONTROLAR, PREVENIR, REPELE</w:t>
      </w:r>
      <w:r w:rsidRPr="007C07A6">
        <w:rPr>
          <w:rFonts w:asciiTheme="majorHAnsi" w:hAnsiTheme="majorHAnsi"/>
          <w:sz w:val="24"/>
        </w:rPr>
        <w:t>R O ATENUAR LA PRESENCIA O ACCIÓN DE LOS ROEDORES DE CUALQUIER MEDIO.</w:t>
      </w:r>
    </w:p>
    <w:p w:rsidR="00B6755C" w:rsidRDefault="00B6755C" w:rsidP="00502485">
      <w:pPr>
        <w:ind w:firstLine="0"/>
        <w:rPr>
          <w:rFonts w:asciiTheme="majorHAnsi" w:hAnsiTheme="majorHAnsi"/>
          <w:sz w:val="24"/>
        </w:rPr>
      </w:pPr>
    </w:p>
    <w:p w:rsidR="00B6755C" w:rsidRDefault="00B6755C" w:rsidP="00502485">
      <w:pPr>
        <w:ind w:firstLine="0"/>
        <w:rPr>
          <w:rFonts w:asciiTheme="majorHAnsi" w:hAnsiTheme="majorHAnsi"/>
          <w:sz w:val="24"/>
        </w:rPr>
      </w:pPr>
    </w:p>
    <w:p w:rsidR="00B6755C" w:rsidRDefault="00B6755C" w:rsidP="00502485">
      <w:pPr>
        <w:ind w:firstLine="0"/>
        <w:rPr>
          <w:rFonts w:asciiTheme="majorHAnsi" w:hAnsiTheme="majorHAnsi"/>
          <w:sz w:val="24"/>
        </w:rPr>
      </w:pPr>
    </w:p>
    <w:p w:rsidR="00B6755C" w:rsidRPr="007E68D0" w:rsidRDefault="00B6755C" w:rsidP="00502485">
      <w:pPr>
        <w:ind w:firstLine="0"/>
        <w:rPr>
          <w:rFonts w:asciiTheme="majorHAnsi" w:hAnsiTheme="majorHAnsi"/>
          <w:color w:val="0070C0"/>
          <w:sz w:val="24"/>
        </w:rPr>
        <w:sectPr w:rsidR="00B6755C" w:rsidRPr="007E68D0">
          <w:footerReference w:type="first" r:id="rId7"/>
          <w:pgSz w:w="11907" w:h="16839"/>
          <w:pgMar w:top="1148" w:right="1050" w:bottom="1148" w:left="1050" w:header="709" w:footer="709" w:gutter="0"/>
          <w:cols w:space="720"/>
          <w:titlePg/>
          <w:docGrid w:linePitch="360"/>
        </w:sectPr>
      </w:pPr>
      <w:r w:rsidRPr="007E68D0">
        <w:rPr>
          <w:rFonts w:asciiTheme="majorHAnsi" w:hAnsiTheme="majorHAnsi"/>
          <w:color w:val="0070C0"/>
          <w:sz w:val="24"/>
        </w:rPr>
        <w:t>CALENDARIO DE DISTRIBUCION</w:t>
      </w:r>
    </w:p>
    <w:p w:rsidR="00BF1C17" w:rsidRPr="007C07A6" w:rsidRDefault="00BF1C17" w:rsidP="00502485">
      <w:pPr>
        <w:ind w:firstLine="0"/>
        <w:rPr>
          <w:sz w:val="28"/>
        </w:rPr>
        <w:sectPr w:rsidR="00BF1C17" w:rsidRPr="007C07A6">
          <w:headerReference w:type="default" r:id="rId8"/>
          <w:type w:val="continuous"/>
          <w:pgSz w:w="11907" w:h="16839"/>
          <w:pgMar w:top="1148" w:right="1050" w:bottom="1148" w:left="1050" w:header="709" w:footer="709" w:gutter="0"/>
          <w:cols w:num="3" w:space="720"/>
          <w:docGrid w:linePitch="360"/>
        </w:sectPr>
      </w:pPr>
    </w:p>
    <w:p w:rsidR="00BF1C17" w:rsidRPr="008170F5" w:rsidRDefault="00BF1C17" w:rsidP="00502485">
      <w:pPr>
        <w:ind w:firstLine="0"/>
        <w:rPr>
          <w:sz w:val="20"/>
        </w:rPr>
        <w:sectPr w:rsidR="00BF1C17" w:rsidRPr="008170F5">
          <w:type w:val="continuous"/>
          <w:pgSz w:w="11907" w:h="16839"/>
          <w:pgMar w:top="1148" w:right="1050" w:bottom="1148" w:left="1050" w:header="709" w:footer="709" w:gutter="0"/>
          <w:cols w:num="3" w:space="720"/>
          <w:docGrid w:linePitch="360"/>
        </w:sectPr>
      </w:pPr>
    </w:p>
    <w:tbl>
      <w:tblPr>
        <w:tblStyle w:val="Tablaconcuadrcula"/>
        <w:tblpPr w:leftFromText="141" w:rightFromText="141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2700"/>
        <w:gridCol w:w="2701"/>
        <w:gridCol w:w="2701"/>
      </w:tblGrid>
      <w:tr w:rsidR="00B6755C" w:rsidTr="00B6755C">
        <w:trPr>
          <w:trHeight w:val="1548"/>
        </w:trPr>
        <w:tc>
          <w:tcPr>
            <w:tcW w:w="2700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Pr="00B6755C" w:rsidRDefault="00B6755C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FEBRERO</w:t>
            </w:r>
          </w:p>
        </w:tc>
        <w:tc>
          <w:tcPr>
            <w:tcW w:w="2701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Default="00B770FE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  <w:r w:rsidR="007E68D0">
              <w:rPr>
                <w:lang w:val="es-ES"/>
              </w:rPr>
              <w:t xml:space="preserve">   MARTES 17</w:t>
            </w:r>
          </w:p>
          <w:p w:rsidR="00B6755C" w:rsidRPr="00B6755C" w:rsidRDefault="00B770FE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7E68D0">
              <w:rPr>
                <w:lang w:val="es-ES"/>
              </w:rPr>
              <w:t>AÑO 2015</w:t>
            </w:r>
          </w:p>
        </w:tc>
        <w:tc>
          <w:tcPr>
            <w:tcW w:w="2701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Default="00A229EE" w:rsidP="00B6755C">
            <w:pPr>
              <w:rPr>
                <w:lang w:val="es-ES"/>
              </w:rPr>
            </w:pPr>
            <w:r>
              <w:rPr>
                <w:lang w:val="es-ES"/>
              </w:rPr>
              <w:t>HORA  2</w:t>
            </w:r>
            <w:r w:rsidR="00B6755C">
              <w:rPr>
                <w:lang w:val="es-ES"/>
              </w:rPr>
              <w:t>: 00 P.PM</w:t>
            </w:r>
          </w:p>
          <w:p w:rsidR="00B6755C" w:rsidRPr="00B6755C" w:rsidRDefault="00B6755C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EN ADELANTE</w:t>
            </w:r>
          </w:p>
        </w:tc>
      </w:tr>
      <w:tr w:rsidR="00B6755C" w:rsidTr="00B6755C">
        <w:trPr>
          <w:trHeight w:val="1548"/>
        </w:trPr>
        <w:tc>
          <w:tcPr>
            <w:tcW w:w="2700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Pr="007C07A6" w:rsidRDefault="00B6755C" w:rsidP="00B6755C">
            <w:pPr>
              <w:tabs>
                <w:tab w:val="left" w:pos="810"/>
              </w:tabs>
              <w:rPr>
                <w:lang w:val="es-ES"/>
              </w:rPr>
            </w:pPr>
            <w:r>
              <w:rPr>
                <w:lang w:val="es-ES"/>
              </w:rPr>
              <w:tab/>
              <w:t>MAYO</w:t>
            </w:r>
          </w:p>
        </w:tc>
        <w:tc>
          <w:tcPr>
            <w:tcW w:w="2701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770FE" w:rsidP="00B6755C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 w:rsidR="00A229EE">
              <w:rPr>
                <w:lang w:val="es-ES"/>
              </w:rPr>
              <w:t xml:space="preserve">   MARTES 19</w:t>
            </w:r>
            <w:r w:rsidR="00B6755C">
              <w:rPr>
                <w:lang w:val="es-ES"/>
              </w:rPr>
              <w:t xml:space="preserve">         </w:t>
            </w:r>
          </w:p>
          <w:p w:rsidR="00B6755C" w:rsidRPr="007C07A6" w:rsidRDefault="00B770FE" w:rsidP="00B6755C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</w:t>
            </w:r>
            <w:r w:rsidR="00A229EE">
              <w:rPr>
                <w:lang w:val="es-ES"/>
              </w:rPr>
              <w:t>AÑO 2015</w:t>
            </w:r>
          </w:p>
        </w:tc>
        <w:tc>
          <w:tcPr>
            <w:tcW w:w="2701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Default="00A229EE" w:rsidP="00B6755C">
            <w:pPr>
              <w:rPr>
                <w:lang w:val="es-ES"/>
              </w:rPr>
            </w:pPr>
            <w:r>
              <w:rPr>
                <w:lang w:val="es-ES"/>
              </w:rPr>
              <w:t>HORA  2</w:t>
            </w:r>
            <w:r w:rsidR="00B6755C">
              <w:rPr>
                <w:lang w:val="es-ES"/>
              </w:rPr>
              <w:t xml:space="preserve">: 00 P.M. </w:t>
            </w:r>
          </w:p>
          <w:p w:rsidR="00B6755C" w:rsidRPr="009B1034" w:rsidRDefault="00B6755C" w:rsidP="00B6755C">
            <w:pPr>
              <w:rPr>
                <w:lang w:val="es-ES"/>
              </w:rPr>
            </w:pPr>
            <w:r>
              <w:rPr>
                <w:lang w:val="es-ES"/>
              </w:rPr>
              <w:t>EN ADELANTE</w:t>
            </w:r>
          </w:p>
        </w:tc>
      </w:tr>
      <w:tr w:rsidR="00B6755C" w:rsidTr="00B6755C">
        <w:trPr>
          <w:trHeight w:val="1474"/>
        </w:trPr>
        <w:tc>
          <w:tcPr>
            <w:tcW w:w="2700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Pr="009B1034" w:rsidRDefault="00B6755C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AGOSTO</w:t>
            </w:r>
          </w:p>
        </w:tc>
        <w:tc>
          <w:tcPr>
            <w:tcW w:w="2701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770FE" w:rsidP="00B6755C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</w:t>
            </w:r>
            <w:r w:rsidR="00A229EE">
              <w:rPr>
                <w:lang w:val="es-ES"/>
              </w:rPr>
              <w:t xml:space="preserve">   JUEVES 13</w:t>
            </w:r>
          </w:p>
          <w:p w:rsidR="00B6755C" w:rsidRDefault="00B770FE" w:rsidP="00B6755C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</w:t>
            </w:r>
            <w:r w:rsidR="00A229EE">
              <w:rPr>
                <w:lang w:val="es-ES"/>
              </w:rPr>
              <w:t>AÑO 2015</w:t>
            </w:r>
          </w:p>
        </w:tc>
        <w:tc>
          <w:tcPr>
            <w:tcW w:w="2701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A229EE">
              <w:rPr>
                <w:lang w:val="es-ES"/>
              </w:rPr>
              <w:t>HORA  2</w:t>
            </w:r>
            <w:r>
              <w:rPr>
                <w:lang w:val="es-ES"/>
              </w:rPr>
              <w:t>: 00 P.M.</w:t>
            </w:r>
          </w:p>
          <w:p w:rsidR="00B6755C" w:rsidRDefault="00B6755C" w:rsidP="00B6755C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EN ADELANTE</w:t>
            </w:r>
          </w:p>
        </w:tc>
      </w:tr>
      <w:tr w:rsidR="00B6755C" w:rsidTr="00B6755C">
        <w:trPr>
          <w:trHeight w:val="1548"/>
        </w:trPr>
        <w:tc>
          <w:tcPr>
            <w:tcW w:w="2700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Pr="009B1034" w:rsidRDefault="00B6755C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NOVIEMBRE</w:t>
            </w:r>
          </w:p>
        </w:tc>
        <w:tc>
          <w:tcPr>
            <w:tcW w:w="2701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Default="00B770FE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A229EE">
              <w:rPr>
                <w:lang w:val="es-ES"/>
              </w:rPr>
              <w:t xml:space="preserve">   VIERNES 27</w:t>
            </w:r>
          </w:p>
          <w:p w:rsidR="00B6755C" w:rsidRPr="00B6755C" w:rsidRDefault="00B770FE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A229EE">
              <w:rPr>
                <w:lang w:val="es-ES"/>
              </w:rPr>
              <w:t>AÑO 2015</w:t>
            </w:r>
          </w:p>
        </w:tc>
        <w:tc>
          <w:tcPr>
            <w:tcW w:w="2701" w:type="dxa"/>
          </w:tcPr>
          <w:p w:rsidR="00B6755C" w:rsidRDefault="00B6755C" w:rsidP="00B6755C">
            <w:pPr>
              <w:ind w:firstLine="0"/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</w:p>
          <w:p w:rsidR="00B6755C" w:rsidRDefault="00B6755C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="00A229EE">
              <w:rPr>
                <w:lang w:val="es-ES"/>
              </w:rPr>
              <w:t>HORA 2: 00 P.M.</w:t>
            </w:r>
          </w:p>
          <w:p w:rsidR="00B6755C" w:rsidRPr="00B6755C" w:rsidRDefault="00B6755C" w:rsidP="00B6755C">
            <w:pPr>
              <w:rPr>
                <w:lang w:val="es-ES"/>
              </w:rPr>
            </w:pPr>
            <w:r>
              <w:rPr>
                <w:lang w:val="es-ES"/>
              </w:rPr>
              <w:t xml:space="preserve">     EN ADELANTE</w:t>
            </w:r>
          </w:p>
        </w:tc>
      </w:tr>
    </w:tbl>
    <w:p w:rsidR="00BF1C17" w:rsidRPr="008170F5" w:rsidRDefault="00502485" w:rsidP="00502485">
      <w:pPr>
        <w:pStyle w:val="Subttulodelartculo"/>
        <w:tabs>
          <w:tab w:val="center" w:pos="4903"/>
        </w:tabs>
        <w:rPr>
          <w:sz w:val="28"/>
          <w:lang w:val="es-ES"/>
        </w:rPr>
      </w:pPr>
      <w:r w:rsidRPr="008170F5">
        <w:rPr>
          <w:sz w:val="28"/>
          <w:lang w:val="es-ES"/>
        </w:rPr>
        <w:tab/>
      </w: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Default="00502485" w:rsidP="00502485">
      <w:pPr>
        <w:rPr>
          <w:lang w:val="es-ES"/>
        </w:rPr>
      </w:pPr>
    </w:p>
    <w:p w:rsidR="00502485" w:rsidRPr="00502485" w:rsidRDefault="00502485" w:rsidP="00502485">
      <w:pPr>
        <w:rPr>
          <w:lang w:val="es-ES"/>
        </w:rPr>
      </w:pPr>
    </w:p>
    <w:p w:rsidR="00BF1C17" w:rsidRDefault="00BF1C17">
      <w:pPr>
        <w:sectPr w:rsidR="00BF1C17">
          <w:headerReference w:type="default" r:id="rId9"/>
          <w:type w:val="continuous"/>
          <w:pgSz w:w="11907" w:h="16839"/>
          <w:pgMar w:top="1148" w:right="1050" w:bottom="1148" w:left="1050" w:header="709" w:footer="709" w:gutter="0"/>
          <w:cols w:space="720"/>
          <w:docGrid w:linePitch="360"/>
        </w:sectPr>
      </w:pPr>
    </w:p>
    <w:p w:rsidR="00E549DE" w:rsidRDefault="00E549DE" w:rsidP="00065D8C">
      <w:pPr>
        <w:ind w:firstLine="0"/>
      </w:pPr>
    </w:p>
    <w:p w:rsidR="00E549DE" w:rsidRPr="00E549DE" w:rsidRDefault="00E549DE" w:rsidP="00E549DE"/>
    <w:p w:rsidR="00E549DE" w:rsidRPr="00E549DE" w:rsidRDefault="00E549DE" w:rsidP="00E549DE"/>
    <w:p w:rsidR="00E549DE" w:rsidRPr="00E549DE" w:rsidRDefault="00E549DE" w:rsidP="00E549DE"/>
    <w:p w:rsidR="00E549DE" w:rsidRPr="00E549DE" w:rsidRDefault="00E549DE" w:rsidP="00E549DE"/>
    <w:p w:rsidR="00E549DE" w:rsidRPr="00E549DE" w:rsidRDefault="00E549DE" w:rsidP="00E549DE"/>
    <w:p w:rsidR="00E549DE" w:rsidRPr="00E549DE" w:rsidRDefault="00E549DE" w:rsidP="00E549DE"/>
    <w:p w:rsidR="00E549DE" w:rsidRDefault="00E549DE" w:rsidP="00E549DE"/>
    <w:p w:rsidR="00E549DE" w:rsidRDefault="00E549DE" w:rsidP="00E549DE"/>
    <w:p w:rsidR="00BF1C17" w:rsidRPr="007E68D0" w:rsidRDefault="00E549DE" w:rsidP="00E549DE">
      <w:pPr>
        <w:rPr>
          <w:color w:val="0070C0"/>
          <w:sz w:val="24"/>
        </w:rPr>
      </w:pPr>
      <w:r w:rsidRPr="007E68D0">
        <w:rPr>
          <w:color w:val="0070C0"/>
          <w:sz w:val="24"/>
        </w:rPr>
        <w:t>MATERIAL A UTILIZAR Y PERSONAL</w:t>
      </w:r>
    </w:p>
    <w:p w:rsidR="00E549DE" w:rsidRPr="007E68D0" w:rsidRDefault="00E549DE" w:rsidP="00E549DE">
      <w:pPr>
        <w:rPr>
          <w:sz w:val="24"/>
        </w:rPr>
      </w:pPr>
    </w:p>
    <w:p w:rsidR="00E549DE" w:rsidRDefault="00E549DE" w:rsidP="00E549DE">
      <w:pPr>
        <w:pStyle w:val="Prrafodelista"/>
        <w:numPr>
          <w:ilvl w:val="0"/>
          <w:numId w:val="1"/>
        </w:numPr>
      </w:pPr>
      <w:r>
        <w:t>RODENTICIDAS</w:t>
      </w:r>
    </w:p>
    <w:p w:rsidR="00E549DE" w:rsidRDefault="00E549DE" w:rsidP="00E549DE">
      <w:pPr>
        <w:pStyle w:val="Prrafodelista"/>
        <w:ind w:left="648" w:firstLine="0"/>
      </w:pPr>
    </w:p>
    <w:p w:rsidR="0054375D" w:rsidRDefault="00A229EE" w:rsidP="00E549DE">
      <w:pPr>
        <w:pStyle w:val="Prrafodelista"/>
        <w:numPr>
          <w:ilvl w:val="0"/>
          <w:numId w:val="1"/>
        </w:numPr>
      </w:pPr>
      <w:r>
        <w:t>4</w:t>
      </w:r>
      <w:r w:rsidR="00E549DE">
        <w:t xml:space="preserve"> PERSONAS DE SERVICIOS VARIOS. </w:t>
      </w:r>
    </w:p>
    <w:p w:rsidR="0054375D" w:rsidRPr="0054375D" w:rsidRDefault="0054375D" w:rsidP="0054375D"/>
    <w:p w:rsidR="0054375D" w:rsidRPr="0054375D" w:rsidRDefault="0054375D" w:rsidP="0054375D"/>
    <w:p w:rsidR="0054375D" w:rsidRDefault="0054375D" w:rsidP="0054375D"/>
    <w:p w:rsidR="0054375D" w:rsidRDefault="0054375D" w:rsidP="0054375D"/>
    <w:p w:rsidR="00E549DE" w:rsidRDefault="0054375D" w:rsidP="0054375D">
      <w:pPr>
        <w:tabs>
          <w:tab w:val="left" w:pos="2910"/>
        </w:tabs>
      </w:pPr>
      <w:r>
        <w:lastRenderedPageBreak/>
        <w:tab/>
      </w:r>
    </w:p>
    <w:p w:rsidR="0054375D" w:rsidRDefault="0054375D" w:rsidP="0054375D">
      <w:pPr>
        <w:tabs>
          <w:tab w:val="left" w:pos="2910"/>
        </w:tabs>
      </w:pPr>
    </w:p>
    <w:p w:rsidR="00821071" w:rsidRDefault="00821071" w:rsidP="0054375D">
      <w:pPr>
        <w:tabs>
          <w:tab w:val="left" w:pos="2910"/>
        </w:tabs>
        <w:rPr>
          <w:b/>
          <w:sz w:val="24"/>
        </w:rPr>
      </w:pPr>
    </w:p>
    <w:p w:rsidR="00821071" w:rsidRDefault="00821071" w:rsidP="0054375D">
      <w:pPr>
        <w:tabs>
          <w:tab w:val="left" w:pos="2910"/>
        </w:tabs>
        <w:rPr>
          <w:b/>
          <w:sz w:val="24"/>
        </w:rPr>
      </w:pPr>
    </w:p>
    <w:p w:rsidR="0054375D" w:rsidRPr="007E68D0" w:rsidRDefault="0054375D" w:rsidP="0054375D">
      <w:pPr>
        <w:tabs>
          <w:tab w:val="left" w:pos="2910"/>
        </w:tabs>
        <w:rPr>
          <w:b/>
          <w:color w:val="00B050"/>
          <w:sz w:val="24"/>
        </w:rPr>
      </w:pPr>
      <w:r w:rsidRPr="007E68D0">
        <w:rPr>
          <w:b/>
          <w:color w:val="00B050"/>
          <w:sz w:val="24"/>
        </w:rPr>
        <w:t>FOSA (Lugar donde se recolecta la Basura</w:t>
      </w:r>
      <w:r w:rsidR="00821071" w:rsidRPr="007E68D0">
        <w:rPr>
          <w:b/>
          <w:color w:val="00B050"/>
          <w:sz w:val="24"/>
        </w:rPr>
        <w:t xml:space="preserve"> del Mercado Municipal</w:t>
      </w:r>
      <w:r w:rsidRPr="007E68D0">
        <w:rPr>
          <w:b/>
          <w:color w:val="00B050"/>
          <w:sz w:val="24"/>
        </w:rPr>
        <w:t>)</w:t>
      </w:r>
    </w:p>
    <w:p w:rsidR="0054375D" w:rsidRDefault="0054375D" w:rsidP="0054375D">
      <w:pPr>
        <w:tabs>
          <w:tab w:val="left" w:pos="2910"/>
        </w:tabs>
      </w:pPr>
    </w:p>
    <w:p w:rsidR="0054375D" w:rsidRPr="00821071" w:rsidRDefault="0054375D" w:rsidP="0054375D">
      <w:pPr>
        <w:tabs>
          <w:tab w:val="left" w:pos="2910"/>
        </w:tabs>
        <w:rPr>
          <w:sz w:val="24"/>
        </w:rPr>
      </w:pPr>
      <w:r w:rsidRPr="00821071">
        <w:rPr>
          <w:sz w:val="24"/>
        </w:rPr>
        <w:t>Proceso de saneamiento Diario</w:t>
      </w:r>
    </w:p>
    <w:p w:rsidR="00821071" w:rsidRPr="003353F1" w:rsidRDefault="00821071" w:rsidP="0054375D">
      <w:pPr>
        <w:tabs>
          <w:tab w:val="left" w:pos="2910"/>
        </w:tabs>
        <w:rPr>
          <w:sz w:val="8"/>
        </w:rPr>
      </w:pPr>
    </w:p>
    <w:p w:rsidR="00821071" w:rsidRPr="00821071" w:rsidRDefault="009113B2" w:rsidP="0054375D">
      <w:pPr>
        <w:tabs>
          <w:tab w:val="left" w:pos="2910"/>
        </w:tabs>
        <w:rPr>
          <w:sz w:val="24"/>
        </w:rPr>
      </w:pPr>
      <w:r>
        <w:rPr>
          <w:sz w:val="24"/>
        </w:rPr>
        <w:t>Diariamente dentro de la fosa</w:t>
      </w:r>
      <w:r w:rsidR="00821071" w:rsidRPr="00821071">
        <w:rPr>
          <w:sz w:val="24"/>
        </w:rPr>
        <w:t xml:space="preserve"> </w:t>
      </w:r>
      <w:r>
        <w:rPr>
          <w:sz w:val="24"/>
        </w:rPr>
        <w:t>se riegan</w:t>
      </w:r>
      <w:r w:rsidR="00821071" w:rsidRPr="00821071">
        <w:rPr>
          <w:sz w:val="24"/>
        </w:rPr>
        <w:t>10 libras de cal para evitar la propa</w:t>
      </w:r>
      <w:r w:rsidR="00B770FE">
        <w:rPr>
          <w:sz w:val="24"/>
        </w:rPr>
        <w:t>gación de insectos en el área.</w:t>
      </w:r>
    </w:p>
    <w:p w:rsidR="00821071" w:rsidRPr="003353F1" w:rsidRDefault="00821071" w:rsidP="0054375D">
      <w:pPr>
        <w:tabs>
          <w:tab w:val="left" w:pos="2910"/>
        </w:tabs>
        <w:rPr>
          <w:sz w:val="8"/>
        </w:rPr>
      </w:pPr>
    </w:p>
    <w:p w:rsidR="00821071" w:rsidRDefault="00821071" w:rsidP="0054375D">
      <w:pPr>
        <w:tabs>
          <w:tab w:val="left" w:pos="2910"/>
        </w:tabs>
        <w:rPr>
          <w:sz w:val="24"/>
        </w:rPr>
      </w:pPr>
      <w:r w:rsidRPr="00821071">
        <w:rPr>
          <w:sz w:val="24"/>
        </w:rPr>
        <w:t>Se recolectan a Diario en dicha fosa 1</w:t>
      </w:r>
      <w:r w:rsidR="009113B2">
        <w:rPr>
          <w:sz w:val="24"/>
        </w:rPr>
        <w:t>.0</w:t>
      </w:r>
      <w:r w:rsidRPr="00821071">
        <w:rPr>
          <w:sz w:val="24"/>
        </w:rPr>
        <w:t xml:space="preserve"> tonelada de basura de lunes a jueves y de viernes a domingo se recolecta</w:t>
      </w:r>
      <w:r w:rsidR="009113B2">
        <w:rPr>
          <w:sz w:val="24"/>
        </w:rPr>
        <w:t xml:space="preserve"> cada día</w:t>
      </w:r>
      <w:r w:rsidRPr="00821071">
        <w:rPr>
          <w:sz w:val="24"/>
        </w:rPr>
        <w:t xml:space="preserve"> entre 1.5 a 2.0 toneladas de basura.</w:t>
      </w:r>
    </w:p>
    <w:p w:rsidR="00821071" w:rsidRPr="003353F1" w:rsidRDefault="00821071" w:rsidP="0054375D">
      <w:pPr>
        <w:tabs>
          <w:tab w:val="left" w:pos="2910"/>
        </w:tabs>
        <w:rPr>
          <w:sz w:val="8"/>
        </w:rPr>
      </w:pPr>
    </w:p>
    <w:p w:rsidR="00821071" w:rsidRDefault="00821071" w:rsidP="0054375D">
      <w:pPr>
        <w:tabs>
          <w:tab w:val="left" w:pos="2910"/>
        </w:tabs>
        <w:rPr>
          <w:sz w:val="24"/>
        </w:rPr>
      </w:pPr>
      <w:r>
        <w:rPr>
          <w:sz w:val="24"/>
        </w:rPr>
        <w:t>Esta basura se retira cada día dentro de las 6.00 am a 7.00 am</w:t>
      </w:r>
      <w:r w:rsidR="00415BA4">
        <w:rPr>
          <w:sz w:val="24"/>
        </w:rPr>
        <w:t>, y de esta forma  mantenemos</w:t>
      </w:r>
      <w:r>
        <w:rPr>
          <w:sz w:val="24"/>
        </w:rPr>
        <w:t xml:space="preserve"> el </w:t>
      </w:r>
      <w:r w:rsidR="00046445">
        <w:rPr>
          <w:sz w:val="24"/>
        </w:rPr>
        <w:t>mínimo</w:t>
      </w:r>
      <w:r w:rsidR="00415BA4">
        <w:rPr>
          <w:sz w:val="24"/>
        </w:rPr>
        <w:t xml:space="preserve"> de basura y así evitamos</w:t>
      </w:r>
      <w:r>
        <w:rPr>
          <w:sz w:val="24"/>
        </w:rPr>
        <w:t xml:space="preserve"> las infecciones y malos olores que arroja la basura en dicho lugar</w:t>
      </w:r>
      <w:r w:rsidR="009D43D8">
        <w:rPr>
          <w:sz w:val="24"/>
        </w:rPr>
        <w:t>.</w:t>
      </w:r>
    </w:p>
    <w:p w:rsidR="009D43D8" w:rsidRPr="003353F1" w:rsidRDefault="009D43D8" w:rsidP="0054375D">
      <w:pPr>
        <w:tabs>
          <w:tab w:val="left" w:pos="2910"/>
        </w:tabs>
        <w:rPr>
          <w:sz w:val="16"/>
        </w:rPr>
      </w:pPr>
    </w:p>
    <w:p w:rsidR="009D43D8" w:rsidRDefault="009D43D8" w:rsidP="0054375D">
      <w:pPr>
        <w:tabs>
          <w:tab w:val="left" w:pos="2910"/>
        </w:tabs>
        <w:rPr>
          <w:sz w:val="24"/>
        </w:rPr>
      </w:pPr>
      <w:r>
        <w:rPr>
          <w:sz w:val="24"/>
        </w:rPr>
        <w:t>En este lugar se mantiene personal todos los días de 8.00 am a 4.00 pm estas personas están encargadas del saneamiento y del or</w:t>
      </w:r>
      <w:r w:rsidR="009113B2">
        <w:rPr>
          <w:sz w:val="24"/>
        </w:rPr>
        <w:t>den de la basura.</w:t>
      </w:r>
    </w:p>
    <w:p w:rsidR="00415BA4" w:rsidRPr="003353F1" w:rsidRDefault="00415BA4" w:rsidP="0054375D">
      <w:pPr>
        <w:tabs>
          <w:tab w:val="left" w:pos="2910"/>
        </w:tabs>
        <w:rPr>
          <w:sz w:val="14"/>
        </w:rPr>
      </w:pPr>
    </w:p>
    <w:p w:rsidR="002E3D7F" w:rsidRDefault="00415BA4" w:rsidP="0054375D">
      <w:pPr>
        <w:tabs>
          <w:tab w:val="left" w:pos="2910"/>
        </w:tabs>
        <w:rPr>
          <w:sz w:val="24"/>
        </w:rPr>
      </w:pPr>
      <w:r>
        <w:rPr>
          <w:sz w:val="24"/>
        </w:rPr>
        <w:t>También</w:t>
      </w:r>
      <w:r w:rsidR="003353F1">
        <w:rPr>
          <w:sz w:val="24"/>
        </w:rPr>
        <w:t>,</w:t>
      </w:r>
      <w:r>
        <w:rPr>
          <w:sz w:val="24"/>
        </w:rPr>
        <w:t xml:space="preserve"> anteriormente estábamos trabajando con la separación de </w:t>
      </w:r>
      <w:r w:rsidR="00AE3970">
        <w:rPr>
          <w:sz w:val="24"/>
        </w:rPr>
        <w:t>la basura orgánica e inorgánica</w:t>
      </w:r>
      <w:r w:rsidR="001033D7">
        <w:rPr>
          <w:sz w:val="24"/>
        </w:rPr>
        <w:t xml:space="preserve"> pero por motivos no justificados de</w:t>
      </w:r>
      <w:r>
        <w:rPr>
          <w:sz w:val="24"/>
        </w:rPr>
        <w:t xml:space="preserve"> parte de la unidad de salud </w:t>
      </w:r>
      <w:r w:rsidR="001033D7">
        <w:rPr>
          <w:sz w:val="24"/>
        </w:rPr>
        <w:t>de armenia</w:t>
      </w:r>
      <w:r w:rsidR="0038580D">
        <w:rPr>
          <w:sz w:val="24"/>
        </w:rPr>
        <w:t xml:space="preserve"> </w:t>
      </w:r>
      <w:r>
        <w:rPr>
          <w:sz w:val="24"/>
        </w:rPr>
        <w:t xml:space="preserve">se </w:t>
      </w:r>
      <w:r w:rsidR="0038580D">
        <w:rPr>
          <w:sz w:val="24"/>
        </w:rPr>
        <w:t>dejó</w:t>
      </w:r>
      <w:r>
        <w:rPr>
          <w:sz w:val="24"/>
        </w:rPr>
        <w:t xml:space="preserve"> de</w:t>
      </w:r>
      <w:r w:rsidR="001033D7">
        <w:rPr>
          <w:sz w:val="24"/>
        </w:rPr>
        <w:t xml:space="preserve"> realizar la disposición final del orgánico en fosa de degradación</w:t>
      </w:r>
      <w:r w:rsidR="00AE3970">
        <w:rPr>
          <w:sz w:val="24"/>
        </w:rPr>
        <w:t>. Actualmente la disposición f</w:t>
      </w:r>
      <w:r w:rsidR="003353F1">
        <w:rPr>
          <w:sz w:val="24"/>
        </w:rPr>
        <w:t xml:space="preserve">inal del orgánico e inorgánica se lleva a una estación de transferencia ubicada a 7 Kilómetros del mercado conocida como CAPSA – MIDES.  </w:t>
      </w:r>
      <w:r w:rsidR="00AE3970">
        <w:rPr>
          <w:sz w:val="24"/>
        </w:rPr>
        <w:t xml:space="preserve"> </w:t>
      </w:r>
    </w:p>
    <w:p w:rsidR="0054375D" w:rsidRPr="00821071" w:rsidRDefault="0054375D" w:rsidP="0054375D">
      <w:pPr>
        <w:tabs>
          <w:tab w:val="left" w:pos="2910"/>
        </w:tabs>
        <w:rPr>
          <w:sz w:val="24"/>
        </w:rPr>
      </w:pPr>
    </w:p>
    <w:p w:rsidR="0054375D" w:rsidRPr="0054375D" w:rsidRDefault="00DD32BC" w:rsidP="0054375D">
      <w:pPr>
        <w:tabs>
          <w:tab w:val="left" w:pos="2910"/>
        </w:tabs>
      </w:pPr>
      <w:r>
        <w:rPr>
          <w:noProof/>
        </w:rPr>
        <w:drawing>
          <wp:inline distT="0" distB="0" distL="0" distR="0">
            <wp:extent cx="5638800" cy="2952115"/>
            <wp:effectExtent l="0" t="0" r="0" b="635"/>
            <wp:docPr id="1" name="Imagen 1" descr="C:\Users\JELHWORK\AppData\Local\Microsoft\Windows\Temporary Internet Files\Content.Word\20160223_083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HWORK\AppData\Local\Microsoft\Windows\Temporary Internet Files\Content.Word\20160223_0832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494" cy="295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75D" w:rsidRPr="0054375D">
      <w:type w:val="continuous"/>
      <w:pgSz w:w="11907" w:h="16839"/>
      <w:pgMar w:top="1148" w:right="1050" w:bottom="1148" w:left="105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260" w:rsidRDefault="00D57260">
      <w:r>
        <w:separator/>
      </w:r>
    </w:p>
  </w:endnote>
  <w:endnote w:type="continuationSeparator" w:id="0">
    <w:p w:rsidR="00D57260" w:rsidRDefault="00D5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17" w:rsidRDefault="00151CA6">
    <w:pPr>
      <w:pStyle w:val="Piedepgina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47" name="Fondo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1C17" w:rsidRDefault="00BF1C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Fondo: 1" o:spid="_x0000_s1030" style="position:absolute;left:0;text-align:left;margin-left:0;margin-top:0;width:588.75pt;height:763.5pt;z-index:-251640832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LPKR/iwCAACU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BF1C17" w:rsidRDefault="00BF1C1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50" name="Fondo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1C17" w:rsidRDefault="00BF1C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Fondo: 2" o:spid="_x0000_s1031" style="position:absolute;left:0;text-align:left;margin-left:0;margin-top:0;width:546.85pt;height:711.35pt;z-index:-251639808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" stroked="f" strokeweight="2pt">
              <v:fill opacity="54484f"/>
              <v:textbox inset="2.53903mm,1.2695mm,2.53903mm,1.2695mm">
                <w:txbxContent>
                  <w:p w:rsidR="00BF1C17" w:rsidRDefault="00BF1C1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editId="524808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53" name="Fondo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1C17" w:rsidRDefault="00BF1C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Fondo: 3" o:spid="_x0000_s1032" style="position:absolute;left:0;text-align:left;margin-left:0;margin-top:0;width:525.65pt;height:684pt;z-index:-251638784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BF1C17" w:rsidRDefault="00BF1C1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18D153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9963785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56" name="F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1C17" w:rsidRDefault="00D57260">
                          <w:pPr>
                            <w:spacing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Fecha"/>
                              <w:tag w:val="Fecha"/>
                              <w:id w:val="1752614271"/>
                              <w:placeholder>
                                <w:docPart w:val="67C89647B79D4455935E6B49B30E1610"/>
                              </w:placeholder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51CA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  <w:lang w:val="es-ES"/>
                                </w:rPr>
                                <w:t>[Seleccione la fecha]</w:t>
                              </w:r>
                            </w:sdtContent>
                          </w:sdt>
                          <w:r w:rsidR="00151CA6">
                            <w:rPr>
                              <w:color w:val="A6A6A6" w:themeColor="background1" w:themeShade="A6"/>
                              <w:sz w:val="18"/>
                              <w:szCs w:val="18"/>
                              <w:lang w:val="es-ES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Volumen"/>
                              <w:tag w:val="Volumen"/>
                              <w:id w:val="-77132626"/>
                              <w:placeholder>
                                <w:docPart w:val="B4F1DB8E07D74BEF8DCE69419A6A6FAD"/>
                              </w:placeholder>
                              <w:showingPlcHdr/>
                              <w:dataBinding w:xpath="/Newsletter/Volume" w:storeItemID="{0392F253-333C-4A53-9243-D24BE37970BC}"/>
                              <w:text/>
                            </w:sdtPr>
                            <w:sdtEndPr/>
                            <w:sdtContent>
                              <w:r w:rsidR="00151CA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  <w:lang w:val="es-ES"/>
                                </w:rPr>
                                <w:t>[Edición 1, volumen 1]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echa" o:spid="_x0000_s1033" style="position:absolute;left:0;text-align:left;margin-left:0;margin-top:0;width:519.6pt;height:19.4pt;z-index:251678720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" filled="f" stroked="f" strokeweight="2pt">
              <v:textbox inset="0,0,0,0">
                <w:txbxContent>
                  <w:p w:rsidR="00BF1C17" w:rsidRDefault="00151CA6">
                    <w:pPr>
                      <w:spacing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</w:rPr>
                        <w:alias w:val="Fecha"/>
                        <w:tag w:val="Fecha"/>
                        <w:id w:val="1752614271"/>
                        <w:placeholder>
                          <w:docPart w:val="67C89647B79D4455935E6B49B30E1610"/>
                        </w:placeholder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r>
                          <w:rPr>
                            <w:color w:val="A6A6A6" w:themeColor="background1" w:themeShade="A6"/>
                            <w:sz w:val="18"/>
                            <w:szCs w:val="18"/>
                            <w:lang w:val="es-ES"/>
                          </w:rPr>
                          <w:t>[Seleccione la fecha]</w:t>
                        </w:r>
                      </w:sdtContent>
                    </w:sdt>
                    <w:r>
                      <w:rPr>
                        <w:color w:val="A6A6A6" w:themeColor="background1" w:themeShade="A6"/>
                        <w:sz w:val="18"/>
                        <w:szCs w:val="18"/>
                        <w:lang w:val="es-ES"/>
                      </w:rPr>
                      <w:t xml:space="preserve">  </w:t>
                    </w: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Volumen"/>
                        <w:tag w:val="Volumen"/>
                        <w:id w:val="-77132626"/>
                        <w:placeholder>
                          <w:docPart w:val="B4F1DB8E07D74BEF8DCE69419A6A6FAD"/>
                        </w:placeholder>
                        <w:showingPlcHdr/>
                        <w:dataBinding w:xpath="/Newsletter/Volume" w:storeItemID="{0392F253-333C-4A53-9243-D24BE37970BC}"/>
                        <w:text/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r>
                          <w:rPr>
                            <w:color w:val="A6A6A6" w:themeColor="background1" w:themeShade="A6"/>
                            <w:sz w:val="18"/>
                            <w:szCs w:val="18"/>
                            <w:lang w:val="es-ES"/>
                          </w:rPr>
                          <w:t>[Edición 1, volumen 1]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260" w:rsidRDefault="00D57260">
      <w:r>
        <w:separator/>
      </w:r>
    </w:p>
  </w:footnote>
  <w:footnote w:type="continuationSeparator" w:id="0">
    <w:p w:rsidR="00D57260" w:rsidRDefault="00D5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17" w:rsidRDefault="00151CA6">
    <w:pPr>
      <w:pStyle w:val="Encabezado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37AF8AE" wp14:editId="0FA30A9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473710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28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A868E" id="Rectángulo 19" o:spid="_x0000_s1026" style="position:absolute;margin-left:0;margin-top:0;width:534.25pt;height:5.75pt;z-index:251672576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DA4BD2" wp14:editId="5D9BB8F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182245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9" name="Subtít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="+mn-ea" w:hAnsi="Century Gothic" w:cs="+mn-cs"/>
                              <w:caps/>
                              <w:color w:val="BEC7C1" w:themeColor="accent1" w:themeTint="99"/>
                              <w:spacing w:val="60"/>
                              <w:kern w:val="24"/>
                              <w:sz w:val="18"/>
                              <w:szCs w:val="18"/>
                            </w:rPr>
                            <w:id w:val="721061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BF1C17" w:rsidRDefault="00F3658D">
                              <w:pPr>
                                <w:jc w:val="center"/>
                                <w:rPr>
                                  <w:rFonts w:ascii="Century Gothic" w:eastAsia="+mn-ea" w:hAnsi="Century Gothic" w:cs="+mn-cs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eastAsia="+mn-ea" w:hAnsi="Century Gothic" w:cs="+mn-cs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  <w:t>ADMINISTRACION DE MERCADO</w:t>
                              </w:r>
                            </w:p>
                          </w:sdtContent>
                        </w:sdt>
                        <w:p w:rsidR="00BF1C17" w:rsidRDefault="00BF1C17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A4BD2" id="_x0000_t202" coordsize="21600,21600" o:spt="202" path="m,l,21600r21600,l21600,xe">
              <v:stroke joinstyle="miter"/>
              <v:path gradientshapeok="t" o:connecttype="rect"/>
            </v:shapetype>
            <v:shape id="Subtítulo 2" o:spid="_x0000_s1034" type="#_x0000_t202" style="position:absolute;left:0;text-align:left;margin-left:0;margin-top:0;width:514.1pt;height:26.6pt;z-index:251673600;visibility:visible;mso-wrap-style:square;mso-width-percent:1020;mso-height-percent:0;mso-top-percent:2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2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" filled="f" stroked="f">
              <v:path arrowok="t"/>
              <v:textbox inset="2.53903mm,1.2695mm,2.53903mm,1.2695mm">
                <w:txbxContent>
                  <w:sdt>
                    <w:sdtPr>
                      <w:rPr>
                        <w:rFonts w:ascii="Century Gothic" w:eastAsia="+mn-ea" w:hAnsi="Century Gothic" w:cs="+mn-cs"/>
                        <w:caps/>
                        <w:color w:val="BEC7C1" w:themeColor="accent1" w:themeTint="99"/>
                        <w:spacing w:val="60"/>
                        <w:kern w:val="24"/>
                        <w:sz w:val="18"/>
                        <w:szCs w:val="18"/>
                      </w:rPr>
                      <w:id w:val="72106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>
                      <w:rPr>
                        <w:color w:val="BEC7C1" w:themeColor="accent1" w:themeTint="99"/>
                      </w:rPr>
                    </w:sdtEndPr>
                    <w:sdtContent>
                      <w:p w:rsidR="00BF1C17" w:rsidRDefault="00F3658D">
                        <w:pPr>
                          <w:jc w:val="center"/>
                          <w:rPr>
                            <w:rFonts w:ascii="Century Gothic" w:eastAsia="+mn-ea" w:hAnsi="Century Gothic" w:cs="+mn-cs"/>
                            <w:caps/>
                            <w:color w:val="BEC7C1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eastAsia="+mn-ea" w:hAnsi="Century Gothic" w:cs="+mn-cs"/>
                            <w:caps/>
                            <w:color w:val="BEC7C1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  <w:t>ADMINISTRACION DE MERCADO</w:t>
                        </w:r>
                      </w:p>
                    </w:sdtContent>
                  </w:sdt>
                  <w:p w:rsidR="00BF1C17" w:rsidRDefault="00BF1C17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17" w:rsidRDefault="00151CA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69A5D84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546735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C06B88" id="Rectángulo 19" o:spid="_x0000_s1026" style="position:absolute;margin-left:0;margin-top:0;width:534.25pt;height:5.75pt;z-index:251664384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1A66E8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327660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0" name="Subtít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2097628961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BF1C17" w:rsidRDefault="00F3658D">
                              <w:pPr>
                                <w:jc w:val="center"/>
                              </w:pPr>
                              <w:r>
                                <w:t>ADMINISTRACION DE MERCADO</w:t>
                              </w:r>
                            </w:p>
                          </w:sdtContent>
                        </w:sdt>
                        <w:p w:rsidR="00BF1C17" w:rsidRDefault="00BF1C17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0;width:514.1pt;height:26.6pt;z-index:251665408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" filled="f" stroked="f">
              <v:path arrowok="t"/>
              <v:textbox inset="2.53903mm,1.2695mm,2.53903mm,1.2695mm">
                <w:txbxContent>
                  <w:sdt>
                    <w:sdtPr>
                      <w:id w:val="-209762896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BF1C17" w:rsidRDefault="00F3658D">
                        <w:pPr>
                          <w:jc w:val="center"/>
                        </w:pPr>
                        <w:r>
                          <w:t>ADMINISTRACION DE MERCADO</w:t>
                        </w:r>
                      </w:p>
                    </w:sdtContent>
                  </w:sdt>
                  <w:p w:rsidR="00BF1C17" w:rsidRDefault="00BF1C17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813FE"/>
    <w:multiLevelType w:val="hybridMultilevel"/>
    <w:tmpl w:val="39526200"/>
    <w:lvl w:ilvl="0" w:tplc="DCF09EC4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8" w:hanging="360"/>
      </w:pPr>
    </w:lvl>
    <w:lvl w:ilvl="2" w:tplc="440A001B" w:tentative="1">
      <w:start w:val="1"/>
      <w:numFmt w:val="lowerRoman"/>
      <w:lvlText w:val="%3."/>
      <w:lvlJc w:val="right"/>
      <w:pPr>
        <w:ind w:left="2088" w:hanging="180"/>
      </w:pPr>
    </w:lvl>
    <w:lvl w:ilvl="3" w:tplc="440A000F" w:tentative="1">
      <w:start w:val="1"/>
      <w:numFmt w:val="decimal"/>
      <w:lvlText w:val="%4."/>
      <w:lvlJc w:val="left"/>
      <w:pPr>
        <w:ind w:left="2808" w:hanging="360"/>
      </w:pPr>
    </w:lvl>
    <w:lvl w:ilvl="4" w:tplc="440A0019" w:tentative="1">
      <w:start w:val="1"/>
      <w:numFmt w:val="lowerLetter"/>
      <w:lvlText w:val="%5."/>
      <w:lvlJc w:val="left"/>
      <w:pPr>
        <w:ind w:left="3528" w:hanging="360"/>
      </w:pPr>
    </w:lvl>
    <w:lvl w:ilvl="5" w:tplc="440A001B" w:tentative="1">
      <w:start w:val="1"/>
      <w:numFmt w:val="lowerRoman"/>
      <w:lvlText w:val="%6."/>
      <w:lvlJc w:val="right"/>
      <w:pPr>
        <w:ind w:left="4248" w:hanging="180"/>
      </w:pPr>
    </w:lvl>
    <w:lvl w:ilvl="6" w:tplc="440A000F" w:tentative="1">
      <w:start w:val="1"/>
      <w:numFmt w:val="decimal"/>
      <w:lvlText w:val="%7."/>
      <w:lvlJc w:val="left"/>
      <w:pPr>
        <w:ind w:left="4968" w:hanging="360"/>
      </w:pPr>
    </w:lvl>
    <w:lvl w:ilvl="7" w:tplc="440A0019" w:tentative="1">
      <w:start w:val="1"/>
      <w:numFmt w:val="lowerLetter"/>
      <w:lvlText w:val="%8."/>
      <w:lvlJc w:val="left"/>
      <w:pPr>
        <w:ind w:left="5688" w:hanging="360"/>
      </w:pPr>
    </w:lvl>
    <w:lvl w:ilvl="8" w:tplc="44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8D"/>
    <w:rsid w:val="00046445"/>
    <w:rsid w:val="00065D8C"/>
    <w:rsid w:val="00071FC9"/>
    <w:rsid w:val="0007676A"/>
    <w:rsid w:val="00081F35"/>
    <w:rsid w:val="001033D7"/>
    <w:rsid w:val="00151CA6"/>
    <w:rsid w:val="001E4AAD"/>
    <w:rsid w:val="002800B4"/>
    <w:rsid w:val="00283D15"/>
    <w:rsid w:val="00294D0B"/>
    <w:rsid w:val="002E3D7F"/>
    <w:rsid w:val="003353F1"/>
    <w:rsid w:val="0038580D"/>
    <w:rsid w:val="00415BA4"/>
    <w:rsid w:val="004A04FA"/>
    <w:rsid w:val="00502485"/>
    <w:rsid w:val="00526E6E"/>
    <w:rsid w:val="0054375D"/>
    <w:rsid w:val="005F59AA"/>
    <w:rsid w:val="006E4DD8"/>
    <w:rsid w:val="00785AD0"/>
    <w:rsid w:val="007C07A6"/>
    <w:rsid w:val="007E68D0"/>
    <w:rsid w:val="008170F5"/>
    <w:rsid w:val="00821071"/>
    <w:rsid w:val="009113B2"/>
    <w:rsid w:val="009131B8"/>
    <w:rsid w:val="00927FE0"/>
    <w:rsid w:val="009973C0"/>
    <w:rsid w:val="009978D4"/>
    <w:rsid w:val="009B1034"/>
    <w:rsid w:val="009D43D8"/>
    <w:rsid w:val="00A229EE"/>
    <w:rsid w:val="00AE3970"/>
    <w:rsid w:val="00B6755C"/>
    <w:rsid w:val="00B770FE"/>
    <w:rsid w:val="00B915F2"/>
    <w:rsid w:val="00BF1C17"/>
    <w:rsid w:val="00C64B0F"/>
    <w:rsid w:val="00CE780D"/>
    <w:rsid w:val="00D57260"/>
    <w:rsid w:val="00DD32BC"/>
    <w:rsid w:val="00E549DE"/>
    <w:rsid w:val="00EC20BE"/>
    <w:rsid w:val="00F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13448A-3A24-480E-A089-6A669065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324" w:lineRule="auto"/>
      <w:ind w:firstLine="288"/>
    </w:pPr>
    <w:rPr>
      <w:sz w:val="19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Nombre">
    <w:name w:val="Nombre"/>
    <w:basedOn w:val="Ttulo10"/>
    <w:qFormat/>
    <w:rPr>
      <w:b/>
      <w:sz w:val="28"/>
      <w:szCs w:val="28"/>
    </w:rPr>
  </w:style>
  <w:style w:type="paragraph" w:customStyle="1" w:styleId="Ttulo10">
    <w:name w:val="Título1"/>
    <w:basedOn w:val="Normal"/>
    <w:next w:val="Normal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Fuentedeprrafopredeter"/>
    <w:link w:val="Ttulo10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564B3C" w:themeColor="text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93A299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F543F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1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1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Subttulodelartculo">
    <w:name w:val="Subtítulo del artículo"/>
    <w:basedOn w:val="Normal"/>
    <w:next w:val="Normal"/>
    <w:qFormat/>
    <w:pPr>
      <w:ind w:firstLine="0"/>
    </w:pPr>
    <w:rPr>
      <w:rFonts w:eastAsiaTheme="minorEastAsia"/>
      <w:color w:val="93A299" w:themeColor="accent1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Apothecary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C89647B79D4455935E6B49B30E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A23C-0B59-4317-B0C7-CAC77A04309F}"/>
      </w:docPartPr>
      <w:docPartBody>
        <w:p w:rsidR="00F514C2" w:rsidRDefault="003A2990">
          <w:pPr>
            <w:pStyle w:val="67C89647B79D4455935E6B49B30E1610"/>
          </w:pPr>
          <w:r>
            <w:rPr>
              <w:color w:val="A6A6A6" w:themeColor="background1" w:themeShade="A6"/>
              <w:sz w:val="18"/>
              <w:szCs w:val="18"/>
              <w:lang w:val="es-ES"/>
            </w:rPr>
            <w:t>[Seleccione la fecha]</w:t>
          </w:r>
        </w:p>
      </w:docPartBody>
    </w:docPart>
    <w:docPart>
      <w:docPartPr>
        <w:name w:val="B4F1DB8E07D74BEF8DCE69419A6A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E7126-BCA4-4938-BCB5-6FEB67A0108B}"/>
      </w:docPartPr>
      <w:docPartBody>
        <w:p w:rsidR="00F514C2" w:rsidRDefault="003A2990">
          <w:pPr>
            <w:pStyle w:val="B4F1DB8E07D74BEF8DCE69419A6A6FAD"/>
          </w:pPr>
          <w:r>
            <w:rPr>
              <w:color w:val="A6A6A6" w:themeColor="background1" w:themeShade="A6"/>
              <w:sz w:val="18"/>
              <w:szCs w:val="18"/>
              <w:lang w:val="es-ES"/>
            </w:rPr>
            <w:t>[Edición 1, volumen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90"/>
    <w:rsid w:val="00063D90"/>
    <w:rsid w:val="000A4F9F"/>
    <w:rsid w:val="000D2C4D"/>
    <w:rsid w:val="003A2990"/>
    <w:rsid w:val="0050158A"/>
    <w:rsid w:val="005F67F5"/>
    <w:rsid w:val="00793176"/>
    <w:rsid w:val="00C42F5C"/>
    <w:rsid w:val="00C45A58"/>
    <w:rsid w:val="00D2155B"/>
    <w:rsid w:val="00D7512E"/>
    <w:rsid w:val="00E10A83"/>
    <w:rsid w:val="00F077E9"/>
    <w:rsid w:val="00F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53E4FE2C364428592C1E39E2389CD5A">
    <w:name w:val="453E4FE2C364428592C1E39E2389CD5A"/>
  </w:style>
  <w:style w:type="paragraph" w:customStyle="1" w:styleId="BAE5A19FC0FD4D10A3D199B0E7A652AC">
    <w:name w:val="BAE5A19FC0FD4D10A3D199B0E7A652AC"/>
  </w:style>
  <w:style w:type="paragraph" w:customStyle="1" w:styleId="D2E0960D726C4078B61832313CF03560">
    <w:name w:val="D2E0960D726C4078B61832313CF03560"/>
  </w:style>
  <w:style w:type="paragraph" w:customStyle="1" w:styleId="924193A202E54C4F8015A9CEBC8D030D">
    <w:name w:val="924193A202E54C4F8015A9CEBC8D030D"/>
  </w:style>
  <w:style w:type="paragraph" w:customStyle="1" w:styleId="49C78871A43C4958A717C2C4CA412D5D">
    <w:name w:val="49C78871A43C4958A717C2C4CA412D5D"/>
  </w:style>
  <w:style w:type="paragraph" w:customStyle="1" w:styleId="F64236DE57D04374872E26F06B50BD50">
    <w:name w:val="F64236DE57D04374872E26F06B50BD50"/>
  </w:style>
  <w:style w:type="paragraph" w:customStyle="1" w:styleId="67C89647B79D4455935E6B49B30E1610">
    <w:name w:val="67C89647B79D4455935E6B49B30E1610"/>
  </w:style>
  <w:style w:type="paragraph" w:customStyle="1" w:styleId="B4F1DB8E07D74BEF8DCE69419A6A6FAD">
    <w:name w:val="B4F1DB8E07D74BEF8DCE69419A6A6F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ApothecaryNewsletter</Template>
  <TotalTime>2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sanamiento anual para el mercado municipal de armenia</vt:lpstr>
      <vt:lpstr/>
    </vt:vector>
  </TitlesOfParts>
  <Company>ADMINISTRACION DE MERCADO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sanamiento anual para el mercado municipal de armenia</dc:title>
  <dc:creator>JELHWORK</dc:creator>
  <cp:lastModifiedBy>Propietario</cp:lastModifiedBy>
  <cp:revision>4</cp:revision>
  <cp:lastPrinted>2018-01-20T19:16:00Z</cp:lastPrinted>
  <dcterms:created xsi:type="dcterms:W3CDTF">2018-01-20T19:17:00Z</dcterms:created>
  <dcterms:modified xsi:type="dcterms:W3CDTF">2018-05-20T20:57:00Z</dcterms:modified>
</cp:coreProperties>
</file>