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81A" w:rsidRDefault="004F181A" w:rsidP="004F181A">
      <w:pPr>
        <w:spacing w:line="23" w:lineRule="atLeast"/>
        <w:jc w:val="both"/>
        <w:rPr>
          <w:rFonts w:ascii="Bookman Old Style" w:hAnsi="Bookman Old Style"/>
          <w:color w:val="000000" w:themeColor="text1"/>
          <w:sz w:val="20"/>
          <w:szCs w:val="20"/>
          <w:lang w:val="es-ES" w:eastAsia="es-ES"/>
        </w:rPr>
      </w:pPr>
      <w:r w:rsidRPr="00924EA8">
        <w:rPr>
          <w:rFonts w:ascii="Bookman Old Style" w:hAnsi="Bookman Old Style"/>
          <w:b/>
          <w:bCs/>
          <w:color w:val="000000" w:themeColor="text1"/>
          <w:sz w:val="20"/>
          <w:szCs w:val="20"/>
          <w:u w:val="single"/>
          <w:lang w:val="es-ES" w:eastAsia="es-ES"/>
        </w:rPr>
        <w:t xml:space="preserve">ACTA MUNICIPAL NÚMERO </w:t>
      </w:r>
      <w:r>
        <w:rPr>
          <w:rFonts w:ascii="Bookman Old Style" w:hAnsi="Bookman Old Style"/>
          <w:b/>
          <w:bCs/>
          <w:color w:val="000000" w:themeColor="text1"/>
          <w:sz w:val="20"/>
          <w:szCs w:val="20"/>
          <w:u w:val="single"/>
          <w:lang w:val="es-ES" w:eastAsia="es-ES"/>
        </w:rPr>
        <w:t>VEINTE</w:t>
      </w:r>
      <w:r w:rsidRPr="00924EA8">
        <w:rPr>
          <w:rFonts w:ascii="Bookman Old Style" w:hAnsi="Bookman Old Style"/>
          <w:b/>
          <w:bCs/>
          <w:color w:val="000000" w:themeColor="text1"/>
          <w:sz w:val="20"/>
          <w:szCs w:val="20"/>
          <w:u w:val="single"/>
          <w:lang w:val="es-ES" w:eastAsia="es-ES"/>
        </w:rPr>
        <w:t>.</w:t>
      </w:r>
      <w:r w:rsidRPr="00924EA8">
        <w:rPr>
          <w:rFonts w:ascii="Bookman Old Style" w:hAnsi="Bookman Old Style"/>
          <w:b/>
          <w:color w:val="000000" w:themeColor="text1"/>
          <w:sz w:val="20"/>
          <w:szCs w:val="20"/>
          <w:lang w:val="es-ES" w:eastAsia="es-ES"/>
        </w:rPr>
        <w:t xml:space="preserve">- Sesión </w:t>
      </w:r>
      <w:r>
        <w:rPr>
          <w:rFonts w:ascii="Bookman Old Style" w:hAnsi="Bookman Old Style"/>
          <w:b/>
          <w:color w:val="000000" w:themeColor="text1"/>
          <w:sz w:val="20"/>
          <w:szCs w:val="20"/>
          <w:lang w:val="es-ES" w:eastAsia="es-ES"/>
        </w:rPr>
        <w:t>O</w:t>
      </w:r>
      <w:r w:rsidRPr="00924EA8">
        <w:rPr>
          <w:rFonts w:ascii="Bookman Old Style" w:hAnsi="Bookman Old Style"/>
          <w:b/>
          <w:color w:val="000000" w:themeColor="text1"/>
          <w:sz w:val="20"/>
          <w:szCs w:val="20"/>
          <w:lang w:val="es-ES" w:eastAsia="es-ES"/>
        </w:rPr>
        <w:t xml:space="preserve">rdinaria Celebrada por El Concejo Municipal de la Ciudad de Armenia, Departamento de Sonsonate, a las QUINCE, horas del día </w:t>
      </w:r>
      <w:r>
        <w:rPr>
          <w:rFonts w:ascii="Bookman Old Style" w:hAnsi="Bookman Old Style"/>
          <w:b/>
          <w:color w:val="000000" w:themeColor="text1"/>
          <w:sz w:val="20"/>
          <w:szCs w:val="20"/>
          <w:lang w:val="es-ES" w:eastAsia="es-ES"/>
        </w:rPr>
        <w:t>VIERNES DIECIOCHO</w:t>
      </w:r>
      <w:r w:rsidRPr="00924EA8">
        <w:rPr>
          <w:rFonts w:ascii="Bookman Old Style" w:hAnsi="Bookman Old Style"/>
          <w:b/>
          <w:color w:val="000000" w:themeColor="text1"/>
          <w:sz w:val="20"/>
          <w:szCs w:val="20"/>
          <w:lang w:val="es-ES" w:eastAsia="es-ES"/>
        </w:rPr>
        <w:t xml:space="preserve"> del mes de </w:t>
      </w:r>
      <w:r>
        <w:rPr>
          <w:rFonts w:ascii="Bookman Old Style" w:hAnsi="Bookman Old Style"/>
          <w:b/>
          <w:color w:val="000000" w:themeColor="text1"/>
          <w:sz w:val="20"/>
          <w:szCs w:val="20"/>
          <w:lang w:val="es-ES" w:eastAsia="es-ES"/>
        </w:rPr>
        <w:t>SEPTIEMBRE</w:t>
      </w:r>
      <w:r w:rsidRPr="00924EA8">
        <w:rPr>
          <w:rFonts w:ascii="Bookman Old Style" w:hAnsi="Bookman Old Style"/>
          <w:b/>
          <w:color w:val="000000" w:themeColor="text1"/>
          <w:sz w:val="20"/>
          <w:szCs w:val="20"/>
          <w:lang w:val="es-ES" w:eastAsia="es-ES"/>
        </w:rPr>
        <w:t xml:space="preserve"> del año dos mil quince.-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924EA8">
        <w:rPr>
          <w:rFonts w:ascii="Bookman Old Style" w:hAnsi="Bookman Old Style"/>
          <w:b/>
          <w:color w:val="000000" w:themeColor="text1"/>
          <w:sz w:val="20"/>
          <w:szCs w:val="20"/>
          <w:lang w:val="es-ES" w:eastAsia="es-ES"/>
        </w:rPr>
        <w:t>Erdulfo</w:t>
      </w:r>
      <w:proofErr w:type="spellEnd"/>
      <w:r w:rsidRPr="00924EA8">
        <w:rPr>
          <w:rFonts w:ascii="Bookman Old Style" w:hAnsi="Bookman Old Style"/>
          <w:b/>
          <w:color w:val="000000" w:themeColor="text1"/>
          <w:sz w:val="20"/>
          <w:szCs w:val="20"/>
          <w:lang w:val="es-ES" w:eastAsia="es-ES"/>
        </w:rPr>
        <w:t xml:space="preserve"> Torres Melgar, Señor Héctor Manuel Aquino Guardado, Señor Carlos Roberto Polanco Orellana , Licenciado </w:t>
      </w:r>
      <w:proofErr w:type="spellStart"/>
      <w:r w:rsidRPr="00924EA8">
        <w:rPr>
          <w:rFonts w:ascii="Bookman Old Style" w:hAnsi="Bookman Old Style"/>
          <w:b/>
          <w:color w:val="000000" w:themeColor="text1"/>
          <w:sz w:val="20"/>
          <w:szCs w:val="20"/>
          <w:lang w:val="es-ES" w:eastAsia="es-ES"/>
        </w:rPr>
        <w:t>Jhuran</w:t>
      </w:r>
      <w:proofErr w:type="spellEnd"/>
      <w:r w:rsidRPr="00924EA8">
        <w:rPr>
          <w:rFonts w:ascii="Bookman Old Style" w:hAnsi="Bookman Old Style"/>
          <w:b/>
          <w:color w:val="000000" w:themeColor="text1"/>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924EA8">
        <w:rPr>
          <w:rFonts w:ascii="Bookman Old Style" w:hAnsi="Bookman Old Style"/>
          <w:b/>
          <w:color w:val="000000" w:themeColor="text1"/>
          <w:sz w:val="20"/>
          <w:szCs w:val="20"/>
          <w:lang w:val="es-ES" w:eastAsia="es-ES"/>
        </w:rPr>
        <w:t>Beltranena</w:t>
      </w:r>
      <w:proofErr w:type="spellEnd"/>
      <w:r w:rsidRPr="00924EA8">
        <w:rPr>
          <w:rFonts w:ascii="Bookman Old Style" w:hAnsi="Bookman Old Style"/>
          <w:b/>
          <w:color w:val="000000" w:themeColor="text1"/>
          <w:sz w:val="20"/>
          <w:szCs w:val="20"/>
          <w:lang w:val="es-ES" w:eastAsia="es-ES"/>
        </w:rPr>
        <w:t xml:space="preserve"> de Mancía, y de la Secretaria de actuaciones Licenciada Yasmín Karina Martínez Torres.- Presidió el Señor Alcalde Municipal con el establecimiento del Quórum correspondiente, Acto seguido la declaró abierta, se </w:t>
      </w:r>
      <w:proofErr w:type="spellStart"/>
      <w:r w:rsidRPr="00924EA8">
        <w:rPr>
          <w:rFonts w:ascii="Bookman Old Style" w:hAnsi="Bookman Old Style"/>
          <w:b/>
          <w:color w:val="000000" w:themeColor="text1"/>
          <w:sz w:val="20"/>
          <w:szCs w:val="20"/>
          <w:lang w:val="es-ES" w:eastAsia="es-ES"/>
        </w:rPr>
        <w:t>dió</w:t>
      </w:r>
      <w:proofErr w:type="spellEnd"/>
      <w:r w:rsidRPr="00924EA8">
        <w:rPr>
          <w:rFonts w:ascii="Bookman Old Style" w:hAnsi="Bookman Old Style"/>
          <w:b/>
          <w:color w:val="000000" w:themeColor="text1"/>
          <w:sz w:val="20"/>
          <w:szCs w:val="20"/>
          <w:lang w:val="es-ES" w:eastAsia="es-ES"/>
        </w:rPr>
        <w:t xml:space="preserve"> lectura al Acta anterior, la cual después de discutirse </w:t>
      </w:r>
      <w:proofErr w:type="spellStart"/>
      <w:r w:rsidRPr="00924EA8">
        <w:rPr>
          <w:rFonts w:ascii="Bookman Old Style" w:hAnsi="Bookman Old Style"/>
          <w:b/>
          <w:color w:val="000000" w:themeColor="text1"/>
          <w:sz w:val="20"/>
          <w:szCs w:val="20"/>
          <w:lang w:val="es-ES" w:eastAsia="es-ES"/>
        </w:rPr>
        <w:t>fué</w:t>
      </w:r>
      <w:proofErr w:type="spellEnd"/>
      <w:r w:rsidRPr="00924EA8">
        <w:rPr>
          <w:rFonts w:ascii="Bookman Old Style" w:hAnsi="Bookman Old Style"/>
          <w:b/>
          <w:color w:val="000000" w:themeColor="text1"/>
          <w:sz w:val="20"/>
          <w:szCs w:val="20"/>
          <w:lang w:val="es-ES" w:eastAsia="es-ES"/>
        </w:rPr>
        <w:t xml:space="preserve"> aprobada en todas sus partes y sin modificaciones; a continuación se </w:t>
      </w:r>
      <w:proofErr w:type="spellStart"/>
      <w:r w:rsidRPr="00924EA8">
        <w:rPr>
          <w:rFonts w:ascii="Bookman Old Style" w:hAnsi="Bookman Old Style"/>
          <w:b/>
          <w:color w:val="000000" w:themeColor="text1"/>
          <w:sz w:val="20"/>
          <w:szCs w:val="20"/>
          <w:lang w:val="es-ES" w:eastAsia="es-ES"/>
        </w:rPr>
        <w:t>dió</w:t>
      </w:r>
      <w:proofErr w:type="spellEnd"/>
      <w:r w:rsidRPr="00924EA8">
        <w:rPr>
          <w:rFonts w:ascii="Bookman Old Style" w:hAnsi="Bookman Old Style"/>
          <w:b/>
          <w:color w:val="000000" w:themeColor="text1"/>
          <w:sz w:val="20"/>
          <w:szCs w:val="20"/>
          <w:lang w:val="es-ES" w:eastAsia="es-ES"/>
        </w:rPr>
        <w:t xml:space="preserve"> lectura a la correspondencia recibida al trámite correspondiente, tratándose los Acuerdos que se describen</w:t>
      </w:r>
      <w:r w:rsidRPr="00924EA8">
        <w:rPr>
          <w:rFonts w:ascii="Bookman Old Style" w:hAnsi="Bookman Old Style"/>
          <w:color w:val="000000" w:themeColor="text1"/>
          <w:sz w:val="20"/>
          <w:szCs w:val="20"/>
          <w:lang w:val="es-ES" w:eastAsia="es-ES"/>
        </w:rPr>
        <w:t>:</w:t>
      </w:r>
    </w:p>
    <w:p w:rsidR="004F181A" w:rsidRDefault="004F181A" w:rsidP="004F181A">
      <w:pPr>
        <w:spacing w:line="23" w:lineRule="atLeast"/>
        <w:jc w:val="both"/>
        <w:rPr>
          <w:rFonts w:ascii="Bookman Old Style" w:hAnsi="Bookman Old Style"/>
          <w:sz w:val="20"/>
          <w:szCs w:val="20"/>
        </w:rPr>
      </w:pPr>
      <w:r>
        <w:rPr>
          <w:rFonts w:ascii="Bookman Old Style" w:hAnsi="Bookman Old Style"/>
          <w:b/>
          <w:bCs/>
          <w:color w:val="000000" w:themeColor="text1"/>
          <w:sz w:val="20"/>
          <w:szCs w:val="20"/>
          <w:u w:val="single"/>
          <w:lang w:val="es-ES" w:eastAsia="es-ES"/>
        </w:rPr>
        <w:t>ACUERDO NUMERO UNO</w:t>
      </w:r>
      <w:r w:rsidRPr="008C1CA8">
        <w:rPr>
          <w:rFonts w:ascii="Bookman Old Style" w:hAnsi="Bookman Old Style"/>
          <w:b/>
          <w:bCs/>
          <w:color w:val="000000" w:themeColor="text1"/>
          <w:sz w:val="20"/>
          <w:szCs w:val="20"/>
          <w:u w:val="single"/>
          <w:lang w:val="es-ES" w:eastAsia="es-ES"/>
        </w:rPr>
        <w:t>.-</w:t>
      </w:r>
      <w:r w:rsidRPr="008C1CA8">
        <w:rPr>
          <w:rFonts w:ascii="Bookman Old Style" w:hAnsi="Bookman Old Style"/>
          <w:bCs/>
          <w:color w:val="000000" w:themeColor="text1"/>
          <w:sz w:val="20"/>
          <w:szCs w:val="20"/>
          <w:u w:val="single"/>
          <w:lang w:val="es-ES" w:eastAsia="es-ES"/>
        </w:rPr>
        <w:t xml:space="preserve"> </w:t>
      </w:r>
      <w:r w:rsidRPr="008C1CA8">
        <w:rPr>
          <w:rFonts w:ascii="Bookman Old Style" w:hAnsi="Bookman Old Style"/>
          <w:sz w:val="20"/>
          <w:szCs w:val="20"/>
        </w:rPr>
        <w:t>El Concejo, En Uso de las facultades legales que le confiere el Código Municipal en vigencia, y CONSIDERANDO: El informe de LIQUIDACION presentado por la Jefe de la Unidad de Adquisiciones y Contrataciones de ésta Alcaldía, donde consta la FINALIZACION del Proyecto: “</w:t>
      </w:r>
      <w:r w:rsidRPr="007260F4">
        <w:rPr>
          <w:rFonts w:ascii="Bookman Old Style" w:hAnsi="Bookman Old Style" w:cs="Arial"/>
          <w:sz w:val="20"/>
          <w:szCs w:val="20"/>
        </w:rPr>
        <w:t>REPARACIÓN DE CALLES NO PAVIMENTADAS EN LA RONDA, LOS CERNAS Y COL. LOS ÁNGELES</w:t>
      </w:r>
      <w:r>
        <w:rPr>
          <w:rFonts w:ascii="Bookman Old Style" w:hAnsi="Bookman Old Style"/>
          <w:sz w:val="20"/>
          <w:szCs w:val="20"/>
        </w:rPr>
        <w:t xml:space="preserve"> DEL MUNICIPIO DE ARMENIA, DEPARTAMENTO DE SONSONATE</w:t>
      </w:r>
      <w:r w:rsidRPr="008C1CA8">
        <w:rPr>
          <w:rFonts w:ascii="Bookman Old Style" w:hAnsi="Bookman Old Style"/>
          <w:sz w:val="20"/>
          <w:szCs w:val="20"/>
        </w:rPr>
        <w:t xml:space="preserve">”, Ejecutado por la Empresa </w:t>
      </w:r>
      <w:r>
        <w:rPr>
          <w:rFonts w:ascii="Bookman Old Style" w:hAnsi="Bookman Old Style"/>
          <w:sz w:val="20"/>
          <w:szCs w:val="20"/>
        </w:rPr>
        <w:t>INVERSIONES CABALLERO FUENTES</w:t>
      </w:r>
      <w:r w:rsidRPr="008C1CA8">
        <w:rPr>
          <w:rFonts w:ascii="Bookman Old Style" w:hAnsi="Bookman Old Style"/>
          <w:sz w:val="20"/>
          <w:szCs w:val="20"/>
        </w:rPr>
        <w:t xml:space="preserve"> S.A DE C.V., POR TANTO: </w:t>
      </w:r>
      <w:r w:rsidRPr="008C1CA8">
        <w:rPr>
          <w:rFonts w:ascii="Bookman Old Style" w:hAnsi="Bookman Old Style"/>
          <w:color w:val="000000"/>
          <w:sz w:val="20"/>
          <w:szCs w:val="20"/>
        </w:rPr>
        <w:t>El Concejo, tomando en consideración el Informe en referencia y después de analizarlo detenidamente sobre su contenido, por lo que en Consecuencia,</w:t>
      </w:r>
      <w:r>
        <w:rPr>
          <w:rFonts w:ascii="Bookman Old Style" w:hAnsi="Bookman Old Style"/>
          <w:color w:val="000000"/>
          <w:sz w:val="20"/>
          <w:szCs w:val="20"/>
        </w:rPr>
        <w:t xml:space="preserve"> por Unanimidad:</w:t>
      </w:r>
      <w:r w:rsidRPr="008C1CA8">
        <w:rPr>
          <w:rFonts w:ascii="Bookman Old Style" w:hAnsi="Bookman Old Style"/>
          <w:color w:val="000000"/>
          <w:sz w:val="20"/>
          <w:szCs w:val="20"/>
        </w:rPr>
        <w:t xml:space="preserve"> </w:t>
      </w:r>
      <w:r w:rsidRPr="008C1CA8">
        <w:rPr>
          <w:rFonts w:ascii="Bookman Old Style" w:hAnsi="Bookman Old Style"/>
          <w:sz w:val="20"/>
          <w:szCs w:val="20"/>
        </w:rPr>
        <w:t xml:space="preserve">ACUERDA: DE CONFORMIDAD con lo que establece el Artículo Número  121 Inciso1, de la Ley de Adquisiciones y Contrataciones de la Administración Pública “LACAP”, DAR por ACEPTADO y TERMINADO el Proyecto que se menciona, por lo cual se cancela la ULTIMA ESTIMACION  con la Cantidad de:  </w:t>
      </w:r>
      <w:r>
        <w:rPr>
          <w:rFonts w:ascii="Bookman Old Style" w:hAnsi="Bookman Old Style"/>
          <w:sz w:val="20"/>
          <w:szCs w:val="20"/>
        </w:rPr>
        <w:t>DIECISIETE MIL SEISCIENTOS VEINTIUNO 75</w:t>
      </w:r>
      <w:r w:rsidRPr="008C1CA8">
        <w:rPr>
          <w:rFonts w:ascii="Bookman Old Style" w:hAnsi="Bookman Old Style"/>
          <w:sz w:val="20"/>
          <w:szCs w:val="20"/>
        </w:rPr>
        <w:t>/100 DOLARES DE LOS ESTADOS UNIDOS DE NORTE AMERICA ($</w:t>
      </w:r>
      <w:r>
        <w:rPr>
          <w:rFonts w:ascii="Bookman Old Style" w:hAnsi="Bookman Old Style"/>
          <w:sz w:val="20"/>
          <w:szCs w:val="20"/>
        </w:rPr>
        <w:t>17,621.75</w:t>
      </w:r>
      <w:r w:rsidRPr="008C1CA8">
        <w:rPr>
          <w:rFonts w:ascii="Bookman Old Style" w:hAnsi="Bookman Old Style"/>
          <w:sz w:val="20"/>
          <w:szCs w:val="20"/>
        </w:rPr>
        <w:t xml:space="preserve">) a la Empresa </w:t>
      </w:r>
      <w:r>
        <w:rPr>
          <w:rFonts w:ascii="Bookman Old Style" w:hAnsi="Bookman Old Style"/>
          <w:sz w:val="20"/>
          <w:szCs w:val="20"/>
        </w:rPr>
        <w:t>INVERSIONES CABALLERO FUENTES</w:t>
      </w:r>
      <w:r w:rsidRPr="008C1CA8">
        <w:rPr>
          <w:rFonts w:ascii="Bookman Old Style" w:hAnsi="Bookman Old Style"/>
          <w:sz w:val="20"/>
          <w:szCs w:val="20"/>
        </w:rPr>
        <w:t xml:space="preserve"> S.A DE C.V,-Consecuentemente se AUTORIZA  a la Sección de la Tesorería Municipal para que realice el pago de la última estimación a la Empresa citada, con cargo a la asignación Presupuestaria respectiva.- por lo anterior </w:t>
      </w:r>
      <w:proofErr w:type="spellStart"/>
      <w:r w:rsidRPr="008C1CA8">
        <w:rPr>
          <w:rFonts w:ascii="Bookman Old Style" w:hAnsi="Bookman Old Style"/>
          <w:sz w:val="20"/>
          <w:szCs w:val="20"/>
        </w:rPr>
        <w:t>Dése</w:t>
      </w:r>
      <w:proofErr w:type="spellEnd"/>
      <w:r w:rsidRPr="008C1CA8">
        <w:rPr>
          <w:rFonts w:ascii="Bookman Old Style" w:hAnsi="Bookman Old Style"/>
          <w:sz w:val="20"/>
          <w:szCs w:val="20"/>
        </w:rPr>
        <w:t xml:space="preserve"> Certificación del presente Acuerdo a la Empresa Ejecutora y a la Jefe de la Unidad de Adquisiciones y Contrataciones de ésta Alcaldía, para los efectos legales consiguientes.- Certifíquese y Comuníquese.- </w:t>
      </w:r>
    </w:p>
    <w:p w:rsidR="004F181A" w:rsidRPr="005B15F0" w:rsidRDefault="004F181A" w:rsidP="004F181A">
      <w:pPr>
        <w:spacing w:line="23" w:lineRule="atLeast"/>
        <w:ind w:right="108"/>
        <w:jc w:val="both"/>
        <w:rPr>
          <w:rFonts w:ascii="Bookman Old Style" w:hAnsi="Bookman Old Style"/>
          <w:sz w:val="20"/>
          <w:szCs w:val="20"/>
        </w:rPr>
      </w:pPr>
      <w:r w:rsidRPr="005B15F0">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DOS</w:t>
      </w:r>
      <w:r w:rsidRPr="005B15F0">
        <w:rPr>
          <w:rFonts w:ascii="Bookman Old Style" w:hAnsi="Bookman Old Style"/>
          <w:sz w:val="20"/>
          <w:szCs w:val="20"/>
          <w:lang w:val="es-ES" w:eastAsia="es-ES"/>
        </w:rPr>
        <w:t>.-</w:t>
      </w:r>
      <w:r w:rsidRPr="005B15F0">
        <w:rPr>
          <w:rFonts w:ascii="Bookman Old Style" w:hAnsi="Bookman Old Style"/>
          <w:sz w:val="20"/>
          <w:szCs w:val="20"/>
        </w:rPr>
        <w:t xml:space="preserve"> El Concejo, En Uso de las facultades legales que le confiere el Código Municipal en vigencia, y en atención a la solicitud presentada por la Señora </w:t>
      </w:r>
      <w:proofErr w:type="spellStart"/>
      <w:r>
        <w:rPr>
          <w:rFonts w:ascii="Bookman Old Style" w:hAnsi="Bookman Old Style"/>
          <w:sz w:val="20"/>
          <w:szCs w:val="20"/>
          <w:highlight w:val="black"/>
        </w:rPr>
        <w:t>xxxxxxxxxxxxxx</w:t>
      </w:r>
      <w:proofErr w:type="spellEnd"/>
      <w:r w:rsidRPr="005B15F0">
        <w:rPr>
          <w:rFonts w:ascii="Bookman Old Style" w:hAnsi="Bookman Old Style"/>
          <w:sz w:val="20"/>
          <w:szCs w:val="20"/>
        </w:rPr>
        <w:t xml:space="preserve">, relativa a que se le rectifique la </w:t>
      </w:r>
      <w:r>
        <w:rPr>
          <w:rFonts w:ascii="Bookman Old Style" w:hAnsi="Bookman Old Style"/>
          <w:sz w:val="20"/>
          <w:szCs w:val="20"/>
        </w:rPr>
        <w:t xml:space="preserve">marginación de su </w:t>
      </w:r>
      <w:r w:rsidRPr="005B15F0">
        <w:rPr>
          <w:rFonts w:ascii="Bookman Old Style" w:hAnsi="Bookman Old Style"/>
          <w:sz w:val="20"/>
          <w:szCs w:val="20"/>
        </w:rPr>
        <w:t xml:space="preserve">Partida de Nacimiento Número </w:t>
      </w:r>
      <w:proofErr w:type="spellStart"/>
      <w:r>
        <w:rPr>
          <w:rFonts w:ascii="Bookman Old Style" w:hAnsi="Bookman Old Style"/>
          <w:sz w:val="20"/>
          <w:szCs w:val="20"/>
          <w:highlight w:val="black"/>
        </w:rPr>
        <w:t>xxxxxxx</w:t>
      </w:r>
      <w:proofErr w:type="spellEnd"/>
      <w:r w:rsidRPr="005B15F0">
        <w:rPr>
          <w:rFonts w:ascii="Bookman Old Style" w:hAnsi="Bookman Old Style"/>
          <w:sz w:val="20"/>
          <w:szCs w:val="20"/>
        </w:rPr>
        <w:t xml:space="preserve">, folio Número </w:t>
      </w:r>
      <w:proofErr w:type="spellStart"/>
      <w:r>
        <w:rPr>
          <w:rFonts w:ascii="Bookman Old Style" w:hAnsi="Bookman Old Style"/>
          <w:sz w:val="20"/>
          <w:szCs w:val="20"/>
          <w:highlight w:val="black"/>
        </w:rPr>
        <w:t>xxxxxxxx</w:t>
      </w:r>
      <w:proofErr w:type="spellEnd"/>
      <w:r w:rsidRPr="005B15F0">
        <w:rPr>
          <w:rFonts w:ascii="Bookman Old Style" w:hAnsi="Bookman Old Style"/>
          <w:sz w:val="20"/>
          <w:szCs w:val="20"/>
        </w:rPr>
        <w:t xml:space="preserve">  asenta</w:t>
      </w:r>
      <w:r>
        <w:rPr>
          <w:rFonts w:ascii="Bookman Old Style" w:hAnsi="Bookman Old Style"/>
          <w:sz w:val="20"/>
          <w:szCs w:val="20"/>
        </w:rPr>
        <w:t xml:space="preserve">da en esta Alcaldía, con fecha </w:t>
      </w:r>
      <w:proofErr w:type="spellStart"/>
      <w:r>
        <w:rPr>
          <w:rFonts w:ascii="Bookman Old Style" w:hAnsi="Bookman Old Style"/>
          <w:sz w:val="20"/>
          <w:szCs w:val="20"/>
          <w:highlight w:val="black"/>
        </w:rPr>
        <w:t>xxxxxxxxxx</w:t>
      </w:r>
      <w:proofErr w:type="spellEnd"/>
      <w:r w:rsidRPr="005B15F0">
        <w:rPr>
          <w:rFonts w:ascii="Bookman Old Style" w:hAnsi="Bookman Old Style"/>
          <w:sz w:val="20"/>
          <w:szCs w:val="20"/>
        </w:rPr>
        <w:t xml:space="preserve"> de </w:t>
      </w:r>
      <w:r>
        <w:rPr>
          <w:rFonts w:ascii="Bookman Old Style" w:hAnsi="Bookman Old Style"/>
          <w:sz w:val="20"/>
          <w:szCs w:val="20"/>
        </w:rPr>
        <w:t>Junio</w:t>
      </w:r>
      <w:r w:rsidRPr="005B15F0">
        <w:rPr>
          <w:rFonts w:ascii="Bookman Old Style" w:hAnsi="Bookman Old Style"/>
          <w:sz w:val="20"/>
          <w:szCs w:val="20"/>
        </w:rPr>
        <w:t xml:space="preserve"> de </w:t>
      </w:r>
      <w:proofErr w:type="spellStart"/>
      <w:r>
        <w:rPr>
          <w:rFonts w:ascii="Bookman Old Style" w:hAnsi="Bookman Old Style"/>
          <w:sz w:val="20"/>
          <w:szCs w:val="20"/>
          <w:highlight w:val="black"/>
        </w:rPr>
        <w:t>xxxxxxx</w:t>
      </w:r>
      <w:proofErr w:type="spellEnd"/>
      <w:r w:rsidRPr="005B15F0">
        <w:rPr>
          <w:rFonts w:ascii="Bookman Old Style" w:hAnsi="Bookman Old Style"/>
          <w:sz w:val="20"/>
          <w:szCs w:val="20"/>
        </w:rPr>
        <w:t xml:space="preserve">, </w:t>
      </w:r>
      <w:r>
        <w:rPr>
          <w:rFonts w:ascii="Bookman Old Style" w:hAnsi="Bookman Old Style"/>
          <w:sz w:val="20"/>
          <w:szCs w:val="20"/>
        </w:rPr>
        <w:t xml:space="preserve">Partida de Matrimonio </w:t>
      </w:r>
      <w:proofErr w:type="spellStart"/>
      <w:r>
        <w:rPr>
          <w:rFonts w:ascii="Bookman Old Style" w:hAnsi="Bookman Old Style"/>
          <w:sz w:val="20"/>
          <w:szCs w:val="20"/>
        </w:rPr>
        <w:t>No.</w:t>
      </w:r>
      <w:r>
        <w:rPr>
          <w:rFonts w:ascii="Bookman Old Style" w:hAnsi="Bookman Old Style"/>
          <w:sz w:val="20"/>
          <w:szCs w:val="20"/>
          <w:highlight w:val="black"/>
        </w:rPr>
        <w:t>xxxxxxxx</w:t>
      </w:r>
      <w:proofErr w:type="spellEnd"/>
      <w:r>
        <w:rPr>
          <w:rFonts w:ascii="Bookman Old Style" w:hAnsi="Bookman Old Style"/>
          <w:sz w:val="20"/>
          <w:szCs w:val="20"/>
        </w:rPr>
        <w:t xml:space="preserve"> Folio </w:t>
      </w:r>
      <w:proofErr w:type="spellStart"/>
      <w:r>
        <w:rPr>
          <w:rFonts w:ascii="Bookman Old Style" w:hAnsi="Bookman Old Style"/>
          <w:sz w:val="20"/>
          <w:szCs w:val="20"/>
        </w:rPr>
        <w:t>No</w:t>
      </w:r>
      <w:r>
        <w:rPr>
          <w:rFonts w:ascii="Bookman Old Style" w:hAnsi="Bookman Old Style"/>
          <w:sz w:val="20"/>
          <w:szCs w:val="20"/>
        </w:rPr>
        <w:t>xxxxxxxxx</w:t>
      </w:r>
      <w:proofErr w:type="spellEnd"/>
      <w:r>
        <w:rPr>
          <w:rFonts w:ascii="Bookman Old Style" w:hAnsi="Bookman Old Style"/>
          <w:sz w:val="20"/>
          <w:szCs w:val="20"/>
        </w:rPr>
        <w:t xml:space="preserve"> con fecha </w:t>
      </w:r>
      <w:proofErr w:type="spellStart"/>
      <w:r>
        <w:rPr>
          <w:rFonts w:ascii="Bookman Old Style" w:hAnsi="Bookman Old Style"/>
          <w:sz w:val="20"/>
          <w:szCs w:val="20"/>
          <w:highlight w:val="black"/>
        </w:rPr>
        <w:t>xxxxxxxxxxxxx</w:t>
      </w:r>
      <w:proofErr w:type="spellEnd"/>
      <w:r>
        <w:rPr>
          <w:rFonts w:ascii="Bookman Old Style" w:hAnsi="Bookman Old Style"/>
          <w:sz w:val="20"/>
          <w:szCs w:val="20"/>
        </w:rPr>
        <w:t xml:space="preserve"> de marzo de </w:t>
      </w:r>
      <w:proofErr w:type="spellStart"/>
      <w:r>
        <w:rPr>
          <w:rFonts w:ascii="Bookman Old Style" w:hAnsi="Bookman Old Style"/>
          <w:sz w:val="20"/>
          <w:szCs w:val="20"/>
          <w:highlight w:val="black"/>
        </w:rPr>
        <w:t>xxxxxxxxxxxxxx</w:t>
      </w:r>
      <w:proofErr w:type="spellEnd"/>
      <w:r>
        <w:rPr>
          <w:rFonts w:ascii="Bookman Old Style" w:hAnsi="Bookman Old Style"/>
          <w:sz w:val="20"/>
          <w:szCs w:val="20"/>
        </w:rPr>
        <w:t xml:space="preserve">, y Acta de Matrimonio </w:t>
      </w:r>
      <w:proofErr w:type="spellStart"/>
      <w:r>
        <w:rPr>
          <w:rFonts w:ascii="Bookman Old Style" w:hAnsi="Bookman Old Style"/>
          <w:sz w:val="20"/>
          <w:szCs w:val="20"/>
        </w:rPr>
        <w:t>No.</w:t>
      </w:r>
      <w:r>
        <w:rPr>
          <w:rFonts w:ascii="Bookman Old Style" w:hAnsi="Bookman Old Style"/>
          <w:sz w:val="20"/>
          <w:szCs w:val="20"/>
          <w:highlight w:val="black"/>
        </w:rPr>
        <w:t>xxx</w:t>
      </w:r>
      <w:proofErr w:type="spellEnd"/>
      <w:r>
        <w:rPr>
          <w:rFonts w:ascii="Bookman Old Style" w:hAnsi="Bookman Old Style"/>
          <w:sz w:val="20"/>
          <w:szCs w:val="20"/>
        </w:rPr>
        <w:t xml:space="preserve"> con fecha </w:t>
      </w:r>
      <w:proofErr w:type="spellStart"/>
      <w:r>
        <w:rPr>
          <w:rFonts w:ascii="Bookman Old Style" w:hAnsi="Bookman Old Style"/>
          <w:sz w:val="20"/>
          <w:szCs w:val="20"/>
          <w:highlight w:val="black"/>
        </w:rPr>
        <w:t>xxxxxxx</w:t>
      </w:r>
      <w:proofErr w:type="spellEnd"/>
      <w:r>
        <w:rPr>
          <w:rFonts w:ascii="Bookman Old Style" w:hAnsi="Bookman Old Style"/>
          <w:sz w:val="20"/>
          <w:szCs w:val="20"/>
        </w:rPr>
        <w:t xml:space="preserve"> de marzo de </w:t>
      </w:r>
      <w:proofErr w:type="spellStart"/>
      <w:r>
        <w:rPr>
          <w:rFonts w:ascii="Bookman Old Style" w:hAnsi="Bookman Old Style"/>
          <w:sz w:val="20"/>
          <w:szCs w:val="20"/>
          <w:highlight w:val="black"/>
        </w:rPr>
        <w:t>xxxxxxxxx</w:t>
      </w:r>
      <w:proofErr w:type="spellEnd"/>
      <w:r>
        <w:rPr>
          <w:rFonts w:ascii="Bookman Old Style" w:hAnsi="Bookman Old Style"/>
          <w:sz w:val="20"/>
          <w:szCs w:val="20"/>
        </w:rPr>
        <w:t xml:space="preserve">  </w:t>
      </w:r>
      <w:r w:rsidRPr="005B15F0">
        <w:rPr>
          <w:rFonts w:ascii="Bookman Old Style" w:hAnsi="Bookman Old Style"/>
          <w:sz w:val="20"/>
          <w:szCs w:val="20"/>
        </w:rPr>
        <w:t>por adolecer de error al consignarse su Nombre como “</w:t>
      </w:r>
      <w:proofErr w:type="spellStart"/>
      <w:r>
        <w:rPr>
          <w:rFonts w:ascii="Bookman Old Style" w:hAnsi="Bookman Old Style"/>
          <w:sz w:val="20"/>
          <w:szCs w:val="20"/>
          <w:highlight w:val="black"/>
        </w:rPr>
        <w:t>xxxxxxxxxxxxxxxxxxx</w:t>
      </w:r>
      <w:proofErr w:type="spellEnd"/>
      <w:r w:rsidRPr="005B15F0">
        <w:rPr>
          <w:rFonts w:ascii="Bookman Old Style" w:hAnsi="Bookman Old Style"/>
          <w:sz w:val="20"/>
          <w:szCs w:val="20"/>
        </w:rPr>
        <w:t xml:space="preserve">”, cuando lo correcto es: </w:t>
      </w:r>
      <w:proofErr w:type="spellStart"/>
      <w:r>
        <w:rPr>
          <w:rFonts w:ascii="Bookman Old Style" w:hAnsi="Bookman Old Style"/>
          <w:sz w:val="20"/>
          <w:szCs w:val="20"/>
          <w:highlight w:val="black"/>
        </w:rPr>
        <w:t>xxxxxxxxxxxxxxxxxxxxxxx</w:t>
      </w:r>
      <w:proofErr w:type="spellEnd"/>
      <w:r w:rsidRPr="005B15F0">
        <w:rPr>
          <w:rFonts w:ascii="Bookman Old Style" w:hAnsi="Bookman Old Style"/>
          <w:sz w:val="20"/>
          <w:szCs w:val="20"/>
        </w:rPr>
        <w:t xml:space="preserve">, y </w:t>
      </w:r>
      <w:proofErr w:type="spellStart"/>
      <w:r w:rsidRPr="005B15F0">
        <w:rPr>
          <w:rFonts w:ascii="Bookman Old Style" w:hAnsi="Bookman Old Style"/>
          <w:sz w:val="20"/>
          <w:szCs w:val="20"/>
        </w:rPr>
        <w:t>nó</w:t>
      </w:r>
      <w:proofErr w:type="spellEnd"/>
      <w:r w:rsidRPr="005B15F0">
        <w:rPr>
          <w:rFonts w:ascii="Bookman Old Style" w:hAnsi="Bookman Old Style"/>
          <w:sz w:val="20"/>
          <w:szCs w:val="20"/>
        </w:rPr>
        <w:t xml:space="preserve"> como erróneamente está escrito, razón que la hace promover se le Rectifique la Partida</w:t>
      </w:r>
      <w:r>
        <w:rPr>
          <w:rFonts w:ascii="Bookman Old Style" w:hAnsi="Bookman Old Style"/>
          <w:sz w:val="20"/>
          <w:szCs w:val="20"/>
        </w:rPr>
        <w:t>s</w:t>
      </w:r>
      <w:r w:rsidRPr="005B15F0">
        <w:rPr>
          <w:rFonts w:ascii="Bookman Old Style" w:hAnsi="Bookman Old Style"/>
          <w:sz w:val="20"/>
          <w:szCs w:val="20"/>
        </w:rPr>
        <w:t xml:space="preserve"> que se menciona</w:t>
      </w:r>
      <w:r>
        <w:rPr>
          <w:rFonts w:ascii="Bookman Old Style" w:hAnsi="Bookman Old Style"/>
          <w:sz w:val="20"/>
          <w:szCs w:val="20"/>
        </w:rPr>
        <w:t>n</w:t>
      </w:r>
      <w:r w:rsidRPr="005B15F0">
        <w:rPr>
          <w:rFonts w:ascii="Bookman Old Style" w:hAnsi="Bookman Old Style"/>
          <w:sz w:val="20"/>
          <w:szCs w:val="20"/>
        </w:rPr>
        <w:t xml:space="preserve">; POR TANTO: El Concejo, somete a consideración la solicitud  en referencia y después de deliberar ampliamente sobre lo expuesto, en Consecuencia, por Unanimidad, ACUERDA: DE CONFORMIDAD con lo que establece el Artículo Número 17, de La Ley Transitoria del Registro del Estado Familiar y de los Regímenes Patrimoniales del Matrimonio, RESUELVE: AUTORIZAR a la Sección del Registro del Estado Familiar de ésta Alcaldía, realizar la Rectificación de </w:t>
      </w:r>
      <w:r>
        <w:rPr>
          <w:rFonts w:ascii="Bookman Old Style" w:hAnsi="Bookman Old Style"/>
          <w:sz w:val="20"/>
          <w:szCs w:val="20"/>
        </w:rPr>
        <w:t>la Partida de Nacimiento Número, Partida de Matrimonio y Acta Matrimonial antes mencionadas</w:t>
      </w:r>
      <w:r w:rsidRPr="005B15F0">
        <w:rPr>
          <w:rFonts w:ascii="Bookman Old Style" w:hAnsi="Bookman Old Style"/>
          <w:sz w:val="20"/>
          <w:szCs w:val="20"/>
        </w:rPr>
        <w:t xml:space="preserve"> asentada</w:t>
      </w:r>
      <w:r>
        <w:rPr>
          <w:rFonts w:ascii="Bookman Old Style" w:hAnsi="Bookman Old Style"/>
          <w:sz w:val="20"/>
          <w:szCs w:val="20"/>
        </w:rPr>
        <w:t>s</w:t>
      </w:r>
      <w:r w:rsidRPr="005B15F0">
        <w:rPr>
          <w:rFonts w:ascii="Bookman Old Style" w:hAnsi="Bookman Old Style"/>
          <w:sz w:val="20"/>
          <w:szCs w:val="20"/>
        </w:rPr>
        <w:t xml:space="preserve"> en esta Institución siendo lo correcto el nombre de la </w:t>
      </w:r>
      <w:r>
        <w:rPr>
          <w:rFonts w:ascii="Bookman Old Style" w:hAnsi="Bookman Old Style"/>
          <w:sz w:val="20"/>
          <w:szCs w:val="20"/>
        </w:rPr>
        <w:t>solicitante</w:t>
      </w:r>
      <w:r w:rsidRPr="005B15F0">
        <w:rPr>
          <w:rFonts w:ascii="Bookman Old Style" w:hAnsi="Bookman Old Style"/>
          <w:sz w:val="20"/>
          <w:szCs w:val="20"/>
        </w:rPr>
        <w:t xml:space="preserve"> como </w:t>
      </w:r>
      <w:proofErr w:type="spellStart"/>
      <w:r>
        <w:rPr>
          <w:rFonts w:ascii="Bookman Old Style" w:hAnsi="Bookman Old Style"/>
          <w:sz w:val="20"/>
          <w:szCs w:val="20"/>
          <w:highlight w:val="black"/>
        </w:rPr>
        <w:t>xxxxxxxxxxxxxxxxxxx</w:t>
      </w:r>
      <w:proofErr w:type="spellEnd"/>
      <w:r w:rsidRPr="005B15F0">
        <w:rPr>
          <w:rFonts w:ascii="Bookman Old Style" w:hAnsi="Bookman Old Style"/>
          <w:sz w:val="20"/>
          <w:szCs w:val="20"/>
        </w:rPr>
        <w:t xml:space="preserve">:, y </w:t>
      </w:r>
      <w:proofErr w:type="spellStart"/>
      <w:r w:rsidRPr="005B15F0">
        <w:rPr>
          <w:rFonts w:ascii="Bookman Old Style" w:hAnsi="Bookman Old Style"/>
          <w:sz w:val="20"/>
          <w:szCs w:val="20"/>
        </w:rPr>
        <w:t>nó</w:t>
      </w:r>
      <w:proofErr w:type="spellEnd"/>
      <w:r w:rsidRPr="005B15F0">
        <w:rPr>
          <w:rFonts w:ascii="Bookman Old Style" w:hAnsi="Bookman Old Style"/>
          <w:sz w:val="20"/>
          <w:szCs w:val="20"/>
        </w:rPr>
        <w:t xml:space="preserve"> como erróneamente aparece.- Para la Rectificación de ésta Partida la solicitante presentó  su </w:t>
      </w:r>
      <w:r w:rsidRPr="005B15F0">
        <w:rPr>
          <w:rFonts w:ascii="Bookman Old Style" w:hAnsi="Bookman Old Style"/>
          <w:sz w:val="20"/>
          <w:szCs w:val="20"/>
        </w:rPr>
        <w:lastRenderedPageBreak/>
        <w:t xml:space="preserve">Partida de Nacimiento  Numero </w:t>
      </w:r>
      <w:proofErr w:type="spellStart"/>
      <w:r>
        <w:rPr>
          <w:rFonts w:ascii="Bookman Old Style" w:hAnsi="Bookman Old Style"/>
          <w:sz w:val="20"/>
          <w:szCs w:val="20"/>
          <w:highlight w:val="black"/>
        </w:rPr>
        <w:t>xxxxxx</w:t>
      </w:r>
      <w:proofErr w:type="spellEnd"/>
      <w:r w:rsidRPr="005B15F0">
        <w:rPr>
          <w:rFonts w:ascii="Bookman Old Style" w:hAnsi="Bookman Old Style"/>
          <w:sz w:val="20"/>
          <w:szCs w:val="20"/>
        </w:rPr>
        <w:t>, F</w:t>
      </w:r>
      <w:bookmarkStart w:id="0" w:name="_GoBack"/>
      <w:bookmarkEnd w:id="0"/>
      <w:r w:rsidRPr="005B15F0">
        <w:rPr>
          <w:rFonts w:ascii="Bookman Old Style" w:hAnsi="Bookman Old Style"/>
          <w:sz w:val="20"/>
          <w:szCs w:val="20"/>
        </w:rPr>
        <w:t xml:space="preserve">olio No. </w:t>
      </w:r>
      <w:proofErr w:type="spellStart"/>
      <w:r>
        <w:rPr>
          <w:rFonts w:ascii="Bookman Old Style" w:hAnsi="Bookman Old Style"/>
          <w:sz w:val="20"/>
          <w:szCs w:val="20"/>
          <w:highlight w:val="black"/>
        </w:rPr>
        <w:t>xxxxxx</w:t>
      </w:r>
      <w:proofErr w:type="spellEnd"/>
      <w:r w:rsidRPr="005B15F0">
        <w:rPr>
          <w:rFonts w:ascii="Bookman Old Style" w:hAnsi="Bookman Old Style"/>
          <w:sz w:val="20"/>
          <w:szCs w:val="20"/>
        </w:rPr>
        <w:t xml:space="preserve">, Con fecha </w:t>
      </w:r>
      <w:proofErr w:type="spellStart"/>
      <w:r>
        <w:rPr>
          <w:rFonts w:ascii="Bookman Old Style" w:hAnsi="Bookman Old Style"/>
          <w:sz w:val="20"/>
          <w:szCs w:val="20"/>
        </w:rPr>
        <w:t>xxxxxx</w:t>
      </w:r>
      <w:r w:rsidRPr="005B15F0">
        <w:rPr>
          <w:rFonts w:ascii="Bookman Old Style" w:hAnsi="Bookman Old Style"/>
          <w:sz w:val="20"/>
          <w:szCs w:val="20"/>
        </w:rPr>
        <w:t>de</w:t>
      </w:r>
      <w:proofErr w:type="spellEnd"/>
      <w:r w:rsidRPr="005B15F0">
        <w:rPr>
          <w:rFonts w:ascii="Bookman Old Style" w:hAnsi="Bookman Old Style"/>
          <w:sz w:val="20"/>
          <w:szCs w:val="20"/>
        </w:rPr>
        <w:t xml:space="preserve"> </w:t>
      </w:r>
      <w:r>
        <w:rPr>
          <w:rFonts w:ascii="Bookman Old Style" w:hAnsi="Bookman Old Style"/>
          <w:sz w:val="20"/>
          <w:szCs w:val="20"/>
        </w:rPr>
        <w:t xml:space="preserve">Junio </w:t>
      </w:r>
      <w:r w:rsidRPr="005B15F0">
        <w:rPr>
          <w:rFonts w:ascii="Bookman Old Style" w:hAnsi="Bookman Old Style"/>
          <w:sz w:val="20"/>
          <w:szCs w:val="20"/>
        </w:rPr>
        <w:t xml:space="preserve">de </w:t>
      </w:r>
      <w:proofErr w:type="spellStart"/>
      <w:r>
        <w:rPr>
          <w:rFonts w:ascii="Bookman Old Style" w:hAnsi="Bookman Old Style"/>
          <w:sz w:val="20"/>
          <w:szCs w:val="20"/>
          <w:highlight w:val="black"/>
        </w:rPr>
        <w:t>xxxxxxxxxxxxxxxxxxxxx</w:t>
      </w:r>
      <w:proofErr w:type="spellEnd"/>
      <w:r w:rsidRPr="005B15F0">
        <w:rPr>
          <w:rFonts w:ascii="Bookman Old Style" w:hAnsi="Bookman Old Style"/>
          <w:sz w:val="20"/>
          <w:szCs w:val="20"/>
        </w:rPr>
        <w:t xml:space="preserve">, asentada en </w:t>
      </w:r>
      <w:r>
        <w:rPr>
          <w:rFonts w:ascii="Bookman Old Style" w:hAnsi="Bookman Old Style"/>
          <w:sz w:val="20"/>
          <w:szCs w:val="20"/>
        </w:rPr>
        <w:t>ésta</w:t>
      </w:r>
      <w:r w:rsidRPr="005B15F0">
        <w:rPr>
          <w:rFonts w:ascii="Bookman Old Style" w:hAnsi="Bookman Old Style"/>
          <w:sz w:val="20"/>
          <w:szCs w:val="20"/>
        </w:rPr>
        <w:t xml:space="preserve"> Alcaldía Municipal Por lo anterior </w:t>
      </w:r>
      <w:proofErr w:type="spellStart"/>
      <w:r w:rsidRPr="005B15F0">
        <w:rPr>
          <w:rFonts w:ascii="Bookman Old Style" w:hAnsi="Bookman Old Style"/>
          <w:sz w:val="20"/>
          <w:szCs w:val="20"/>
        </w:rPr>
        <w:t>Dése</w:t>
      </w:r>
      <w:proofErr w:type="spellEnd"/>
      <w:r w:rsidRPr="005B15F0">
        <w:rPr>
          <w:rFonts w:ascii="Bookman Old Style" w:hAnsi="Bookman Old Style"/>
          <w:sz w:val="20"/>
          <w:szCs w:val="20"/>
        </w:rPr>
        <w:t xml:space="preserve"> Certificación del presente Acuerdo, a la Jefe de la Sección del Registro del Estado Familiar de ésta Institución, para que efectúe la Rectificación de la Partida de Nacimiento ya mencionada.-Certifíquese y Comuníquese.-</w:t>
      </w:r>
    </w:p>
    <w:p w:rsidR="004F181A" w:rsidRDefault="004F181A" w:rsidP="004F181A">
      <w:pPr>
        <w:spacing w:line="23" w:lineRule="atLeast"/>
        <w:jc w:val="both"/>
        <w:rPr>
          <w:rFonts w:ascii="Bookman Old Style" w:hAnsi="Bookman Old Style"/>
          <w:b/>
          <w:bCs/>
          <w:color w:val="000000" w:themeColor="text1"/>
          <w:sz w:val="20"/>
          <w:szCs w:val="20"/>
          <w:u w:val="single"/>
          <w:lang w:val="es-ES" w:eastAsia="es-ES"/>
        </w:rPr>
      </w:pPr>
    </w:p>
    <w:p w:rsidR="004F181A" w:rsidRPr="00E83C4C" w:rsidRDefault="004F181A" w:rsidP="004F181A">
      <w:pPr>
        <w:rPr>
          <w:rFonts w:ascii="Bookman Old Style" w:hAnsi="Bookman Old Style"/>
          <w:sz w:val="20"/>
          <w:szCs w:val="20"/>
        </w:rPr>
      </w:pPr>
      <w:r>
        <w:rPr>
          <w:rFonts w:ascii="Bookman Old Style" w:hAnsi="Bookman Old Style"/>
          <w:b/>
          <w:bCs/>
          <w:color w:val="000000" w:themeColor="text1"/>
          <w:sz w:val="20"/>
          <w:szCs w:val="20"/>
          <w:u w:val="single"/>
          <w:lang w:val="es-ES" w:eastAsia="es-ES"/>
        </w:rPr>
        <w:t xml:space="preserve">ACUERDO NUMERO </w:t>
      </w:r>
      <w:proofErr w:type="gramStart"/>
      <w:r>
        <w:rPr>
          <w:rFonts w:ascii="Bookman Old Style" w:hAnsi="Bookman Old Style"/>
          <w:b/>
          <w:bCs/>
          <w:color w:val="000000" w:themeColor="text1"/>
          <w:sz w:val="20"/>
          <w:szCs w:val="20"/>
          <w:u w:val="single"/>
          <w:lang w:val="es-ES" w:eastAsia="es-ES"/>
        </w:rPr>
        <w:t>TRES.-</w:t>
      </w:r>
      <w:proofErr w:type="gramEnd"/>
      <w:r w:rsidRPr="00E83C4C">
        <w:rPr>
          <w:rFonts w:ascii="Bookman Old Style" w:hAnsi="Bookman Old Style"/>
          <w:sz w:val="20"/>
          <w:szCs w:val="20"/>
        </w:rPr>
        <w:t xml:space="preserve"> </w:t>
      </w:r>
      <w:r w:rsidRPr="00655AC4">
        <w:rPr>
          <w:rFonts w:ascii="Bookman Old Style" w:hAnsi="Bookman Old Style"/>
          <w:sz w:val="20"/>
          <w:szCs w:val="20"/>
        </w:rPr>
        <w:t>El Concejo, En Uso de las facultades legales que le confiere el Código Municipal en vigencia, ACUERDA: AUTORIZAR a la Sección de la Tesorería Municipal, para que erogue del Fondo General Municipal las siguientes cantidades según facturas, planillas, recibos que se detallan a continuación</w:t>
      </w:r>
      <w:r>
        <w:rPr>
          <w:rFonts w:ascii="Bookman Old Style" w:hAnsi="Bookman Old Style"/>
          <w:sz w:val="20"/>
          <w:szCs w:val="20"/>
        </w:rPr>
        <w:t>:</w:t>
      </w:r>
    </w:p>
    <w:p w:rsidR="004F181A" w:rsidRDefault="004F181A" w:rsidP="004F181A">
      <w:pPr>
        <w:spacing w:line="23"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a) $130.00 para Cancelar Factura a </w:t>
      </w:r>
      <w:proofErr w:type="spellStart"/>
      <w:r>
        <w:rPr>
          <w:rFonts w:ascii="Bookman Old Style" w:hAnsi="Bookman Old Style"/>
          <w:bCs/>
          <w:color w:val="000000" w:themeColor="text1"/>
          <w:sz w:val="20"/>
          <w:szCs w:val="20"/>
          <w:highlight w:val="black"/>
          <w:lang w:val="es-ES" w:eastAsia="es-ES"/>
        </w:rPr>
        <w:t>xxxxxxxxxxxxxxxxxxxxxx</w:t>
      </w:r>
      <w:proofErr w:type="spellEnd"/>
      <w:r>
        <w:rPr>
          <w:rFonts w:ascii="Bookman Old Style" w:hAnsi="Bookman Old Style"/>
          <w:bCs/>
          <w:color w:val="000000" w:themeColor="text1"/>
          <w:sz w:val="20"/>
          <w:szCs w:val="20"/>
          <w:lang w:val="es-ES" w:eastAsia="es-ES"/>
        </w:rPr>
        <w:t xml:space="preserve">, en concepto de compra de llantas para construir muros de retención en zonas de riesgo de </w:t>
      </w:r>
      <w:proofErr w:type="gramStart"/>
      <w:r>
        <w:rPr>
          <w:rFonts w:ascii="Bookman Old Style" w:hAnsi="Bookman Old Style"/>
          <w:bCs/>
          <w:color w:val="000000" w:themeColor="text1"/>
          <w:sz w:val="20"/>
          <w:szCs w:val="20"/>
          <w:lang w:val="es-ES" w:eastAsia="es-ES"/>
        </w:rPr>
        <w:t>éste</w:t>
      </w:r>
      <w:proofErr w:type="gramEnd"/>
      <w:r>
        <w:rPr>
          <w:rFonts w:ascii="Bookman Old Style" w:hAnsi="Bookman Old Style"/>
          <w:bCs/>
          <w:color w:val="000000" w:themeColor="text1"/>
          <w:sz w:val="20"/>
          <w:szCs w:val="20"/>
          <w:lang w:val="es-ES" w:eastAsia="es-ES"/>
        </w:rPr>
        <w:t xml:space="preserve"> Municipio, Colonia La Cantera.</w:t>
      </w:r>
    </w:p>
    <w:p w:rsidR="004F181A" w:rsidRDefault="004F181A" w:rsidP="004F181A">
      <w:pPr>
        <w:spacing w:line="23"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b) $17.00 para Cancelar al Señor </w:t>
      </w:r>
      <w:proofErr w:type="spellStart"/>
      <w:r>
        <w:rPr>
          <w:rFonts w:ascii="Bookman Old Style" w:hAnsi="Bookman Old Style"/>
          <w:bCs/>
          <w:color w:val="000000" w:themeColor="text1"/>
          <w:sz w:val="20"/>
          <w:szCs w:val="20"/>
          <w:highlight w:val="black"/>
          <w:lang w:val="es-ES" w:eastAsia="es-ES"/>
        </w:rPr>
        <w:t>xxxxxxxxxxxxxxxxxxxxx</w:t>
      </w:r>
      <w:proofErr w:type="spellEnd"/>
      <w:r>
        <w:rPr>
          <w:rFonts w:ascii="Bookman Old Style" w:hAnsi="Bookman Old Style"/>
          <w:bCs/>
          <w:color w:val="000000" w:themeColor="text1"/>
          <w:sz w:val="20"/>
          <w:szCs w:val="20"/>
          <w:lang w:val="es-ES" w:eastAsia="es-ES"/>
        </w:rPr>
        <w:t>, valor por la compra de 1 pantalón para DONAR a comunidad las Cruces 1 zona, para sus carreras de cinta.</w:t>
      </w:r>
    </w:p>
    <w:p w:rsidR="004F181A" w:rsidRDefault="004F181A" w:rsidP="004F181A">
      <w:pPr>
        <w:spacing w:line="23"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c) $654.42 para Cancelar Planilla de 6 trabajadores en limpieza de tragantes de aguas lluvias en áreas urbanas, correspondiente del 1 al 15 de septiembre de 2015.</w:t>
      </w:r>
    </w:p>
    <w:p w:rsidR="004F181A" w:rsidRDefault="004F181A" w:rsidP="004F181A">
      <w:pPr>
        <w:spacing w:line="23"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d) $570.52 para Cancelar Planilla de 5 trabajadores en diferentes actividades que la Municipalidad realiza del 1 al 15 de septiembre de 2015.</w:t>
      </w:r>
    </w:p>
    <w:p w:rsidR="004F181A" w:rsidRPr="00E83C4C" w:rsidRDefault="004F181A" w:rsidP="004F181A">
      <w:pPr>
        <w:jc w:val="both"/>
        <w:rPr>
          <w:rFonts w:ascii="Bookman Old Style" w:hAnsi="Bookman Old Style"/>
          <w:sz w:val="20"/>
          <w:szCs w:val="20"/>
          <w:lang w:val="es-ES" w:eastAsia="es-ES"/>
        </w:rPr>
      </w:pPr>
      <w:r>
        <w:rPr>
          <w:rFonts w:ascii="Bookman Old Style" w:hAnsi="Bookman Old Style"/>
          <w:b/>
          <w:bCs/>
          <w:color w:val="000000" w:themeColor="text1"/>
          <w:sz w:val="20"/>
          <w:szCs w:val="20"/>
          <w:u w:val="single"/>
          <w:lang w:val="es-ES" w:eastAsia="es-ES"/>
        </w:rPr>
        <w:t xml:space="preserve">ACUERDO NUMERO </w:t>
      </w:r>
      <w:proofErr w:type="gramStart"/>
      <w:r>
        <w:rPr>
          <w:rFonts w:ascii="Bookman Old Style" w:hAnsi="Bookman Old Style"/>
          <w:b/>
          <w:bCs/>
          <w:color w:val="000000" w:themeColor="text1"/>
          <w:sz w:val="20"/>
          <w:szCs w:val="20"/>
          <w:u w:val="single"/>
          <w:lang w:val="es-ES" w:eastAsia="es-ES"/>
        </w:rPr>
        <w:t>CUATRO.-</w:t>
      </w:r>
      <w:proofErr w:type="gramEnd"/>
      <w:r>
        <w:rPr>
          <w:rFonts w:ascii="Bookman Old Style" w:hAnsi="Bookman Old Style"/>
          <w:b/>
          <w:bCs/>
          <w:color w:val="000000" w:themeColor="text1"/>
          <w:sz w:val="20"/>
          <w:szCs w:val="20"/>
          <w:u w:val="single"/>
          <w:lang w:val="es-ES" w:eastAsia="es-ES"/>
        </w:rPr>
        <w:t xml:space="preserve"> </w:t>
      </w:r>
      <w:r w:rsidRPr="00CB6EA5">
        <w:rPr>
          <w:rFonts w:ascii="Bookman Old Style" w:hAnsi="Bookman Old Style"/>
          <w:sz w:val="20"/>
          <w:szCs w:val="20"/>
          <w:lang w:val="es-ES" w:eastAsia="es-ES"/>
        </w:rPr>
        <w:t>El Concejo, En Uso de las facultades legales que le confiere el Código Municipal en vigencia, ACUERDA: AUTORIZAR a la Sección de la Tesorería Municipal, para que erogue del Fondo del 25% Para Gastos de Funcionamiento, las siguientes cantidades según facturas y recibos que se detallan a continuación:</w:t>
      </w:r>
    </w:p>
    <w:p w:rsidR="004F181A" w:rsidRDefault="004F181A" w:rsidP="004F181A">
      <w:pPr>
        <w:spacing w:line="23"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a) $213.57 para Cancelar Factura a ENMANUEL S.A DE C.V., en concepto de pago de Dispensador Aromatizador en diferentes dependencias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Municipalidad correspondiente al mes de Septiembre.</w:t>
      </w:r>
    </w:p>
    <w:p w:rsidR="004F181A" w:rsidRPr="00F241E2" w:rsidRDefault="004F181A" w:rsidP="004F181A">
      <w:pPr>
        <w:spacing w:line="23" w:lineRule="atLeast"/>
        <w:ind w:left="705"/>
        <w:jc w:val="both"/>
        <w:rPr>
          <w:rFonts w:ascii="Bookman Old Style" w:hAnsi="Bookman Old Style"/>
          <w:bCs/>
          <w:color w:val="000000" w:themeColor="text1"/>
          <w:sz w:val="20"/>
          <w:szCs w:val="20"/>
          <w:lang w:val="es-ES" w:eastAsia="es-ES"/>
        </w:rPr>
      </w:pPr>
    </w:p>
    <w:p w:rsidR="004F181A" w:rsidRDefault="004F181A" w:rsidP="004F181A">
      <w:pPr>
        <w:jc w:val="center"/>
        <w:rPr>
          <w:rFonts w:ascii="Bookman Old Style" w:hAnsi="Bookman Old Style"/>
          <w:color w:val="000000" w:themeColor="text1"/>
          <w:sz w:val="20"/>
          <w:szCs w:val="20"/>
          <w:lang w:val="es-ES" w:eastAsia="es-ES"/>
        </w:rPr>
      </w:pPr>
    </w:p>
    <w:p w:rsidR="004F181A" w:rsidRDefault="004F181A" w:rsidP="004F181A">
      <w:pPr>
        <w:jc w:val="center"/>
        <w:rPr>
          <w:rFonts w:ascii="Bookman Old Style" w:hAnsi="Bookman Old Style"/>
          <w:color w:val="000000" w:themeColor="text1"/>
          <w:sz w:val="20"/>
          <w:szCs w:val="20"/>
          <w:lang w:val="es-ES" w:eastAsia="es-ES"/>
        </w:rPr>
      </w:pPr>
    </w:p>
    <w:p w:rsidR="004F181A" w:rsidRDefault="004F181A" w:rsidP="004F181A">
      <w:pPr>
        <w:jc w:val="center"/>
        <w:rPr>
          <w:rFonts w:ascii="Bookman Old Style" w:hAnsi="Bookman Old Style"/>
          <w:color w:val="000000" w:themeColor="text1"/>
          <w:sz w:val="20"/>
          <w:szCs w:val="20"/>
          <w:lang w:val="es-ES" w:eastAsia="es-ES"/>
        </w:rPr>
      </w:pPr>
    </w:p>
    <w:p w:rsidR="004F181A" w:rsidRDefault="004F181A" w:rsidP="004F181A">
      <w:pPr>
        <w:jc w:val="center"/>
        <w:rPr>
          <w:rFonts w:ascii="Bookman Old Style" w:hAnsi="Bookman Old Style"/>
          <w:color w:val="000000" w:themeColor="text1"/>
          <w:sz w:val="20"/>
          <w:szCs w:val="20"/>
          <w:lang w:val="es-ES" w:eastAsia="es-ES"/>
        </w:rPr>
      </w:pPr>
    </w:p>
    <w:p w:rsidR="004F181A" w:rsidRDefault="004F181A" w:rsidP="004F181A">
      <w:pPr>
        <w:jc w:val="center"/>
        <w:rPr>
          <w:rFonts w:ascii="Bookman Old Style" w:hAnsi="Bookman Old Style"/>
          <w:color w:val="000000" w:themeColor="text1"/>
          <w:sz w:val="20"/>
          <w:szCs w:val="20"/>
          <w:lang w:val="es-ES" w:eastAsia="es-ES"/>
        </w:rPr>
      </w:pPr>
    </w:p>
    <w:p w:rsidR="004F181A" w:rsidRDefault="004F181A" w:rsidP="004F181A">
      <w:pPr>
        <w:jc w:val="center"/>
        <w:rPr>
          <w:rFonts w:ascii="Bookman Old Style" w:hAnsi="Bookman Old Style"/>
          <w:color w:val="000000" w:themeColor="text1"/>
          <w:sz w:val="20"/>
          <w:szCs w:val="20"/>
          <w:lang w:val="es-ES" w:eastAsia="es-ES"/>
        </w:rPr>
      </w:pPr>
    </w:p>
    <w:p w:rsidR="004F181A" w:rsidRPr="005E1D3F" w:rsidRDefault="004F181A" w:rsidP="004F181A">
      <w:pPr>
        <w:jc w:val="cente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Ing. Carlos Alberto Molina López,</w:t>
      </w:r>
    </w:p>
    <w:p w:rsidR="004F181A" w:rsidRPr="005E1D3F" w:rsidRDefault="004F181A" w:rsidP="004F181A">
      <w:pPr>
        <w:ind w:left="2124" w:firstLine="708"/>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Alcalde Municipal.</w:t>
      </w:r>
    </w:p>
    <w:p w:rsidR="004F181A" w:rsidRPr="005E1D3F" w:rsidRDefault="004F181A" w:rsidP="004F181A">
      <w:pPr>
        <w:rPr>
          <w:rFonts w:ascii="Bookman Old Style" w:hAnsi="Bookman Old Style"/>
          <w:color w:val="000000" w:themeColor="text1"/>
          <w:sz w:val="20"/>
          <w:szCs w:val="20"/>
          <w:lang w:val="es-ES" w:eastAsia="es-ES"/>
        </w:rPr>
      </w:pPr>
    </w:p>
    <w:p w:rsidR="004F181A" w:rsidRPr="005E1D3F" w:rsidRDefault="004F181A" w:rsidP="004F181A">
      <w:pPr>
        <w:rPr>
          <w:rFonts w:ascii="Bookman Old Style" w:hAnsi="Bookman Old Style"/>
          <w:color w:val="000000" w:themeColor="text1"/>
          <w:sz w:val="20"/>
          <w:szCs w:val="20"/>
          <w:lang w:val="es-ES" w:eastAsia="es-ES"/>
        </w:rPr>
      </w:pPr>
    </w:p>
    <w:p w:rsidR="004F181A" w:rsidRPr="005E1D3F" w:rsidRDefault="004F181A" w:rsidP="004F181A">
      <w:pP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Rodrigo Ernesto Lemus Miranda.</w:t>
      </w:r>
      <w:r w:rsidRPr="005E1D3F">
        <w:rPr>
          <w:rFonts w:ascii="Bookman Old Style" w:hAnsi="Bookman Old Style"/>
          <w:color w:val="000000" w:themeColor="text1"/>
          <w:sz w:val="20"/>
          <w:szCs w:val="20"/>
          <w:lang w:val="es-ES" w:eastAsia="es-ES"/>
        </w:rPr>
        <w:tab/>
        <w:t xml:space="preserve">            Ing. Gerardo </w:t>
      </w:r>
      <w:proofErr w:type="spellStart"/>
      <w:r w:rsidRPr="005E1D3F">
        <w:rPr>
          <w:rFonts w:ascii="Bookman Old Style" w:hAnsi="Bookman Old Style"/>
          <w:color w:val="000000" w:themeColor="text1"/>
          <w:sz w:val="20"/>
          <w:szCs w:val="20"/>
          <w:lang w:val="es-ES" w:eastAsia="es-ES"/>
        </w:rPr>
        <w:t>Erdulfo</w:t>
      </w:r>
      <w:proofErr w:type="spellEnd"/>
      <w:r w:rsidRPr="005E1D3F">
        <w:rPr>
          <w:rFonts w:ascii="Bookman Old Style" w:hAnsi="Bookman Old Style"/>
          <w:color w:val="000000" w:themeColor="text1"/>
          <w:sz w:val="20"/>
          <w:szCs w:val="20"/>
          <w:lang w:val="es-ES" w:eastAsia="es-ES"/>
        </w:rPr>
        <w:t xml:space="preserve"> Torres Melgar                   </w:t>
      </w:r>
    </w:p>
    <w:p w:rsidR="004F181A" w:rsidRPr="005E1D3F" w:rsidRDefault="004F181A" w:rsidP="004F181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Síndico </w:t>
      </w:r>
      <w:proofErr w:type="gramStart"/>
      <w:r w:rsidRPr="005E1D3F">
        <w:rPr>
          <w:rFonts w:ascii="Bookman Old Style" w:hAnsi="Bookman Old Style"/>
          <w:color w:val="000000" w:themeColor="text1"/>
          <w:sz w:val="20"/>
          <w:szCs w:val="20"/>
          <w:lang w:val="es-ES" w:eastAsia="es-ES"/>
        </w:rPr>
        <w:t>Municipal.-</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 Regidor Propietario.-</w:t>
      </w:r>
    </w:p>
    <w:p w:rsidR="004F181A" w:rsidRPr="005E1D3F" w:rsidRDefault="004F181A" w:rsidP="004F181A">
      <w:pPr>
        <w:jc w:val="both"/>
        <w:rPr>
          <w:rFonts w:ascii="Bookman Old Style" w:hAnsi="Bookman Old Style"/>
          <w:color w:val="000000" w:themeColor="text1"/>
          <w:sz w:val="20"/>
          <w:szCs w:val="20"/>
          <w:lang w:val="es-ES" w:eastAsia="es-ES"/>
        </w:rPr>
      </w:pPr>
    </w:p>
    <w:p w:rsidR="004F181A" w:rsidRPr="005E1D3F" w:rsidRDefault="004F181A" w:rsidP="004F181A">
      <w:pPr>
        <w:jc w:val="both"/>
        <w:rPr>
          <w:rFonts w:ascii="Bookman Old Style" w:hAnsi="Bookman Old Style"/>
          <w:color w:val="000000" w:themeColor="text1"/>
          <w:sz w:val="20"/>
          <w:szCs w:val="20"/>
          <w:lang w:val="es-ES" w:eastAsia="es-ES"/>
        </w:rPr>
      </w:pPr>
    </w:p>
    <w:p w:rsidR="004F181A" w:rsidRPr="005E1D3F" w:rsidRDefault="004F181A" w:rsidP="004F181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Héctor Manuel Aquino Guardado</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Carlos Roberto Polanco Orellana</w:t>
      </w:r>
    </w:p>
    <w:p w:rsidR="004F181A" w:rsidRPr="005E1D3F" w:rsidRDefault="004F181A" w:rsidP="004F181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3º. Regidor Propietario.-</w:t>
      </w:r>
    </w:p>
    <w:p w:rsidR="004F181A" w:rsidRPr="005E1D3F" w:rsidRDefault="004F181A" w:rsidP="004F181A">
      <w:pPr>
        <w:jc w:val="both"/>
        <w:rPr>
          <w:rFonts w:ascii="Bookman Old Style" w:hAnsi="Bookman Old Style"/>
          <w:color w:val="000000" w:themeColor="text1"/>
          <w:sz w:val="20"/>
          <w:szCs w:val="20"/>
          <w:lang w:val="es-ES" w:eastAsia="es-ES"/>
        </w:rPr>
      </w:pPr>
    </w:p>
    <w:p w:rsidR="004F181A" w:rsidRPr="005E1D3F" w:rsidRDefault="004F181A" w:rsidP="004F181A">
      <w:pPr>
        <w:jc w:val="both"/>
        <w:rPr>
          <w:rFonts w:ascii="Bookman Old Style" w:hAnsi="Bookman Old Style"/>
          <w:color w:val="000000" w:themeColor="text1"/>
          <w:sz w:val="20"/>
          <w:szCs w:val="20"/>
          <w:lang w:val="es-ES" w:eastAsia="es-ES"/>
        </w:rPr>
      </w:pPr>
    </w:p>
    <w:p w:rsidR="004F181A" w:rsidRPr="005E1D3F" w:rsidRDefault="004F181A" w:rsidP="004F181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Lic. </w:t>
      </w:r>
      <w:proofErr w:type="spellStart"/>
      <w:r w:rsidRPr="005E1D3F">
        <w:rPr>
          <w:rFonts w:ascii="Bookman Old Style" w:hAnsi="Bookman Old Style"/>
          <w:color w:val="000000" w:themeColor="text1"/>
          <w:sz w:val="20"/>
          <w:szCs w:val="20"/>
          <w:lang w:val="es-ES" w:eastAsia="es-ES"/>
        </w:rPr>
        <w:t>Jhuran</w:t>
      </w:r>
      <w:proofErr w:type="spellEnd"/>
      <w:r w:rsidRPr="005E1D3F">
        <w:rPr>
          <w:rFonts w:ascii="Bookman Old Style" w:hAnsi="Bookman Old Style"/>
          <w:color w:val="000000" w:themeColor="text1"/>
          <w:sz w:val="20"/>
          <w:szCs w:val="20"/>
          <w:lang w:val="es-ES" w:eastAsia="es-ES"/>
        </w:rPr>
        <w:t xml:space="preserve"> Efraín Osorio Barahona</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Profa. Josefina Marroquín </w:t>
      </w:r>
      <w:proofErr w:type="spellStart"/>
      <w:r w:rsidRPr="005E1D3F">
        <w:rPr>
          <w:rFonts w:ascii="Bookman Old Style" w:hAnsi="Bookman Old Style"/>
          <w:color w:val="000000" w:themeColor="text1"/>
          <w:sz w:val="20"/>
          <w:szCs w:val="20"/>
          <w:lang w:val="es-ES" w:eastAsia="es-ES"/>
        </w:rPr>
        <w:t>Mancia</w:t>
      </w:r>
      <w:proofErr w:type="spellEnd"/>
    </w:p>
    <w:p w:rsidR="004F181A" w:rsidRPr="005E1D3F" w:rsidRDefault="004F181A" w:rsidP="004F181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5º. Regidor Propietario.-</w:t>
      </w:r>
    </w:p>
    <w:p w:rsidR="004F181A" w:rsidRPr="005E1D3F" w:rsidRDefault="004F181A" w:rsidP="004F181A">
      <w:pPr>
        <w:jc w:val="both"/>
        <w:rPr>
          <w:rFonts w:ascii="Bookman Old Style" w:hAnsi="Bookman Old Style"/>
          <w:color w:val="000000" w:themeColor="text1"/>
          <w:sz w:val="20"/>
          <w:szCs w:val="20"/>
          <w:lang w:val="es-ES" w:eastAsia="es-ES"/>
        </w:rPr>
      </w:pPr>
    </w:p>
    <w:p w:rsidR="004F181A" w:rsidRPr="005E1D3F" w:rsidRDefault="004F181A" w:rsidP="004F181A">
      <w:pPr>
        <w:jc w:val="both"/>
        <w:rPr>
          <w:rFonts w:ascii="Bookman Old Style" w:hAnsi="Bookman Old Style"/>
          <w:color w:val="000000" w:themeColor="text1"/>
          <w:sz w:val="20"/>
          <w:szCs w:val="20"/>
          <w:lang w:val="es-ES" w:eastAsia="es-ES"/>
        </w:rPr>
      </w:pPr>
    </w:p>
    <w:p w:rsidR="004F181A" w:rsidRPr="005E1D3F" w:rsidRDefault="004F181A" w:rsidP="004F181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José Luis Castellón </w:t>
      </w:r>
      <w:proofErr w:type="gramStart"/>
      <w:r w:rsidRPr="005E1D3F">
        <w:rPr>
          <w:rFonts w:ascii="Bookman Old Style" w:hAnsi="Bookman Old Style"/>
          <w:color w:val="000000" w:themeColor="text1"/>
          <w:sz w:val="20"/>
          <w:szCs w:val="20"/>
          <w:lang w:val="es-ES" w:eastAsia="es-ES"/>
        </w:rPr>
        <w:t xml:space="preserve">Morales  </w:t>
      </w:r>
      <w:r w:rsidRPr="005E1D3F">
        <w:rPr>
          <w:rFonts w:ascii="Bookman Old Style" w:hAnsi="Bookman Old Style"/>
          <w:color w:val="000000" w:themeColor="text1"/>
          <w:sz w:val="20"/>
          <w:szCs w:val="20"/>
          <w:lang w:val="es-ES" w:eastAsia="es-ES"/>
        </w:rPr>
        <w:tab/>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Sr. Jorge Ernesto Fernández</w:t>
      </w:r>
    </w:p>
    <w:p w:rsidR="004F181A" w:rsidRPr="005E1D3F" w:rsidRDefault="004F181A" w:rsidP="004F181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6º.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7º. Regidor Propietario.-</w:t>
      </w:r>
    </w:p>
    <w:p w:rsidR="004F181A" w:rsidRPr="005E1D3F" w:rsidRDefault="004F181A" w:rsidP="004F181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4F181A" w:rsidRPr="005E1D3F" w:rsidRDefault="004F181A" w:rsidP="004F181A">
      <w:pPr>
        <w:jc w:val="both"/>
        <w:rPr>
          <w:rFonts w:ascii="Bookman Old Style" w:hAnsi="Bookman Old Style"/>
          <w:color w:val="000000" w:themeColor="text1"/>
          <w:sz w:val="20"/>
          <w:szCs w:val="20"/>
          <w:lang w:val="es-ES" w:eastAsia="es-ES"/>
        </w:rPr>
      </w:pPr>
    </w:p>
    <w:p w:rsidR="004F181A" w:rsidRPr="005E1D3F" w:rsidRDefault="004F181A" w:rsidP="004F181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Miguel Ángel Hernández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Luis David Magaña Renderos</w:t>
      </w:r>
    </w:p>
    <w:p w:rsidR="004F181A" w:rsidRPr="005E1D3F" w:rsidRDefault="004F181A" w:rsidP="004F181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lastRenderedPageBreak/>
        <w:t xml:space="preserve">      8º.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t xml:space="preserve"> </w:t>
      </w:r>
      <w:r w:rsidRPr="005E1D3F">
        <w:rPr>
          <w:rFonts w:ascii="Bookman Old Style" w:hAnsi="Bookman Old Style"/>
          <w:color w:val="000000" w:themeColor="text1"/>
          <w:sz w:val="18"/>
          <w:szCs w:val="18"/>
          <w:lang w:val="es-ES" w:eastAsia="es-ES"/>
        </w:rPr>
        <w:tab/>
      </w:r>
    </w:p>
    <w:p w:rsidR="004F181A" w:rsidRPr="005E1D3F" w:rsidRDefault="004F181A" w:rsidP="004F181A">
      <w:pPr>
        <w:jc w:val="both"/>
        <w:rPr>
          <w:rFonts w:ascii="Bookman Old Style" w:hAnsi="Bookman Old Style"/>
          <w:color w:val="000000" w:themeColor="text1"/>
          <w:sz w:val="18"/>
          <w:szCs w:val="18"/>
          <w:lang w:val="es-ES" w:eastAsia="es-ES"/>
        </w:rPr>
      </w:pPr>
    </w:p>
    <w:p w:rsidR="004F181A" w:rsidRPr="005E1D3F" w:rsidRDefault="004F181A" w:rsidP="004F181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Ernesto Godoy González,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Licda. Rosa Isabel Arias Bautista</w:t>
      </w:r>
    </w:p>
    <w:p w:rsidR="004F181A" w:rsidRPr="005E1D3F" w:rsidRDefault="004F181A" w:rsidP="004F181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r w:rsidRPr="005E1D3F">
        <w:rPr>
          <w:rFonts w:ascii="Bookman Old Style" w:hAnsi="Bookman Old Style"/>
          <w:color w:val="000000" w:themeColor="text1"/>
          <w:sz w:val="20"/>
          <w:szCs w:val="20"/>
          <w:lang w:val="es-ES" w:eastAsia="es-ES"/>
        </w:rPr>
        <w:tab/>
        <w:t xml:space="preserve">          3º.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4F181A" w:rsidRPr="005E1D3F" w:rsidRDefault="004F181A" w:rsidP="004F181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4F181A" w:rsidRPr="005E1D3F" w:rsidRDefault="004F181A" w:rsidP="004F181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Dora Beatriz </w:t>
      </w:r>
      <w:proofErr w:type="spellStart"/>
      <w:r w:rsidRPr="005E1D3F">
        <w:rPr>
          <w:rFonts w:ascii="Bookman Old Style" w:hAnsi="Bookman Old Style"/>
          <w:color w:val="000000" w:themeColor="text1"/>
          <w:sz w:val="20"/>
          <w:szCs w:val="20"/>
          <w:lang w:val="es-ES" w:eastAsia="es-ES"/>
        </w:rPr>
        <w:t>Beltranena</w:t>
      </w:r>
      <w:proofErr w:type="spellEnd"/>
      <w:r w:rsidRPr="005E1D3F">
        <w:rPr>
          <w:rFonts w:ascii="Bookman Old Style" w:hAnsi="Bookman Old Style"/>
          <w:color w:val="000000" w:themeColor="text1"/>
          <w:sz w:val="20"/>
          <w:szCs w:val="20"/>
          <w:lang w:val="es-ES" w:eastAsia="es-ES"/>
        </w:rPr>
        <w:t xml:space="preserve"> de </w:t>
      </w:r>
      <w:proofErr w:type="spellStart"/>
      <w:r w:rsidRPr="005E1D3F">
        <w:rPr>
          <w:rFonts w:ascii="Bookman Old Style" w:hAnsi="Bookman Old Style"/>
          <w:color w:val="000000" w:themeColor="text1"/>
          <w:sz w:val="20"/>
          <w:szCs w:val="20"/>
          <w:lang w:val="es-ES" w:eastAsia="es-ES"/>
        </w:rPr>
        <w:t>Mancia</w:t>
      </w:r>
      <w:proofErr w:type="spellEnd"/>
      <w:r w:rsidRPr="005E1D3F">
        <w:rPr>
          <w:rFonts w:ascii="Bookman Old Style" w:hAnsi="Bookman Old Style"/>
          <w:color w:val="000000" w:themeColor="text1"/>
          <w:sz w:val="20"/>
          <w:szCs w:val="20"/>
          <w:lang w:val="es-ES" w:eastAsia="es-ES"/>
        </w:rPr>
        <w:t>,</w:t>
      </w:r>
    </w:p>
    <w:p w:rsidR="004F181A" w:rsidRPr="005E1D3F" w:rsidRDefault="004F181A" w:rsidP="004F181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p>
    <w:p w:rsidR="004F181A" w:rsidRPr="005E1D3F" w:rsidRDefault="004F181A" w:rsidP="004F181A">
      <w:pPr>
        <w:jc w:val="both"/>
        <w:rPr>
          <w:rFonts w:ascii="Bookman Old Style" w:hAnsi="Bookman Old Style"/>
          <w:color w:val="000000" w:themeColor="text1"/>
          <w:sz w:val="20"/>
          <w:szCs w:val="20"/>
          <w:lang w:val="es-ES" w:eastAsia="es-ES"/>
        </w:rPr>
      </w:pPr>
    </w:p>
    <w:p w:rsidR="004F181A" w:rsidRPr="005E1D3F" w:rsidRDefault="004F181A" w:rsidP="004F181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4F181A" w:rsidRPr="005E1D3F" w:rsidRDefault="004F181A" w:rsidP="004F181A">
      <w:pPr>
        <w:jc w:val="both"/>
        <w:rPr>
          <w:rFonts w:ascii="Bookman Old Style" w:hAnsi="Bookman Old Style"/>
          <w:color w:val="000000" w:themeColor="text1"/>
          <w:sz w:val="20"/>
          <w:szCs w:val="20"/>
          <w:lang w:val="es-ES" w:eastAsia="es-ES"/>
        </w:rPr>
      </w:pPr>
    </w:p>
    <w:p w:rsidR="004F181A" w:rsidRPr="005E1D3F" w:rsidRDefault="004F181A" w:rsidP="004F181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Licda. </w:t>
      </w:r>
      <w:proofErr w:type="spellStart"/>
      <w:r w:rsidRPr="005E1D3F">
        <w:rPr>
          <w:rFonts w:ascii="Bookman Old Style" w:hAnsi="Bookman Old Style"/>
          <w:color w:val="000000" w:themeColor="text1"/>
          <w:sz w:val="20"/>
          <w:szCs w:val="20"/>
          <w:lang w:val="es-ES" w:eastAsia="es-ES"/>
        </w:rPr>
        <w:t>Yasmin</w:t>
      </w:r>
      <w:proofErr w:type="spellEnd"/>
      <w:r w:rsidRPr="005E1D3F">
        <w:rPr>
          <w:rFonts w:ascii="Bookman Old Style" w:hAnsi="Bookman Old Style"/>
          <w:color w:val="000000" w:themeColor="text1"/>
          <w:sz w:val="20"/>
          <w:szCs w:val="20"/>
          <w:lang w:val="es-ES" w:eastAsia="es-ES"/>
        </w:rPr>
        <w:t xml:space="preserve"> Karina Martínez Torres,</w:t>
      </w:r>
    </w:p>
    <w:p w:rsidR="004F181A" w:rsidRPr="005E1D3F" w:rsidRDefault="004F181A" w:rsidP="004F181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Secretaria </w:t>
      </w:r>
      <w:proofErr w:type="gramStart"/>
      <w:r w:rsidRPr="005E1D3F">
        <w:rPr>
          <w:rFonts w:ascii="Bookman Old Style" w:hAnsi="Bookman Old Style"/>
          <w:color w:val="000000" w:themeColor="text1"/>
          <w:sz w:val="20"/>
          <w:szCs w:val="20"/>
          <w:lang w:val="es-ES" w:eastAsia="es-ES"/>
        </w:rPr>
        <w:t>Municipal.-</w:t>
      </w:r>
      <w:proofErr w:type="gramEnd"/>
    </w:p>
    <w:p w:rsidR="004F181A" w:rsidRDefault="004F181A" w:rsidP="004F181A">
      <w:pPr>
        <w:jc w:val="both"/>
        <w:rPr>
          <w:rFonts w:ascii="Bookman Old Style" w:hAnsi="Bookman Old Style"/>
          <w:sz w:val="20"/>
          <w:szCs w:val="20"/>
        </w:rPr>
      </w:pPr>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81A"/>
    <w:rsid w:val="00340550"/>
    <w:rsid w:val="004F181A"/>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10B4"/>
  <w15:chartTrackingRefBased/>
  <w15:docId w15:val="{A1335537-1AD1-47BA-9FF1-0D2E3B2F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81A"/>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1179</Words>
  <Characters>6485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2018-08-30T19:20:00Z</dcterms:created>
  <dcterms:modified xsi:type="dcterms:W3CDTF">2018-08-30T19:22:00Z</dcterms:modified>
</cp:coreProperties>
</file>